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8E" w:rsidRPr="009B59AB" w:rsidRDefault="00F40462" w:rsidP="006E528E">
      <w:pPr>
        <w:spacing w:after="0" w:line="240" w:lineRule="auto"/>
        <w:rPr>
          <w:rFonts w:ascii="Times New Roman" w:hAnsi="Times New Roman" w:cs="Times New Roman"/>
        </w:rPr>
      </w:pPr>
      <w:r w:rsidRPr="009B59AB">
        <w:rPr>
          <w:rFonts w:ascii="Times New Roman" w:hAnsi="Times New Roman" w:cs="Times New Roman"/>
          <w:noProof/>
          <w:lang w:eastAsia="it-IT"/>
        </w:rPr>
        <w:drawing>
          <wp:anchor distT="0" distB="0" distL="114300" distR="114300" simplePos="0" relativeHeight="251663360" behindDoc="0" locked="0" layoutInCell="1" allowOverlap="1" wp14:anchorId="23230AC1" wp14:editId="12606269">
            <wp:simplePos x="0" y="0"/>
            <wp:positionH relativeFrom="margin">
              <wp:posOffset>5482252</wp:posOffset>
            </wp:positionH>
            <wp:positionV relativeFrom="paragraph">
              <wp:posOffset>5080</wp:posOffset>
            </wp:positionV>
            <wp:extent cx="579458" cy="686435"/>
            <wp:effectExtent l="0" t="0" r="0" b="0"/>
            <wp:wrapNone/>
            <wp:docPr id="3" name="Immagin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52" cy="689390"/>
                    </a:xfrm>
                    <a:prstGeom prst="rect">
                      <a:avLst/>
                    </a:prstGeom>
                    <a:noFill/>
                  </pic:spPr>
                </pic:pic>
              </a:graphicData>
            </a:graphic>
            <wp14:sizeRelH relativeFrom="margin">
              <wp14:pctWidth>0</wp14:pctWidth>
            </wp14:sizeRelH>
            <wp14:sizeRelV relativeFrom="margin">
              <wp14:pctHeight>0</wp14:pctHeight>
            </wp14:sizeRelV>
          </wp:anchor>
        </w:drawing>
      </w:r>
      <w:r w:rsidR="00676437" w:rsidRPr="009B59AB">
        <w:rPr>
          <w:rFonts w:ascii="Times New Roman" w:hAnsi="Times New Roman" w:cs="Times New Roman"/>
          <w:noProof/>
          <w:lang w:eastAsia="it-IT"/>
        </w:rPr>
        <w:drawing>
          <wp:anchor distT="36576" distB="36576" distL="36576" distR="36576" simplePos="0" relativeHeight="251661312" behindDoc="0" locked="0" layoutInCell="1" allowOverlap="1">
            <wp:simplePos x="0" y="0"/>
            <wp:positionH relativeFrom="column">
              <wp:posOffset>4318635</wp:posOffset>
            </wp:positionH>
            <wp:positionV relativeFrom="paragraph">
              <wp:posOffset>8890</wp:posOffset>
            </wp:positionV>
            <wp:extent cx="752475" cy="647700"/>
            <wp:effectExtent l="0" t="0" r="9525" b="0"/>
            <wp:wrapNone/>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anchor>
        </w:drawing>
      </w:r>
      <w:r w:rsidR="00170B66" w:rsidRPr="009B59AB">
        <w:rPr>
          <w:rFonts w:ascii="Times New Roman" w:hAnsi="Times New Roman" w:cs="Times New Roman"/>
          <w:noProof/>
          <w:lang w:eastAsia="it-IT"/>
        </w:rPr>
        <w:drawing>
          <wp:anchor distT="0" distB="0" distL="114300" distR="114300" simplePos="0" relativeHeight="251660288" behindDoc="0" locked="0" layoutInCell="1" allowOverlap="1">
            <wp:simplePos x="0" y="0"/>
            <wp:positionH relativeFrom="margin">
              <wp:posOffset>3174365</wp:posOffset>
            </wp:positionH>
            <wp:positionV relativeFrom="paragraph">
              <wp:posOffset>18415</wp:posOffset>
            </wp:positionV>
            <wp:extent cx="704850" cy="676910"/>
            <wp:effectExtent l="19050" t="19050" r="19050" b="2794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76910"/>
                    </a:xfrm>
                    <a:prstGeom prst="rect">
                      <a:avLst/>
                    </a:prstGeom>
                    <a:noFill/>
                    <a:ln w="9525">
                      <a:solidFill>
                        <a:srgbClr val="FFFFFF"/>
                      </a:solidFill>
                      <a:miter lim="800000"/>
                      <a:headEnd/>
                      <a:tailEnd/>
                    </a:ln>
                  </pic:spPr>
                </pic:pic>
              </a:graphicData>
            </a:graphic>
          </wp:anchor>
        </w:drawing>
      </w:r>
      <w:r w:rsidR="00676437" w:rsidRPr="009B59AB">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1797685</wp:posOffset>
            </wp:positionH>
            <wp:positionV relativeFrom="paragraph">
              <wp:posOffset>8890</wp:posOffset>
            </wp:positionV>
            <wp:extent cx="866775" cy="647700"/>
            <wp:effectExtent l="0" t="0" r="9525" b="0"/>
            <wp:wrapNone/>
            <wp:docPr id="4" name="Immagine 9" descr="flag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lag_white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anchor>
        </w:drawing>
      </w:r>
      <w:r w:rsidR="006E528E" w:rsidRPr="009B59AB">
        <w:rPr>
          <w:rFonts w:ascii="Times New Roman" w:hAnsi="Times New Roman" w:cs="Times New Roman"/>
          <w:noProof/>
          <w:lang w:eastAsia="it-IT"/>
        </w:rPr>
        <w:drawing>
          <wp:inline distT="0" distB="0" distL="0" distR="0">
            <wp:extent cx="1651000" cy="653222"/>
            <wp:effectExtent l="0" t="0" r="0" b="0"/>
            <wp:docPr id="8" name="Immagine 8" descr="http://www.liceofermibagnara.gov.it/wp-content/uploads/2017/02/UNESCOAssociatedSchools-LOGO-3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liceofermibagnara.gov.it/wp-content/uploads/2017/02/UNESCOAssociatedSchools-LOGO-300x19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710756"/>
                    </a:xfrm>
                    <a:prstGeom prst="rect">
                      <a:avLst/>
                    </a:prstGeom>
                    <a:noFill/>
                    <a:ln>
                      <a:noFill/>
                    </a:ln>
                  </pic:spPr>
                </pic:pic>
              </a:graphicData>
            </a:graphic>
          </wp:inline>
        </w:drawing>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t xml:space="preserve">        </w:t>
      </w:r>
      <w:r>
        <w:rPr>
          <w:rFonts w:ascii="Times New Roman" w:hAnsi="Times New Roman" w:cs="Times New Roman"/>
        </w:rPr>
        <w:t xml:space="preserve">           </w:t>
      </w:r>
      <w:r w:rsidR="00676437">
        <w:rPr>
          <w:rFonts w:ascii="Times New Roman" w:hAnsi="Times New Roman" w:cs="Times New Roman"/>
        </w:rPr>
        <w:t xml:space="preserve">   </w:t>
      </w:r>
      <w:r>
        <w:rPr>
          <w:noProof/>
          <w:lang w:eastAsia="it-IT"/>
        </w:rPr>
        <w:t xml:space="preserve">    </w:t>
      </w:r>
      <w:r w:rsidR="00676437">
        <w:rPr>
          <w:rFonts w:ascii="Times New Roman" w:hAnsi="Times New Roman" w:cs="Times New Roman"/>
        </w:rPr>
        <w:tab/>
      </w:r>
    </w:p>
    <w:p w:rsidR="006E528E" w:rsidRPr="009B59AB" w:rsidRDefault="006E528E" w:rsidP="006E528E">
      <w:pPr>
        <w:spacing w:after="0" w:line="240" w:lineRule="auto"/>
        <w:rPr>
          <w:rFonts w:ascii="Times New Roman" w:hAnsi="Times New Roman" w:cs="Times New Roman"/>
        </w:rPr>
      </w:pPr>
    </w:p>
    <w:tbl>
      <w:tblPr>
        <w:tblW w:w="9781" w:type="dxa"/>
        <w:tblInd w:w="-8" w:type="dxa"/>
        <w:tblCellMar>
          <w:left w:w="0" w:type="dxa"/>
          <w:right w:w="0" w:type="dxa"/>
        </w:tblCellMar>
        <w:tblLook w:val="04A0" w:firstRow="1" w:lastRow="0" w:firstColumn="1" w:lastColumn="0" w:noHBand="0" w:noVBand="1"/>
      </w:tblPr>
      <w:tblGrid>
        <w:gridCol w:w="2410"/>
        <w:gridCol w:w="7371"/>
      </w:tblGrid>
      <w:tr w:rsidR="00C3107B" w:rsidRPr="009B59AB" w:rsidTr="00676437">
        <w:trPr>
          <w:trHeight w:val="151"/>
        </w:trPr>
        <w:tc>
          <w:tcPr>
            <w:tcW w:w="2410" w:type="dxa"/>
            <w:tcBorders>
              <w:top w:val="single" w:sz="4" w:space="0" w:color="auto"/>
              <w:left w:val="single" w:sz="6" w:space="0" w:color="0000FF"/>
              <w:bottom w:val="nil"/>
              <w:right w:val="single" w:sz="4" w:space="0" w:color="auto"/>
            </w:tcBorders>
            <w:tcMar>
              <w:top w:w="0" w:type="dxa"/>
              <w:left w:w="108" w:type="dxa"/>
              <w:bottom w:w="0" w:type="dxa"/>
              <w:right w:w="108" w:type="dxa"/>
            </w:tcMar>
            <w:vAlign w:val="center"/>
            <w:hideMark/>
          </w:tcPr>
          <w:p w:rsidR="004B4921" w:rsidRPr="009B59AB" w:rsidRDefault="00B30A4B" w:rsidP="006E528E">
            <w:pPr>
              <w:spacing w:after="0" w:line="240" w:lineRule="auto"/>
              <w:jc w:val="center"/>
              <w:rPr>
                <w:rFonts w:ascii="Times New Roman" w:hAnsi="Times New Roman" w:cs="Times New Roman"/>
              </w:rPr>
            </w:pPr>
            <w:r>
              <w:rPr>
                <w:noProof/>
                <w:lang w:eastAsia="it-IT"/>
              </w:rPr>
              <w:drawing>
                <wp:inline distT="0" distB="0" distL="0" distR="0" wp14:anchorId="174A5608" wp14:editId="5741A1CF">
                  <wp:extent cx="1189355" cy="445246"/>
                  <wp:effectExtent l="0" t="0" r="0" b="0"/>
                  <wp:docPr id="9" name="Immagine 9" descr="https://www.istruzione.it/archivio/alfresco/d/d/workspace/SpacesStore/3aa60b13-93f9-4a9f-aa42-4f1b38905e36/banner_formazioneMaritt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ruzione.it/archivio/alfresco/d/d/workspace/SpacesStore/3aa60b13-93f9-4a9f-aa42-4f1b38905e36/banner_formazioneMaritti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896" cy="467536"/>
                          </a:xfrm>
                          <a:prstGeom prst="rect">
                            <a:avLst/>
                          </a:prstGeom>
                          <a:noFill/>
                          <a:ln>
                            <a:noFill/>
                          </a:ln>
                        </pic:spPr>
                      </pic:pic>
                    </a:graphicData>
                  </a:graphic>
                </wp:inline>
              </w:drawing>
            </w:r>
          </w:p>
        </w:tc>
        <w:tc>
          <w:tcPr>
            <w:tcW w:w="7371" w:type="dxa"/>
            <w:tcBorders>
              <w:top w:val="single" w:sz="4" w:space="0" w:color="auto"/>
              <w:left w:val="single" w:sz="4" w:space="0" w:color="auto"/>
              <w:bottom w:val="nil"/>
              <w:right w:val="single" w:sz="6" w:space="0" w:color="0000FF"/>
            </w:tcBorders>
            <w:vAlign w:val="center"/>
          </w:tcPr>
          <w:p w:rsidR="00B30A4B" w:rsidRDefault="00B30A4B" w:rsidP="0090759F">
            <w:pPr>
              <w:spacing w:after="0" w:line="240" w:lineRule="auto"/>
              <w:rPr>
                <w:rFonts w:ascii="Times New Roman" w:hAnsi="Times New Roman" w:cs="Times New Roman"/>
                <w:b/>
                <w:bCs/>
              </w:rPr>
            </w:pPr>
          </w:p>
          <w:p w:rsidR="0090759F" w:rsidRDefault="0090759F" w:rsidP="0090759F">
            <w:pPr>
              <w:spacing w:after="0" w:line="240" w:lineRule="auto"/>
              <w:rPr>
                <w:rFonts w:ascii="Times New Roman" w:hAnsi="Times New Roman" w:cs="Times New Roman"/>
                <w:b/>
                <w:bCs/>
              </w:rPr>
            </w:pPr>
          </w:p>
          <w:p w:rsidR="004B4921" w:rsidRDefault="00B30A4B" w:rsidP="00B30A4B">
            <w:pPr>
              <w:spacing w:after="0" w:line="240" w:lineRule="auto"/>
              <w:rPr>
                <w:rFonts w:ascii="Times New Roman" w:hAnsi="Times New Roman" w:cs="Times New Roman"/>
                <w:b/>
                <w:bCs/>
              </w:rPr>
            </w:pPr>
            <w:r>
              <w:rPr>
                <w:rFonts w:ascii="Times New Roman" w:hAnsi="Times New Roman" w:cs="Times New Roman"/>
                <w:b/>
                <w:bCs/>
              </w:rPr>
              <w:t xml:space="preserve">               </w:t>
            </w:r>
            <w:r w:rsidR="002D12FC">
              <w:rPr>
                <w:rFonts w:ascii="Times New Roman" w:hAnsi="Times New Roman" w:cs="Times New Roman"/>
                <w:b/>
                <w:bCs/>
              </w:rPr>
              <w:t xml:space="preserve">  </w:t>
            </w:r>
            <w:r w:rsidR="004B4921" w:rsidRPr="009B59AB">
              <w:rPr>
                <w:rFonts w:ascii="Times New Roman" w:hAnsi="Times New Roman" w:cs="Times New Roman"/>
                <w:b/>
                <w:bCs/>
              </w:rPr>
              <w:t>ISTITUTO D’ISTRUZIONE SUPERIORE “E. FERMI”</w:t>
            </w:r>
          </w:p>
          <w:p w:rsidR="00BE05E1" w:rsidRPr="009B59AB" w:rsidRDefault="00BE05E1" w:rsidP="00B30A4B">
            <w:pPr>
              <w:spacing w:after="0" w:line="240" w:lineRule="auto"/>
              <w:rPr>
                <w:rFonts w:ascii="Times New Roman" w:hAnsi="Times New Roman" w:cs="Times New Roman"/>
              </w:rPr>
            </w:pPr>
          </w:p>
        </w:tc>
      </w:tr>
      <w:tr w:rsidR="00C3107B" w:rsidRPr="009B59AB" w:rsidTr="00676437">
        <w:trPr>
          <w:trHeight w:val="144"/>
        </w:trPr>
        <w:tc>
          <w:tcPr>
            <w:tcW w:w="2410" w:type="dxa"/>
            <w:tcBorders>
              <w:top w:val="nil"/>
              <w:left w:val="single" w:sz="6" w:space="0" w:color="0000FF"/>
              <w:bottom w:val="single" w:sz="4" w:space="0" w:color="auto"/>
              <w:right w:val="single" w:sz="4" w:space="0" w:color="auto"/>
            </w:tcBorders>
            <w:tcMar>
              <w:top w:w="0" w:type="dxa"/>
              <w:left w:w="108" w:type="dxa"/>
              <w:bottom w:w="0" w:type="dxa"/>
              <w:right w:w="108" w:type="dxa"/>
            </w:tcMar>
            <w:hideMark/>
          </w:tcPr>
          <w:p w:rsidR="004B4921" w:rsidRPr="009B59AB" w:rsidRDefault="004B4921" w:rsidP="00FE625C">
            <w:pPr>
              <w:tabs>
                <w:tab w:val="right" w:pos="8683"/>
              </w:tabs>
              <w:spacing w:after="0" w:line="240" w:lineRule="auto"/>
              <w:rPr>
                <w:rFonts w:ascii="Times New Roman" w:hAnsi="Times New Roman" w:cs="Times New Roman"/>
              </w:rPr>
            </w:pPr>
          </w:p>
          <w:p w:rsidR="004B4921" w:rsidRPr="00676437" w:rsidRDefault="004B4921" w:rsidP="004B4921">
            <w:pPr>
              <w:spacing w:after="0" w:line="240" w:lineRule="auto"/>
              <w:jc w:val="center"/>
              <w:rPr>
                <w:rFonts w:ascii="Times New Roman" w:hAnsi="Times New Roman" w:cs="Times New Roman"/>
                <w:bCs/>
                <w:i/>
                <w:iCs/>
                <w:color w:val="000000" w:themeColor="text1"/>
                <w:sz w:val="16"/>
                <w:szCs w:val="16"/>
              </w:rPr>
            </w:pPr>
            <w:r w:rsidRPr="00676437">
              <w:rPr>
                <w:rStyle w:val="Collegamentoipertestuale"/>
                <w:rFonts w:ascii="Times New Roman" w:hAnsi="Times New Roman" w:cs="Times New Roman"/>
                <w:bCs/>
                <w:i/>
                <w:iCs/>
                <w:color w:val="000000" w:themeColor="text1"/>
                <w:sz w:val="16"/>
                <w:szCs w:val="16"/>
                <w:u w:val="none"/>
              </w:rPr>
              <w:t xml:space="preserve">CERT. N. 50 100 14484-Rev 002                                                                          </w:t>
            </w:r>
            <w:r w:rsidRPr="00676437">
              <w:rPr>
                <w:rFonts w:ascii="Times New Roman" w:hAnsi="Times New Roman" w:cs="Times New Roman"/>
                <w:color w:val="000000" w:themeColor="text1"/>
                <w:sz w:val="16"/>
                <w:szCs w:val="16"/>
              </w:rPr>
              <w:t xml:space="preserve">                                             </w:t>
            </w:r>
          </w:p>
          <w:p w:rsidR="00A67A74" w:rsidRPr="00676437" w:rsidRDefault="004B4921" w:rsidP="004B4921">
            <w:pPr>
              <w:spacing w:after="0" w:line="240" w:lineRule="auto"/>
              <w:jc w:val="center"/>
              <w:rPr>
                <w:rFonts w:ascii="Times New Roman" w:hAnsi="Times New Roman" w:cs="Times New Roman"/>
                <w:color w:val="000000" w:themeColor="text1"/>
              </w:rPr>
            </w:pPr>
            <w:r w:rsidRPr="00676437">
              <w:rPr>
                <w:rFonts w:ascii="Times New Roman" w:hAnsi="Times New Roman" w:cs="Times New Roman"/>
                <w:color w:val="000000" w:themeColor="text1"/>
              </w:rPr>
              <w:t xml:space="preserve">      </w:t>
            </w:r>
          </w:p>
          <w:p w:rsidR="00A67A74" w:rsidRDefault="00A67A74" w:rsidP="004B4921">
            <w:pPr>
              <w:spacing w:after="0" w:line="240" w:lineRule="auto"/>
              <w:jc w:val="center"/>
              <w:rPr>
                <w:rFonts w:ascii="Times New Roman" w:hAnsi="Times New Roman" w:cs="Times New Roman"/>
              </w:rPr>
            </w:pPr>
            <w:r>
              <w:rPr>
                <w:noProof/>
                <w:lang w:eastAsia="it-IT"/>
              </w:rPr>
              <w:drawing>
                <wp:inline distT="0" distB="0" distL="0" distR="0" wp14:anchorId="0EF9E0E9" wp14:editId="23361473">
                  <wp:extent cx="513002" cy="514039"/>
                  <wp:effectExtent l="0" t="0" r="1905" b="635"/>
                  <wp:docPr id="7" name="Immagine 7" descr="20_ISO22000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ISO22000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66" cy="586048"/>
                          </a:xfrm>
                          <a:prstGeom prst="rect">
                            <a:avLst/>
                          </a:prstGeom>
                          <a:noFill/>
                          <a:ln>
                            <a:noFill/>
                          </a:ln>
                        </pic:spPr>
                      </pic:pic>
                    </a:graphicData>
                  </a:graphic>
                </wp:inline>
              </w:drawing>
            </w:r>
          </w:p>
          <w:p w:rsidR="004B4921" w:rsidRPr="000C3BFF" w:rsidRDefault="004B4921" w:rsidP="00FE625C">
            <w:pPr>
              <w:spacing w:after="0" w:line="240" w:lineRule="auto"/>
              <w:rPr>
                <w:rFonts w:ascii="Times New Roman" w:hAnsi="Times New Roman" w:cs="Times New Roman"/>
              </w:rPr>
            </w:pPr>
            <w:r>
              <w:rPr>
                <w:rFonts w:ascii="Times New Roman" w:hAnsi="Times New Roman" w:cs="Times New Roman"/>
              </w:rPr>
              <w:t xml:space="preserve">                          </w:t>
            </w:r>
          </w:p>
        </w:tc>
        <w:tc>
          <w:tcPr>
            <w:tcW w:w="7371" w:type="dxa"/>
            <w:tcBorders>
              <w:top w:val="nil"/>
              <w:left w:val="single" w:sz="4" w:space="0" w:color="auto"/>
              <w:bottom w:val="single" w:sz="4" w:space="0" w:color="auto"/>
              <w:right w:val="single" w:sz="6" w:space="0" w:color="0000FF"/>
            </w:tcBorders>
          </w:tcPr>
          <w:p w:rsidR="004B4921" w:rsidRPr="002D12FC" w:rsidRDefault="002D12FC" w:rsidP="002D12FC">
            <w:pPr>
              <w:tabs>
                <w:tab w:val="right" w:pos="8683"/>
              </w:tabs>
              <w:spacing w:after="0" w:line="240" w:lineRule="auto"/>
              <w:ind w:left="165"/>
              <w:rPr>
                <w:rStyle w:val="Collegamentoipertestuale"/>
                <w:rFonts w:ascii="Times New Roman" w:hAnsi="Times New Roman" w:cs="Times New Roman"/>
                <w:b/>
                <w:bCs/>
                <w:i/>
                <w:iCs/>
                <w:color w:val="auto"/>
                <w:spacing w:val="-16"/>
                <w:u w:val="none"/>
              </w:rPr>
            </w:pPr>
            <w:r>
              <w:rPr>
                <w:rFonts w:ascii="Times New Roman" w:hAnsi="Times New Roman" w:cs="Times New Roman"/>
                <w:b/>
                <w:bCs/>
                <w:i/>
                <w:iCs/>
                <w:spacing w:val="-16"/>
              </w:rPr>
              <w:t xml:space="preserve">      </w:t>
            </w:r>
            <w:r w:rsidR="004B4921" w:rsidRPr="009B59AB">
              <w:rPr>
                <w:rFonts w:ascii="Times New Roman" w:hAnsi="Times New Roman" w:cs="Times New Roman"/>
                <w:b/>
                <w:bCs/>
                <w:i/>
                <w:iCs/>
                <w:spacing w:val="-16"/>
              </w:rPr>
              <w:t>Via Denaro, 24 - 89011 Bagnara</w:t>
            </w:r>
            <w:r w:rsidR="00676437">
              <w:rPr>
                <w:rFonts w:ascii="Times New Roman" w:hAnsi="Times New Roman" w:cs="Times New Roman"/>
                <w:b/>
                <w:bCs/>
                <w:i/>
                <w:iCs/>
                <w:spacing w:val="-16"/>
              </w:rPr>
              <w:t xml:space="preserve"> </w:t>
            </w:r>
            <w:r w:rsidR="004B4921" w:rsidRPr="009B59AB">
              <w:rPr>
                <w:rFonts w:ascii="Times New Roman" w:hAnsi="Times New Roman" w:cs="Times New Roman"/>
                <w:b/>
                <w:bCs/>
                <w:i/>
                <w:iCs/>
                <w:spacing w:val="-16"/>
              </w:rPr>
              <w:t>Calabra (RC) – Tel. 0966/439104 - Fax 0966/439103</w:t>
            </w:r>
          </w:p>
          <w:p w:rsidR="004B4921" w:rsidRDefault="00B30A4B" w:rsidP="004B4921">
            <w:pPr>
              <w:spacing w:after="0" w:line="240" w:lineRule="auto"/>
              <w:rPr>
                <w:rStyle w:val="Collegamentoipertestuale"/>
                <w:rFonts w:ascii="Times New Roman" w:hAnsi="Times New Roman" w:cs="Times New Roman"/>
                <w:bCs/>
                <w:i/>
                <w:iCs/>
                <w:u w:val="none"/>
              </w:rPr>
            </w:pPr>
            <w:r>
              <w:rPr>
                <w:rStyle w:val="Collegamentoipertestuale"/>
                <w:rFonts w:ascii="Times New Roman" w:hAnsi="Times New Roman" w:cs="Times New Roman"/>
                <w:bCs/>
                <w:i/>
                <w:iCs/>
                <w:u w:val="none"/>
              </w:rPr>
              <w:t xml:space="preserve">  </w:t>
            </w:r>
            <w:r w:rsidR="00C8614B">
              <w:rPr>
                <w:rStyle w:val="Collegamentoipertestuale"/>
                <w:rFonts w:ascii="Times New Roman" w:hAnsi="Times New Roman" w:cs="Times New Roman"/>
                <w:bCs/>
                <w:i/>
                <w:iCs/>
                <w:u w:val="none"/>
              </w:rPr>
              <w:t xml:space="preserve">   </w:t>
            </w:r>
            <w:r w:rsidRPr="009E2432">
              <w:rPr>
                <w:rStyle w:val="Collegamentoipertestuale"/>
                <w:rFonts w:ascii="Times New Roman" w:hAnsi="Times New Roman" w:cs="Times New Roman"/>
                <w:bCs/>
                <w:i/>
                <w:iCs/>
              </w:rPr>
              <w:t xml:space="preserve">sito web: </w:t>
            </w:r>
            <w:hyperlink r:id="rId12" w:history="1">
              <w:r w:rsidR="004B4921" w:rsidRPr="009E2432">
                <w:rPr>
                  <w:rStyle w:val="Collegamentoipertestuale"/>
                  <w:rFonts w:ascii="Times New Roman" w:hAnsi="Times New Roman" w:cs="Times New Roman"/>
                  <w:bCs/>
                  <w:i/>
                  <w:iCs/>
                </w:rPr>
                <w:t>www.iisfermibagnara.edu.it</w:t>
              </w:r>
            </w:hyperlink>
            <w:r>
              <w:rPr>
                <w:rStyle w:val="Collegamentoipertestuale"/>
                <w:rFonts w:ascii="Times New Roman" w:hAnsi="Times New Roman" w:cs="Times New Roman"/>
                <w:bCs/>
                <w:i/>
                <w:iCs/>
                <w:u w:val="none"/>
              </w:rPr>
              <w:t xml:space="preserve"> </w:t>
            </w:r>
            <w:r w:rsidR="002D12FC">
              <w:rPr>
                <w:rStyle w:val="Collegamentoipertestuale"/>
                <w:rFonts w:ascii="Times New Roman" w:hAnsi="Times New Roman" w:cs="Times New Roman"/>
                <w:bCs/>
                <w:i/>
                <w:iCs/>
                <w:u w:val="none"/>
              </w:rPr>
              <w:t xml:space="preserve"> </w:t>
            </w:r>
            <w:r>
              <w:rPr>
                <w:rStyle w:val="Collegamentoipertestuale"/>
                <w:rFonts w:ascii="Times New Roman" w:hAnsi="Times New Roman" w:cs="Times New Roman"/>
                <w:bCs/>
                <w:i/>
                <w:iCs/>
                <w:u w:val="none"/>
              </w:rPr>
              <w:t xml:space="preserve">  - </w:t>
            </w:r>
            <w:r w:rsidR="004B4921">
              <w:rPr>
                <w:rStyle w:val="Collegamentoipertestuale"/>
                <w:rFonts w:ascii="Times New Roman" w:hAnsi="Times New Roman" w:cs="Times New Roman"/>
                <w:bCs/>
                <w:i/>
                <w:iCs/>
                <w:u w:val="none"/>
              </w:rPr>
              <w:t xml:space="preserve"> </w:t>
            </w:r>
            <w:r w:rsidR="002D12FC">
              <w:rPr>
                <w:rStyle w:val="Collegamentoipertestuale"/>
                <w:rFonts w:ascii="Times New Roman" w:hAnsi="Times New Roman" w:cs="Times New Roman"/>
                <w:bCs/>
                <w:i/>
                <w:iCs/>
                <w:u w:val="none"/>
              </w:rPr>
              <w:t xml:space="preserve"> </w:t>
            </w:r>
            <w:r w:rsidRPr="009E2432">
              <w:rPr>
                <w:rStyle w:val="Collegamentoipertestuale"/>
                <w:rFonts w:ascii="Times New Roman" w:hAnsi="Times New Roman" w:cs="Times New Roman"/>
                <w:bCs/>
                <w:i/>
                <w:iCs/>
              </w:rPr>
              <w:t>e-mail:</w:t>
            </w:r>
            <w:r w:rsidR="004B4921" w:rsidRPr="009E2432">
              <w:rPr>
                <w:rStyle w:val="Collegamentoipertestuale"/>
                <w:rFonts w:ascii="Times New Roman" w:hAnsi="Times New Roman" w:cs="Times New Roman"/>
                <w:bCs/>
                <w:i/>
                <w:iCs/>
              </w:rPr>
              <w:t xml:space="preserve"> </w:t>
            </w:r>
            <w:hyperlink r:id="rId13" w:history="1">
              <w:r w:rsidR="004B4921" w:rsidRPr="009E2432">
                <w:rPr>
                  <w:rStyle w:val="Collegamentoipertestuale"/>
                  <w:rFonts w:ascii="Times New Roman" w:hAnsi="Times New Roman" w:cs="Times New Roman"/>
                  <w:i/>
                  <w:iCs/>
                </w:rPr>
                <w:t>rcis01700a@istruzione.it</w:t>
              </w:r>
            </w:hyperlink>
            <w:r w:rsidR="004B4921">
              <w:rPr>
                <w:rStyle w:val="Collegamentoipertestuale"/>
                <w:rFonts w:ascii="Times New Roman" w:hAnsi="Times New Roman" w:cs="Times New Roman"/>
                <w:bCs/>
                <w:i/>
                <w:iCs/>
                <w:u w:val="none"/>
              </w:rPr>
              <w:t xml:space="preserve">  </w:t>
            </w:r>
          </w:p>
          <w:p w:rsidR="004B4921" w:rsidRPr="000C3BFF" w:rsidRDefault="004B4921" w:rsidP="004B4921">
            <w:pPr>
              <w:spacing w:after="0" w:line="240" w:lineRule="auto"/>
              <w:rPr>
                <w:rFonts w:ascii="Times New Roman" w:hAnsi="Times New Roman" w:cs="Times New Roman"/>
              </w:rPr>
            </w:pPr>
            <w:r>
              <w:rPr>
                <w:rFonts w:ascii="Times New Roman" w:hAnsi="Times New Roman" w:cs="Times New Roman"/>
              </w:rPr>
              <w:t xml:space="preserve">                                     </w:t>
            </w:r>
            <w:r w:rsidR="00B30A4B" w:rsidRPr="00B30A4B">
              <w:rPr>
                <w:rFonts w:ascii="Times New Roman" w:hAnsi="Times New Roman" w:cs="Times New Roman"/>
                <w:color w:val="0000FF"/>
              </w:rPr>
              <w:t>pec:</w:t>
            </w:r>
            <w:r w:rsidRPr="00B30A4B">
              <w:rPr>
                <w:rStyle w:val="Collegamentoipertestuale"/>
                <w:i/>
                <w:iCs/>
                <w:u w:val="none"/>
              </w:rPr>
              <w:t xml:space="preserve"> </w:t>
            </w:r>
            <w:hyperlink r:id="rId14" w:history="1">
              <w:r w:rsidR="009E2432" w:rsidRPr="00351393">
                <w:rPr>
                  <w:rStyle w:val="Collegamentoipertestuale"/>
                  <w:rFonts w:ascii="Times New Roman" w:hAnsi="Times New Roman" w:cs="Times New Roman"/>
                  <w:i/>
                  <w:iCs/>
                </w:rPr>
                <w:t>rcis01700a@pec.istruzione.it</w:t>
              </w:r>
            </w:hyperlink>
          </w:p>
        </w:tc>
      </w:tr>
    </w:tbl>
    <w:p w:rsidR="00676437" w:rsidRPr="00042C0E" w:rsidRDefault="00676437" w:rsidP="00F75A41">
      <w:pPr>
        <w:spacing w:after="0" w:line="240" w:lineRule="auto"/>
        <w:rPr>
          <w:rFonts w:ascii="Times New Roman" w:hAnsi="Times New Roman" w:cs="Times New Roman"/>
        </w:rPr>
      </w:pPr>
    </w:p>
    <w:p w:rsidR="00676437" w:rsidRPr="00042C0E" w:rsidRDefault="00676437" w:rsidP="00F75A41">
      <w:pPr>
        <w:spacing w:after="0" w:line="240" w:lineRule="auto"/>
        <w:rPr>
          <w:rFonts w:ascii="Times New Roman" w:hAnsi="Times New Roman" w:cs="Times New Roman"/>
        </w:rPr>
      </w:pPr>
    </w:p>
    <w:p w:rsidR="0063166C" w:rsidRDefault="0063166C" w:rsidP="00F75A41">
      <w:pPr>
        <w:spacing w:after="0" w:line="240" w:lineRule="auto"/>
        <w:rPr>
          <w:rFonts w:ascii="Times New Roman" w:hAnsi="Times New Roman" w:cs="Times New Roman"/>
        </w:rPr>
      </w:pPr>
    </w:p>
    <w:p w:rsidR="0063166C" w:rsidRPr="0063166C" w:rsidRDefault="0063166C" w:rsidP="0063166C">
      <w:pPr>
        <w:rPr>
          <w:rFonts w:ascii="Times New Roman" w:hAnsi="Times New Roman" w:cs="Times New Roman"/>
        </w:rPr>
      </w:pPr>
    </w:p>
    <w:p w:rsidR="0063166C" w:rsidRDefault="0063166C" w:rsidP="0063166C">
      <w:pPr>
        <w:jc w:val="center"/>
        <w:rPr>
          <w:rFonts w:ascii="Arial" w:eastAsia="Times New Roman" w:hAnsi="Arial" w:cs="Arial"/>
          <w:b/>
        </w:rPr>
      </w:pPr>
    </w:p>
    <w:p w:rsidR="0063166C" w:rsidRDefault="0063166C" w:rsidP="0063166C">
      <w:pPr>
        <w:jc w:val="center"/>
        <w:rPr>
          <w:rFonts w:ascii="Arial" w:hAnsi="Arial" w:cs="Arial"/>
          <w:b/>
          <w:sz w:val="28"/>
          <w:szCs w:val="28"/>
        </w:rPr>
      </w:pPr>
      <w:r>
        <w:rPr>
          <w:rFonts w:ascii="Arial" w:hAnsi="Arial" w:cs="Arial"/>
          <w:b/>
          <w:sz w:val="28"/>
          <w:szCs w:val="28"/>
        </w:rPr>
        <w:t>PIANO DIDATTICO PERSONALIZZATO</w:t>
      </w:r>
    </w:p>
    <w:p w:rsidR="0063166C" w:rsidRDefault="0063166C" w:rsidP="0063166C">
      <w:pPr>
        <w:jc w:val="center"/>
        <w:rPr>
          <w:rFonts w:ascii="Arial" w:hAnsi="Arial" w:cs="Arial"/>
          <w:b/>
          <w:sz w:val="28"/>
          <w:szCs w:val="28"/>
        </w:rPr>
      </w:pPr>
      <w:r>
        <w:rPr>
          <w:rFonts w:ascii="Arial" w:hAnsi="Arial" w:cs="Arial"/>
          <w:b/>
          <w:sz w:val="28"/>
          <w:szCs w:val="28"/>
        </w:rPr>
        <w:t xml:space="preserve">Per alunni con DSA </w:t>
      </w:r>
    </w:p>
    <w:p w:rsidR="0063166C" w:rsidRDefault="0063166C" w:rsidP="0063166C">
      <w:pPr>
        <w:jc w:val="center"/>
        <w:rPr>
          <w:rFonts w:ascii="Arial" w:hAnsi="Arial" w:cs="Arial"/>
          <w:b/>
          <w:bCs/>
        </w:rPr>
      </w:pPr>
      <w:r>
        <w:rPr>
          <w:rFonts w:ascii="Arial" w:hAnsi="Arial" w:cs="Arial"/>
          <w:b/>
          <w:sz w:val="28"/>
          <w:szCs w:val="28"/>
        </w:rPr>
        <w:t>(ai sensi della Legge.170/2010 e D.M. 12/07/2011</w:t>
      </w:r>
      <w:r>
        <w:rPr>
          <w:rFonts w:ascii="Arial" w:hAnsi="Arial" w:cs="Arial"/>
          <w:b/>
        </w:rPr>
        <w:t>)</w:t>
      </w:r>
    </w:p>
    <w:p w:rsidR="0063166C" w:rsidRDefault="0063166C" w:rsidP="0063166C">
      <w:pPr>
        <w:jc w:val="center"/>
        <w:rPr>
          <w:rFonts w:ascii="Arial" w:hAnsi="Arial" w:cs="Arial"/>
          <w:b/>
          <w:bCs/>
        </w:rPr>
      </w:pPr>
    </w:p>
    <w:p w:rsidR="0063166C" w:rsidRDefault="006020E6" w:rsidP="0063166C">
      <w:pPr>
        <w:jc w:val="center"/>
        <w:rPr>
          <w:rFonts w:ascii="Arial" w:hAnsi="Arial" w:cs="Arial"/>
          <w:b/>
          <w:bCs/>
        </w:rPr>
      </w:pPr>
      <w:r>
        <w:rPr>
          <w:rFonts w:ascii="Arial" w:hAnsi="Arial" w:cs="Arial"/>
          <w:b/>
          <w:bCs/>
        </w:rPr>
        <w:t>Anno Scolastico 2021-2022</w:t>
      </w:r>
      <w:bookmarkStart w:id="0" w:name="_GoBack"/>
      <w:bookmarkEnd w:id="0"/>
    </w:p>
    <w:p w:rsidR="0063166C" w:rsidRDefault="0063166C" w:rsidP="0063166C">
      <w:pPr>
        <w:jc w:val="center"/>
        <w:rPr>
          <w:rFonts w:ascii="Arial" w:hAnsi="Arial" w:cs="Arial"/>
          <w:b/>
          <w:bCs/>
        </w:rPr>
      </w:pPr>
    </w:p>
    <w:p w:rsidR="0063166C" w:rsidRDefault="0063166C" w:rsidP="0063166C">
      <w:pPr>
        <w:jc w:val="center"/>
        <w:rPr>
          <w:rFonts w:ascii="Arial" w:hAnsi="Arial" w:cs="Arial"/>
          <w:b/>
          <w:bCs/>
        </w:rPr>
      </w:pPr>
    </w:p>
    <w:p w:rsidR="0063166C" w:rsidRDefault="0063166C" w:rsidP="0063166C">
      <w:pPr>
        <w:jc w:val="center"/>
        <w:rPr>
          <w:rFonts w:ascii="Arial" w:hAnsi="Arial" w:cs="Arial"/>
          <w:b/>
          <w:bCs/>
        </w:rPr>
      </w:pPr>
    </w:p>
    <w:p w:rsidR="0063166C" w:rsidRDefault="0063166C" w:rsidP="0063166C">
      <w:pPr>
        <w:jc w:val="center"/>
        <w:rPr>
          <w:rFonts w:ascii="Arial" w:hAnsi="Arial" w:cs="Arial"/>
          <w:b/>
          <w:bCs/>
        </w:rPr>
      </w:pPr>
    </w:p>
    <w:p w:rsidR="0063166C" w:rsidRDefault="0063166C" w:rsidP="0063166C">
      <w:pPr>
        <w:jc w:val="center"/>
        <w:rPr>
          <w:rFonts w:ascii="Arial" w:hAnsi="Arial" w:cs="Arial"/>
          <w:b/>
          <w:bCs/>
        </w:rPr>
      </w:pPr>
    </w:p>
    <w:p w:rsidR="0063166C" w:rsidRDefault="0063166C" w:rsidP="0063166C">
      <w:pPr>
        <w:jc w:val="center"/>
        <w:rPr>
          <w:rFonts w:ascii="Arial" w:hAnsi="Arial" w:cs="Arial"/>
          <w:b/>
          <w:bCs/>
        </w:rPr>
      </w:pPr>
    </w:p>
    <w:p w:rsidR="0063166C" w:rsidRDefault="0063166C" w:rsidP="0063166C">
      <w:pPr>
        <w:rPr>
          <w:rFonts w:ascii="Arial" w:hAnsi="Arial" w:cs="Arial"/>
        </w:rPr>
      </w:pPr>
      <w:r>
        <w:rPr>
          <w:rFonts w:ascii="Arial" w:hAnsi="Arial" w:cs="Arial"/>
        </w:rPr>
        <w:t xml:space="preserve">Indirizzo di studio ……………………………………                 Classe ………..   Sez. ……..                                              </w:t>
      </w:r>
    </w:p>
    <w:p w:rsidR="0063166C" w:rsidRDefault="0063166C" w:rsidP="0063166C">
      <w:pPr>
        <w:rPr>
          <w:rFonts w:ascii="Arial" w:hAnsi="Arial" w:cs="Arial"/>
        </w:rPr>
      </w:pPr>
    </w:p>
    <w:p w:rsidR="0063166C" w:rsidRDefault="0063166C" w:rsidP="0063166C">
      <w:pPr>
        <w:rPr>
          <w:rFonts w:ascii="Arial" w:hAnsi="Arial" w:cs="Arial"/>
        </w:rPr>
      </w:pPr>
      <w:r>
        <w:rPr>
          <w:rFonts w:ascii="Arial" w:hAnsi="Arial" w:cs="Arial"/>
        </w:rPr>
        <w:t>Coordinatore di classe ………………………………………</w:t>
      </w:r>
    </w:p>
    <w:p w:rsidR="0063166C" w:rsidRDefault="0063166C" w:rsidP="0063166C">
      <w:pPr>
        <w:rPr>
          <w:rFonts w:ascii="Arial" w:hAnsi="Arial" w:cs="Arial"/>
          <w:sz w:val="28"/>
          <w:szCs w:val="28"/>
        </w:rPr>
      </w:pPr>
    </w:p>
    <w:p w:rsidR="0063166C" w:rsidRDefault="0063166C" w:rsidP="0063166C">
      <w:pPr>
        <w:rPr>
          <w:rFonts w:ascii="Arial" w:hAnsi="Arial" w:cs="Arial"/>
          <w:sz w:val="28"/>
          <w:szCs w:val="28"/>
        </w:rPr>
      </w:pPr>
    </w:p>
    <w:p w:rsidR="0063166C" w:rsidRDefault="0063166C" w:rsidP="0063166C">
      <w:pPr>
        <w:numPr>
          <w:ilvl w:val="0"/>
          <w:numId w:val="2"/>
        </w:numPr>
        <w:suppressAutoHyphens/>
        <w:autoSpaceDE w:val="0"/>
        <w:spacing w:after="0" w:line="240" w:lineRule="auto"/>
        <w:rPr>
          <w:rFonts w:ascii="Arial" w:hAnsi="Arial" w:cs="Arial"/>
          <w:b/>
          <w:sz w:val="24"/>
          <w:szCs w:val="24"/>
        </w:rPr>
      </w:pPr>
      <w:r>
        <w:rPr>
          <w:rFonts w:ascii="Arial" w:hAnsi="Arial" w:cs="Arial"/>
          <w:b/>
          <w:sz w:val="24"/>
          <w:szCs w:val="24"/>
        </w:rPr>
        <w:lastRenderedPageBreak/>
        <w:t>DATI  RELATIVI  ALL’ALUNNO</w:t>
      </w:r>
    </w:p>
    <w:tbl>
      <w:tblPr>
        <w:tblW w:w="0" w:type="dxa"/>
        <w:tblInd w:w="-5" w:type="dxa"/>
        <w:tblLayout w:type="fixed"/>
        <w:tblLook w:val="04A0" w:firstRow="1" w:lastRow="0" w:firstColumn="1" w:lastColumn="0" w:noHBand="0" w:noVBand="1"/>
      </w:tblPr>
      <w:tblGrid>
        <w:gridCol w:w="3569"/>
        <w:gridCol w:w="6416"/>
      </w:tblGrid>
      <w:tr w:rsidR="0063166C" w:rsidTr="0063166C">
        <w:trPr>
          <w:trHeight w:val="496"/>
        </w:trPr>
        <w:tc>
          <w:tcPr>
            <w:tcW w:w="3569" w:type="dxa"/>
            <w:tcBorders>
              <w:top w:val="single" w:sz="4" w:space="0" w:color="000000"/>
              <w:left w:val="single" w:sz="4" w:space="0" w:color="000000"/>
              <w:bottom w:val="single" w:sz="4" w:space="0" w:color="000000"/>
              <w:right w:val="nil"/>
            </w:tcBorders>
            <w:hideMark/>
          </w:tcPr>
          <w:p w:rsidR="0063166C" w:rsidRDefault="0063166C">
            <w:pPr>
              <w:autoSpaceDE w:val="0"/>
              <w:rPr>
                <w:rFonts w:ascii="Arial" w:hAnsi="Arial" w:cs="Arial"/>
                <w:b/>
                <w:bCs/>
                <w:sz w:val="20"/>
                <w:szCs w:val="20"/>
              </w:rPr>
            </w:pPr>
            <w:r>
              <w:rPr>
                <w:rFonts w:ascii="Arial" w:hAnsi="Arial" w:cs="Arial"/>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rPr>
            </w:pPr>
          </w:p>
        </w:tc>
      </w:tr>
      <w:tr w:rsidR="0063166C" w:rsidTr="0063166C">
        <w:trPr>
          <w:trHeight w:val="431"/>
        </w:trPr>
        <w:tc>
          <w:tcPr>
            <w:tcW w:w="3569" w:type="dxa"/>
            <w:tcBorders>
              <w:top w:val="single" w:sz="4" w:space="0" w:color="000000"/>
              <w:left w:val="single" w:sz="4" w:space="0" w:color="000000"/>
              <w:bottom w:val="single" w:sz="4" w:space="0" w:color="000000"/>
              <w:right w:val="nil"/>
            </w:tcBorders>
            <w:hideMark/>
          </w:tcPr>
          <w:p w:rsidR="0063166C" w:rsidRDefault="0063166C">
            <w:pPr>
              <w:autoSpaceDE w:val="0"/>
              <w:rPr>
                <w:rFonts w:ascii="Arial" w:hAnsi="Arial" w:cs="Arial"/>
                <w:b/>
                <w:bCs/>
              </w:rPr>
            </w:pPr>
            <w:r>
              <w:rPr>
                <w:rFonts w:ascii="Arial" w:hAnsi="Arial" w:cs="Arial"/>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rPr>
            </w:pPr>
          </w:p>
        </w:tc>
      </w:tr>
      <w:tr w:rsidR="0063166C" w:rsidTr="0063166C">
        <w:trPr>
          <w:trHeight w:val="1975"/>
        </w:trPr>
        <w:tc>
          <w:tcPr>
            <w:tcW w:w="3569" w:type="dxa"/>
            <w:tcBorders>
              <w:top w:val="single" w:sz="4" w:space="0" w:color="000000"/>
              <w:left w:val="single" w:sz="4" w:space="0" w:color="000000"/>
              <w:bottom w:val="single" w:sz="4" w:space="0" w:color="000000"/>
              <w:right w:val="nil"/>
            </w:tcBorders>
          </w:tcPr>
          <w:p w:rsidR="0063166C" w:rsidRDefault="0063166C">
            <w:pPr>
              <w:autoSpaceDE w:val="0"/>
              <w:snapToGrid w:val="0"/>
              <w:rPr>
                <w:rFonts w:ascii="Arial" w:hAnsi="Arial" w:cs="Arial"/>
                <w:b/>
                <w:bCs/>
              </w:rPr>
            </w:pPr>
          </w:p>
          <w:p w:rsidR="0063166C" w:rsidRDefault="0063166C">
            <w:pPr>
              <w:autoSpaceDE w:val="0"/>
              <w:rPr>
                <w:rFonts w:ascii="Arial" w:hAnsi="Arial" w:cs="Arial"/>
              </w:rPr>
            </w:pPr>
            <w:r>
              <w:rPr>
                <w:rFonts w:ascii="Arial" w:hAnsi="Arial" w:cs="Arial"/>
                <w:b/>
                <w:bCs/>
              </w:rPr>
              <w:t xml:space="preserve">Dati della diagnosi specialistica </w:t>
            </w:r>
            <w:r>
              <w:rPr>
                <w:rFonts w:ascii="Arial" w:hAnsi="Arial" w:cs="Arial"/>
                <w:sz w:val="16"/>
              </w:rPr>
              <w:t>1</w:t>
            </w:r>
          </w:p>
          <w:p w:rsidR="0063166C" w:rsidRDefault="0063166C">
            <w:pPr>
              <w:autoSpaceDE w:val="0"/>
              <w:rPr>
                <w:rFonts w:ascii="Arial" w:hAnsi="Arial" w:cs="Arial"/>
                <w:b/>
                <w:bCs/>
              </w:rPr>
            </w:pPr>
          </w:p>
          <w:p w:rsidR="0063166C" w:rsidRDefault="0063166C">
            <w:pPr>
              <w:autoSpaceDE w:val="0"/>
              <w:rPr>
                <w:rFonts w:ascii="Arial" w:hAnsi="Arial" w:cs="Arial"/>
                <w:b/>
                <w:bCs/>
              </w:rPr>
            </w:pP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shd w:val="clear" w:color="auto" w:fill="FFFF00"/>
              </w:rPr>
            </w:pPr>
            <w:r>
              <w:rPr>
                <w:rFonts w:ascii="Arial" w:hAnsi="Arial" w:cs="Arial"/>
              </w:rPr>
              <w:t>Redatta da  ……………  presso …......................................</w:t>
            </w:r>
          </w:p>
          <w:p w:rsidR="0063166C" w:rsidRDefault="0063166C">
            <w:pPr>
              <w:autoSpaceDE w:val="0"/>
              <w:snapToGrid w:val="0"/>
              <w:rPr>
                <w:rFonts w:ascii="Arial" w:hAnsi="Arial" w:cs="Arial"/>
              </w:rPr>
            </w:pPr>
            <w:r>
              <w:rPr>
                <w:rFonts w:ascii="Arial" w:hAnsi="Arial" w:cs="Arial"/>
              </w:rPr>
              <w:t>in data  …………………….</w:t>
            </w:r>
          </w:p>
          <w:p w:rsidR="0063166C" w:rsidRDefault="0063166C">
            <w:pPr>
              <w:autoSpaceDE w:val="0"/>
              <w:rPr>
                <w:rFonts w:ascii="Arial" w:hAnsi="Arial" w:cs="Arial"/>
              </w:rPr>
            </w:pPr>
          </w:p>
          <w:p w:rsidR="0063166C" w:rsidRDefault="0063166C">
            <w:pPr>
              <w:autoSpaceDE w:val="0"/>
              <w:rPr>
                <w:rFonts w:ascii="Arial" w:hAnsi="Arial" w:cs="Arial"/>
              </w:rPr>
            </w:pPr>
            <w:r>
              <w:rPr>
                <w:rFonts w:ascii="Arial" w:hAnsi="Arial" w:cs="Arial"/>
              </w:rPr>
              <w:t>Specialista/i di riferimento : ………………….</w:t>
            </w:r>
          </w:p>
          <w:p w:rsidR="0063166C" w:rsidRDefault="0063166C">
            <w:pPr>
              <w:autoSpaceDE w:val="0"/>
              <w:rPr>
                <w:rFonts w:ascii="Arial" w:hAnsi="Arial" w:cs="Arial"/>
              </w:rPr>
            </w:pPr>
          </w:p>
          <w:p w:rsidR="0063166C" w:rsidRDefault="0063166C">
            <w:pPr>
              <w:autoSpaceDE w:val="0"/>
              <w:rPr>
                <w:rFonts w:ascii="Arial" w:hAnsi="Arial" w:cs="Arial"/>
              </w:rPr>
            </w:pPr>
            <w:r>
              <w:rPr>
                <w:rFonts w:ascii="Arial" w:hAnsi="Arial" w:cs="Arial"/>
              </w:rPr>
              <w:t>Sintesi diagnostica: ICD……….</w:t>
            </w:r>
          </w:p>
        </w:tc>
      </w:tr>
      <w:tr w:rsidR="0063166C" w:rsidTr="0063166C">
        <w:trPr>
          <w:trHeight w:val="1975"/>
        </w:trPr>
        <w:tc>
          <w:tcPr>
            <w:tcW w:w="3569" w:type="dxa"/>
            <w:tcBorders>
              <w:top w:val="single" w:sz="4" w:space="0" w:color="000000"/>
              <w:left w:val="single" w:sz="4" w:space="0" w:color="000000"/>
              <w:bottom w:val="single" w:sz="4" w:space="0" w:color="000000"/>
              <w:right w:val="nil"/>
            </w:tcBorders>
            <w:hideMark/>
          </w:tcPr>
          <w:p w:rsidR="0063166C" w:rsidRDefault="0063166C">
            <w:pPr>
              <w:autoSpaceDE w:val="0"/>
              <w:snapToGrid w:val="0"/>
              <w:rPr>
                <w:rFonts w:ascii="Arial" w:hAnsi="Arial" w:cs="Arial"/>
                <w:b/>
                <w:bCs/>
                <w:sz w:val="20"/>
                <w:szCs w:val="20"/>
              </w:rPr>
            </w:pPr>
            <w:r>
              <w:rPr>
                <w:rFonts w:ascii="Arial" w:hAnsi="Arial" w:cs="Arial"/>
                <w:b/>
                <w:bCs/>
              </w:rPr>
              <w:t>Tipologia del disturbo</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spacing w:line="360" w:lineRule="auto"/>
              <w:rPr>
                <w:rFonts w:ascii="Arial" w:hAnsi="Arial" w:cs="Arial"/>
              </w:rPr>
            </w:pPr>
            <w:r>
              <w:rPr>
                <w:rFonts w:ascii="Arial" w:hAnsi="Arial" w:cs="Arial"/>
              </w:rPr>
              <w:t>□ Dislessia di grado □ lieve □ medio □ grave</w:t>
            </w:r>
          </w:p>
          <w:p w:rsidR="0063166C" w:rsidRDefault="0063166C">
            <w:pPr>
              <w:spacing w:line="360" w:lineRule="auto"/>
              <w:rPr>
                <w:rFonts w:ascii="Arial" w:hAnsi="Arial" w:cs="Arial"/>
              </w:rPr>
            </w:pPr>
            <w:r>
              <w:rPr>
                <w:rFonts w:ascii="Arial" w:hAnsi="Arial" w:cs="Arial"/>
              </w:rPr>
              <w:t>□ Disgrafia di grado □ lieve □ medio □ grave</w:t>
            </w:r>
          </w:p>
          <w:p w:rsidR="0063166C" w:rsidRDefault="0063166C">
            <w:pPr>
              <w:spacing w:line="360" w:lineRule="auto"/>
              <w:rPr>
                <w:rFonts w:ascii="Arial" w:hAnsi="Arial" w:cs="Arial"/>
              </w:rPr>
            </w:pPr>
            <w:r>
              <w:rPr>
                <w:rFonts w:ascii="Arial" w:hAnsi="Arial" w:cs="Arial"/>
              </w:rPr>
              <w:t>□ Disortografia di grado □ lieve □ medio □ grave</w:t>
            </w:r>
          </w:p>
          <w:p w:rsidR="0063166C" w:rsidRDefault="0063166C">
            <w:pPr>
              <w:spacing w:line="360" w:lineRule="auto"/>
              <w:rPr>
                <w:rFonts w:ascii="Arial" w:hAnsi="Arial" w:cs="Arial"/>
              </w:rPr>
            </w:pPr>
            <w:r>
              <w:rPr>
                <w:rFonts w:ascii="Arial" w:hAnsi="Arial" w:cs="Arial"/>
              </w:rPr>
              <w:t>□ Discalculia di grado □ lieve □ medio □ grave</w:t>
            </w:r>
          </w:p>
          <w:p w:rsidR="0063166C" w:rsidRDefault="0063166C">
            <w:pPr>
              <w:spacing w:line="360" w:lineRule="auto"/>
              <w:rPr>
                <w:rFonts w:ascii="Arial" w:hAnsi="Arial" w:cs="Arial"/>
                <w:b/>
                <w:bCs/>
              </w:rPr>
            </w:pPr>
            <w:r>
              <w:rPr>
                <w:rFonts w:ascii="Arial" w:hAnsi="Arial" w:cs="Arial"/>
              </w:rPr>
              <w:t>□ Disprassia di grado □ lieve □ medio □ grave</w:t>
            </w:r>
          </w:p>
          <w:p w:rsidR="0063166C" w:rsidRDefault="0063166C">
            <w:pPr>
              <w:autoSpaceDE w:val="0"/>
              <w:snapToGrid w:val="0"/>
              <w:rPr>
                <w:rFonts w:ascii="Arial" w:hAnsi="Arial" w:cs="Arial"/>
              </w:rPr>
            </w:pPr>
          </w:p>
        </w:tc>
      </w:tr>
      <w:tr w:rsidR="0063166C" w:rsidTr="0063166C">
        <w:trPr>
          <w:trHeight w:val="386"/>
        </w:trPr>
        <w:tc>
          <w:tcPr>
            <w:tcW w:w="3569" w:type="dxa"/>
            <w:tcBorders>
              <w:top w:val="single" w:sz="4" w:space="0" w:color="000000"/>
              <w:left w:val="single" w:sz="4" w:space="0" w:color="000000"/>
              <w:bottom w:val="single" w:sz="4" w:space="0" w:color="000000"/>
              <w:right w:val="nil"/>
            </w:tcBorders>
            <w:hideMark/>
          </w:tcPr>
          <w:p w:rsidR="0063166C" w:rsidRDefault="0063166C">
            <w:pPr>
              <w:autoSpaceDE w:val="0"/>
              <w:rPr>
                <w:rFonts w:ascii="Arial" w:hAnsi="Arial" w:cs="Arial"/>
                <w:b/>
                <w:bCs/>
                <w:sz w:val="20"/>
                <w:szCs w:val="20"/>
              </w:rPr>
            </w:pPr>
            <w:r>
              <w:rPr>
                <w:rFonts w:ascii="Arial" w:hAnsi="Arial" w:cs="Arial"/>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b/>
                <w:bCs/>
              </w:rPr>
            </w:pPr>
          </w:p>
          <w:p w:rsidR="0063166C" w:rsidRDefault="0063166C">
            <w:pPr>
              <w:autoSpaceDE w:val="0"/>
              <w:snapToGrid w:val="0"/>
              <w:rPr>
                <w:rFonts w:ascii="Arial" w:hAnsi="Arial" w:cs="Arial"/>
                <w:b/>
                <w:bCs/>
              </w:rPr>
            </w:pPr>
          </w:p>
        </w:tc>
      </w:tr>
      <w:tr w:rsidR="0063166C" w:rsidTr="0063166C">
        <w:trPr>
          <w:trHeight w:val="529"/>
        </w:trPr>
        <w:tc>
          <w:tcPr>
            <w:tcW w:w="3569" w:type="dxa"/>
            <w:tcBorders>
              <w:top w:val="single" w:sz="4" w:space="0" w:color="000000"/>
              <w:left w:val="single" w:sz="4" w:space="0" w:color="000000"/>
              <w:bottom w:val="single" w:sz="4" w:space="0" w:color="000000"/>
              <w:right w:val="nil"/>
            </w:tcBorders>
            <w:hideMark/>
          </w:tcPr>
          <w:p w:rsidR="0063166C" w:rsidRDefault="0063166C">
            <w:pPr>
              <w:rPr>
                <w:rFonts w:ascii="Arial" w:hAnsi="Arial" w:cs="Arial"/>
                <w:b/>
                <w:bCs/>
                <w:sz w:val="16"/>
                <w:szCs w:val="16"/>
              </w:rPr>
            </w:pPr>
            <w:r>
              <w:rPr>
                <w:rFonts w:ascii="Arial" w:hAnsi="Arial" w:cs="Arial"/>
                <w:b/>
                <w:bCs/>
              </w:rPr>
              <w:t xml:space="preserve">Caratteristiche percorso didattico pregresso </w:t>
            </w:r>
            <w:r>
              <w:rPr>
                <w:rFonts w:ascii="Arial" w:hAnsi="Arial" w:cs="Arial"/>
                <w:bCs/>
                <w:sz w:val="16"/>
                <w:szCs w:val="16"/>
              </w:rPr>
              <w:t>2</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b/>
                <w:bCs/>
                <w:sz w:val="20"/>
                <w:szCs w:val="20"/>
              </w:rPr>
            </w:pPr>
          </w:p>
          <w:p w:rsidR="0063166C" w:rsidRDefault="0063166C">
            <w:pPr>
              <w:autoSpaceDE w:val="0"/>
              <w:snapToGrid w:val="0"/>
              <w:rPr>
                <w:rFonts w:ascii="Arial" w:hAnsi="Arial" w:cs="Arial"/>
                <w:b/>
                <w:bCs/>
              </w:rPr>
            </w:pPr>
          </w:p>
          <w:p w:rsidR="0063166C" w:rsidRDefault="0063166C">
            <w:pPr>
              <w:autoSpaceDE w:val="0"/>
              <w:snapToGrid w:val="0"/>
              <w:rPr>
                <w:rFonts w:ascii="Arial" w:hAnsi="Arial" w:cs="Arial"/>
                <w:b/>
                <w:bCs/>
              </w:rPr>
            </w:pPr>
          </w:p>
        </w:tc>
      </w:tr>
      <w:tr w:rsidR="0063166C" w:rsidTr="0063166C">
        <w:trPr>
          <w:trHeight w:val="418"/>
        </w:trPr>
        <w:tc>
          <w:tcPr>
            <w:tcW w:w="3569" w:type="dxa"/>
            <w:tcBorders>
              <w:top w:val="single" w:sz="4" w:space="0" w:color="000000"/>
              <w:left w:val="single" w:sz="4" w:space="0" w:color="000000"/>
              <w:bottom w:val="single" w:sz="4" w:space="0" w:color="000000"/>
              <w:right w:val="nil"/>
            </w:tcBorders>
            <w:hideMark/>
          </w:tcPr>
          <w:p w:rsidR="0063166C" w:rsidRDefault="0063166C">
            <w:pPr>
              <w:rPr>
                <w:rFonts w:ascii="Arial" w:hAnsi="Arial" w:cs="Arial"/>
                <w:b/>
                <w:bCs/>
              </w:rPr>
            </w:pPr>
            <w:r>
              <w:rPr>
                <w:rFonts w:ascii="Arial" w:hAnsi="Arial" w:cs="Arial"/>
                <w:b/>
                <w:bCs/>
              </w:rPr>
              <w:t xml:space="preserve">Altre osservazioni  </w:t>
            </w:r>
            <w:r>
              <w:rPr>
                <w:rFonts w:ascii="Arial" w:hAnsi="Arial" w:cs="Arial"/>
                <w:sz w:val="16"/>
              </w:rPr>
              <w:t>3</w:t>
            </w:r>
          </w:p>
        </w:tc>
        <w:tc>
          <w:tcPr>
            <w:tcW w:w="6416" w:type="dxa"/>
            <w:tcBorders>
              <w:top w:val="single" w:sz="4" w:space="0" w:color="000000"/>
              <w:left w:val="single" w:sz="4" w:space="0" w:color="000000"/>
              <w:bottom w:val="single" w:sz="4" w:space="0" w:color="000000"/>
              <w:right w:val="single" w:sz="4" w:space="0" w:color="000000"/>
            </w:tcBorders>
          </w:tcPr>
          <w:p w:rsidR="0063166C" w:rsidRDefault="0063166C">
            <w:pPr>
              <w:autoSpaceDE w:val="0"/>
              <w:snapToGrid w:val="0"/>
              <w:rPr>
                <w:rFonts w:ascii="Arial" w:hAnsi="Arial" w:cs="Arial"/>
                <w:b/>
                <w:bCs/>
              </w:rPr>
            </w:pPr>
          </w:p>
          <w:p w:rsidR="0063166C" w:rsidRDefault="0063166C">
            <w:pPr>
              <w:autoSpaceDE w:val="0"/>
              <w:snapToGrid w:val="0"/>
              <w:rPr>
                <w:rFonts w:ascii="Arial" w:hAnsi="Arial" w:cs="Arial"/>
                <w:b/>
                <w:bCs/>
              </w:rPr>
            </w:pPr>
          </w:p>
          <w:p w:rsidR="0063166C" w:rsidRDefault="0063166C">
            <w:pPr>
              <w:autoSpaceDE w:val="0"/>
              <w:snapToGrid w:val="0"/>
              <w:rPr>
                <w:rFonts w:ascii="Arial" w:hAnsi="Arial" w:cs="Arial"/>
                <w:b/>
                <w:bCs/>
              </w:rPr>
            </w:pPr>
          </w:p>
        </w:tc>
      </w:tr>
    </w:tbl>
    <w:p w:rsidR="0063166C" w:rsidRDefault="0063166C" w:rsidP="0063166C">
      <w:pPr>
        <w:autoSpaceDE w:val="0"/>
        <w:jc w:val="both"/>
        <w:rPr>
          <w:rFonts w:ascii="Arial" w:eastAsia="Times New Roman" w:hAnsi="Arial" w:cs="Arial"/>
          <w:b/>
          <w:sz w:val="20"/>
          <w:szCs w:val="20"/>
        </w:rPr>
      </w:pPr>
    </w:p>
    <w:p w:rsidR="0063166C" w:rsidRDefault="0063166C" w:rsidP="0063166C">
      <w:pPr>
        <w:autoSpaceDE w:val="0"/>
        <w:jc w:val="both"/>
        <w:rPr>
          <w:rFonts w:ascii="Arial" w:hAnsi="Arial" w:cs="Arial"/>
          <w:b/>
        </w:rPr>
      </w:pPr>
      <w:r>
        <w:rPr>
          <w:rFonts w:ascii="Arial" w:hAnsi="Arial" w:cs="Arial"/>
          <w:b/>
        </w:rPr>
        <w:t xml:space="preserve">Note </w:t>
      </w:r>
    </w:p>
    <w:p w:rsidR="0063166C" w:rsidRDefault="0063166C" w:rsidP="0063166C">
      <w:pPr>
        <w:numPr>
          <w:ilvl w:val="0"/>
          <w:numId w:val="3"/>
        </w:numPr>
        <w:tabs>
          <w:tab w:val="num" w:pos="284"/>
        </w:tabs>
        <w:suppressAutoHyphens/>
        <w:autoSpaceDE w:val="0"/>
        <w:spacing w:after="0" w:line="240" w:lineRule="auto"/>
        <w:ind w:left="284" w:hanging="284"/>
        <w:jc w:val="both"/>
        <w:rPr>
          <w:rFonts w:ascii="Arial" w:hAnsi="Arial" w:cs="Arial"/>
          <w:i/>
          <w:iCs/>
        </w:rPr>
      </w:pPr>
      <w:r>
        <w:rPr>
          <w:rFonts w:ascii="Arial" w:hAnsi="Arial" w:cs="Arial"/>
          <w:i/>
          <w:iCs/>
        </w:rPr>
        <w:t xml:space="preserve"> Informazioni ricavabili da diagnosi e/o colloqui con lo specialista</w:t>
      </w:r>
    </w:p>
    <w:p w:rsidR="0063166C" w:rsidRDefault="0063166C" w:rsidP="0063166C">
      <w:pPr>
        <w:pStyle w:val="Corpodeltesto2"/>
        <w:rPr>
          <w:i w:val="0"/>
          <w:iCs w:val="0"/>
          <w:sz w:val="22"/>
          <w:szCs w:val="22"/>
        </w:rPr>
      </w:pPr>
      <w:r>
        <w:rPr>
          <w:sz w:val="22"/>
          <w:szCs w:val="22"/>
        </w:rPr>
        <w:t>2. Documentazione del percorso scolastico pregresso mediante relazioni relative ai cicli precedenti.</w:t>
      </w:r>
    </w:p>
    <w:p w:rsidR="0063166C" w:rsidRDefault="0063166C" w:rsidP="0063166C">
      <w:pPr>
        <w:autoSpaceDE w:val="0"/>
        <w:jc w:val="both"/>
        <w:rPr>
          <w:rFonts w:ascii="Arial" w:hAnsi="Arial" w:cs="Arial"/>
          <w:bCs/>
          <w:i/>
          <w:iCs/>
        </w:rPr>
      </w:pPr>
      <w:r>
        <w:rPr>
          <w:rFonts w:ascii="Arial" w:hAnsi="Arial" w:cs="Arial"/>
          <w:i/>
          <w:iCs/>
        </w:rPr>
        <w:t>3. Rilevazione delle specifiche difficoltà che l’alunno presenta; segnalazione dei suoi punti di fragilità o di forza: i</w:t>
      </w:r>
      <w:r>
        <w:rPr>
          <w:rFonts w:ascii="Arial" w:hAnsi="Arial" w:cs="Arial"/>
          <w:bCs/>
          <w:i/>
          <w:iCs/>
        </w:rPr>
        <w:t>nteressi, predisposizioni e abilità particolari in determinate aree disciplinari</w:t>
      </w:r>
    </w:p>
    <w:p w:rsidR="0063166C" w:rsidRDefault="0063166C" w:rsidP="0063166C">
      <w:pPr>
        <w:autoSpaceDE w:val="0"/>
        <w:jc w:val="both"/>
        <w:rPr>
          <w:rFonts w:ascii="Arial" w:hAnsi="Arial" w:cs="Arial"/>
          <w:bCs/>
          <w:i/>
          <w:iCs/>
        </w:rPr>
      </w:pPr>
    </w:p>
    <w:p w:rsidR="0063166C" w:rsidRDefault="0063166C" w:rsidP="0063166C">
      <w:pPr>
        <w:suppressAutoHyphens/>
        <w:ind w:left="360"/>
        <w:rPr>
          <w:rFonts w:ascii="Arial" w:hAnsi="Arial" w:cs="Arial"/>
          <w:b/>
          <w:sz w:val="24"/>
          <w:szCs w:val="24"/>
        </w:rPr>
      </w:pPr>
    </w:p>
    <w:p w:rsidR="0063166C" w:rsidRDefault="0063166C" w:rsidP="0063166C">
      <w:pPr>
        <w:numPr>
          <w:ilvl w:val="0"/>
          <w:numId w:val="3"/>
        </w:numPr>
        <w:suppressAutoHyphens/>
        <w:spacing w:after="0" w:line="240" w:lineRule="auto"/>
        <w:rPr>
          <w:rFonts w:ascii="Arial" w:hAnsi="Arial" w:cs="Arial"/>
          <w:b/>
          <w:sz w:val="24"/>
          <w:szCs w:val="24"/>
        </w:rPr>
      </w:pPr>
      <w:r>
        <w:rPr>
          <w:rFonts w:ascii="Arial" w:hAnsi="Arial" w:cs="Arial"/>
          <w:b/>
          <w:sz w:val="24"/>
          <w:szCs w:val="24"/>
        </w:rPr>
        <w:t>DESCRIZIONI DEL FUNZIONAMENTO DELLE ABILITÀ STRUMENTALI</w:t>
      </w:r>
    </w:p>
    <w:p w:rsidR="0063166C" w:rsidRDefault="0063166C" w:rsidP="0063166C">
      <w:pPr>
        <w:rPr>
          <w:rFonts w:ascii="Arial" w:hAnsi="Arial" w:cs="Arial"/>
          <w:b/>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3550"/>
        <w:gridCol w:w="3436"/>
      </w:tblGrid>
      <w:tr w:rsidR="0063166C" w:rsidTr="0063166C">
        <w:tc>
          <w:tcPr>
            <w:tcW w:w="2300" w:type="dxa"/>
            <w:vMerge w:val="restart"/>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bCs/>
                <w:iCs/>
                <w:sz w:val="20"/>
                <w:szCs w:val="20"/>
              </w:rPr>
            </w:pPr>
          </w:p>
          <w:p w:rsidR="0063166C" w:rsidRDefault="0063166C">
            <w:pPr>
              <w:rPr>
                <w:rFonts w:ascii="Arial" w:hAnsi="Arial" w:cs="Arial"/>
                <w:b/>
                <w:bCs/>
                <w:iCs/>
              </w:rPr>
            </w:pPr>
          </w:p>
          <w:p w:rsidR="0063166C" w:rsidRDefault="0063166C">
            <w:pPr>
              <w:rPr>
                <w:rFonts w:ascii="Arial" w:hAnsi="Arial" w:cs="Arial"/>
                <w:b/>
                <w:bCs/>
                <w:iCs/>
              </w:rPr>
            </w:pPr>
          </w:p>
          <w:p w:rsidR="0063166C" w:rsidRDefault="0063166C">
            <w:pPr>
              <w:rPr>
                <w:rFonts w:ascii="Arial" w:hAnsi="Arial" w:cs="Arial"/>
                <w:bCs/>
                <w:iCs/>
                <w:sz w:val="16"/>
                <w:szCs w:val="16"/>
              </w:rPr>
            </w:pPr>
            <w:r>
              <w:rPr>
                <w:rFonts w:ascii="Arial" w:hAnsi="Arial" w:cs="Arial"/>
                <w:b/>
                <w:bCs/>
                <w:iCs/>
              </w:rPr>
              <w:t>LETTURA</w:t>
            </w:r>
            <w:r>
              <w:rPr>
                <w:rFonts w:ascii="Arial" w:hAnsi="Arial" w:cs="Arial"/>
                <w:b/>
                <w:bCs/>
                <w:iCs/>
                <w:sz w:val="16"/>
                <w:szCs w:val="16"/>
              </w:rPr>
              <w:t xml:space="preserve">  </w:t>
            </w:r>
          </w:p>
          <w:p w:rsidR="0063166C" w:rsidRDefault="0063166C">
            <w:pPr>
              <w:rPr>
                <w:rFonts w:ascii="Arial" w:hAnsi="Arial" w:cs="Arial"/>
                <w:bCs/>
                <w:i/>
                <w:iCs/>
                <w:sz w:val="20"/>
                <w:szCs w:val="20"/>
              </w:rPr>
            </w:pPr>
            <w:r>
              <w:rPr>
                <w:rFonts w:ascii="Arial" w:hAnsi="Arial" w:cs="Arial"/>
                <w:bCs/>
                <w:iCs/>
              </w:rPr>
              <w:t xml:space="preserve"> </w:t>
            </w:r>
            <w:r>
              <w:rPr>
                <w:rFonts w:ascii="Arial" w:hAnsi="Arial" w:cs="Arial"/>
                <w:bCs/>
                <w:i/>
                <w:iCs/>
              </w:rPr>
              <w:t>(velocità, correttezza, comprensione)</w:t>
            </w:r>
          </w:p>
          <w:p w:rsidR="0063166C" w:rsidRDefault="0063166C">
            <w:pPr>
              <w:rPr>
                <w:rFonts w:ascii="Arial" w:hAnsi="Arial" w:cs="Arial"/>
                <w:bCs/>
                <w:iCs/>
              </w:rPr>
            </w:pPr>
          </w:p>
        </w:tc>
        <w:tc>
          <w:tcPr>
            <w:tcW w:w="3685"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 xml:space="preserve">Diagnosi </w:t>
            </w:r>
            <w:r>
              <w:rPr>
                <w:rFonts w:ascii="Arial" w:hAnsi="Arial" w:cs="Arial"/>
                <w:sz w:val="16"/>
              </w:rPr>
              <w:t>1</w:t>
            </w: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 xml:space="preserve">Osservazione </w:t>
            </w:r>
            <w:r>
              <w:rPr>
                <w:rFonts w:ascii="Arial" w:hAnsi="Arial" w:cs="Arial"/>
                <w:bCs/>
                <w:sz w:val="16"/>
                <w:szCs w:val="16"/>
              </w:rPr>
              <w:t>2</w:t>
            </w:r>
          </w:p>
        </w:tc>
      </w:tr>
      <w:tr w:rsidR="0063166C" w:rsidTr="0063166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166C" w:rsidRDefault="0063166C">
            <w:pPr>
              <w:rPr>
                <w:rFonts w:ascii="Arial" w:eastAsia="Times New Roman" w:hAnsi="Arial" w:cs="Arial"/>
                <w:bCs/>
                <w:iCs/>
              </w:rPr>
            </w:pPr>
          </w:p>
        </w:tc>
        <w:tc>
          <w:tcPr>
            <w:tcW w:w="3685" w:type="dxa"/>
            <w:tcBorders>
              <w:top w:val="single" w:sz="4" w:space="0" w:color="000000"/>
              <w:left w:val="single" w:sz="4" w:space="0" w:color="000000"/>
              <w:bottom w:val="single" w:sz="4" w:space="0" w:color="000000"/>
              <w:right w:val="single" w:sz="4" w:space="0" w:color="000000"/>
            </w:tcBorders>
          </w:tcPr>
          <w:p w:rsidR="0063166C" w:rsidRDefault="0063166C">
            <w:pPr>
              <w:jc w:val="center"/>
              <w:rPr>
                <w:rFonts w:ascii="Arial" w:hAnsi="Arial" w:cs="Arial"/>
                <w:bCs/>
                <w:i/>
                <w:iCs/>
              </w:rPr>
            </w:pP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spacing w:line="360" w:lineRule="auto"/>
              <w:rPr>
                <w:rFonts w:ascii="Arial" w:hAnsi="Arial" w:cs="Arial"/>
              </w:rPr>
            </w:pPr>
            <w:r>
              <w:rPr>
                <w:rFonts w:ascii="Arial" w:hAnsi="Arial" w:cs="Arial"/>
              </w:rPr>
              <w:t>□ stentata</w:t>
            </w:r>
          </w:p>
          <w:p w:rsidR="0063166C" w:rsidRDefault="0063166C">
            <w:pPr>
              <w:spacing w:line="360" w:lineRule="auto"/>
              <w:rPr>
                <w:rFonts w:ascii="Arial" w:hAnsi="Arial" w:cs="Arial"/>
              </w:rPr>
            </w:pPr>
            <w:r>
              <w:rPr>
                <w:rFonts w:ascii="Arial" w:hAnsi="Arial" w:cs="Arial"/>
              </w:rPr>
              <w:t>□ lenta</w:t>
            </w:r>
          </w:p>
          <w:p w:rsidR="0063166C" w:rsidRDefault="0063166C">
            <w:pPr>
              <w:spacing w:line="360" w:lineRule="auto"/>
              <w:rPr>
                <w:rFonts w:ascii="Arial" w:hAnsi="Arial" w:cs="Arial"/>
              </w:rPr>
            </w:pPr>
            <w:r>
              <w:rPr>
                <w:rFonts w:ascii="Arial" w:hAnsi="Arial" w:cs="Arial"/>
              </w:rPr>
              <w:t>□ con inversioni</w:t>
            </w:r>
          </w:p>
          <w:p w:rsidR="0063166C" w:rsidRDefault="0063166C">
            <w:pPr>
              <w:spacing w:line="360" w:lineRule="auto"/>
              <w:rPr>
                <w:rFonts w:ascii="Arial" w:hAnsi="Arial" w:cs="Arial"/>
              </w:rPr>
            </w:pPr>
            <w:r>
              <w:rPr>
                <w:rFonts w:ascii="Arial" w:hAnsi="Arial" w:cs="Arial"/>
              </w:rPr>
              <w:t>□ con sostituzioni</w:t>
            </w:r>
          </w:p>
          <w:p w:rsidR="0063166C" w:rsidRDefault="0063166C">
            <w:pPr>
              <w:spacing w:line="360" w:lineRule="auto"/>
              <w:rPr>
                <w:rFonts w:ascii="Arial" w:hAnsi="Arial" w:cs="Arial"/>
              </w:rPr>
            </w:pPr>
            <w:r>
              <w:rPr>
                <w:rFonts w:ascii="Arial" w:hAnsi="Arial" w:cs="Arial"/>
              </w:rPr>
              <w:t>□ con omissioni</w:t>
            </w:r>
          </w:p>
          <w:p w:rsidR="0063166C" w:rsidRDefault="0063166C">
            <w:pPr>
              <w:spacing w:line="360" w:lineRule="auto"/>
              <w:rPr>
                <w:rFonts w:ascii="Arial" w:hAnsi="Arial" w:cs="Arial"/>
              </w:rPr>
            </w:pPr>
            <w:r>
              <w:rPr>
                <w:rFonts w:ascii="Arial" w:hAnsi="Arial" w:cs="Arial"/>
              </w:rPr>
              <w:t>□ difficoltà di comprensione</w:t>
            </w:r>
          </w:p>
        </w:tc>
      </w:tr>
      <w:tr w:rsidR="0063166C" w:rsidTr="0063166C">
        <w:tc>
          <w:tcPr>
            <w:tcW w:w="2300" w:type="dxa"/>
            <w:vMerge w:val="restart"/>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Cs/>
                <w:iCs/>
                <w:sz w:val="20"/>
                <w:szCs w:val="20"/>
              </w:rPr>
            </w:pPr>
          </w:p>
          <w:p w:rsidR="0063166C" w:rsidRDefault="0063166C">
            <w:pPr>
              <w:rPr>
                <w:rFonts w:ascii="Arial" w:hAnsi="Arial" w:cs="Arial"/>
                <w:b/>
                <w:bCs/>
                <w:iCs/>
              </w:rPr>
            </w:pPr>
          </w:p>
          <w:p w:rsidR="0063166C" w:rsidRDefault="0063166C">
            <w:pPr>
              <w:rPr>
                <w:rFonts w:ascii="Arial" w:hAnsi="Arial" w:cs="Arial"/>
                <w:bCs/>
                <w:iCs/>
                <w:sz w:val="16"/>
                <w:szCs w:val="16"/>
              </w:rPr>
            </w:pPr>
            <w:r>
              <w:rPr>
                <w:rFonts w:ascii="Arial" w:hAnsi="Arial" w:cs="Arial"/>
                <w:b/>
                <w:bCs/>
                <w:iCs/>
              </w:rPr>
              <w:t xml:space="preserve">SCRITTURA </w:t>
            </w:r>
          </w:p>
          <w:p w:rsidR="0063166C" w:rsidRDefault="0063166C">
            <w:pPr>
              <w:rPr>
                <w:rFonts w:ascii="Arial" w:hAnsi="Arial" w:cs="Arial"/>
                <w:bCs/>
                <w:i/>
                <w:iCs/>
                <w:sz w:val="20"/>
                <w:szCs w:val="20"/>
              </w:rPr>
            </w:pPr>
            <w:r>
              <w:rPr>
                <w:rFonts w:ascii="Arial" w:hAnsi="Arial" w:cs="Arial"/>
                <w:bCs/>
                <w:i/>
                <w:iCs/>
              </w:rPr>
              <w:t>(tipologia di errori,  grafia, produzione testi:ideazione, stesura,revisione)</w:t>
            </w:r>
          </w:p>
          <w:p w:rsidR="0063166C" w:rsidRDefault="0063166C">
            <w:pPr>
              <w:rPr>
                <w:rFonts w:ascii="Arial" w:hAnsi="Arial" w:cs="Arial"/>
                <w:bCs/>
                <w:i/>
                <w:iCs/>
              </w:rPr>
            </w:pPr>
          </w:p>
          <w:p w:rsidR="0063166C" w:rsidRDefault="0063166C">
            <w:pPr>
              <w:rPr>
                <w:rFonts w:ascii="Arial" w:hAnsi="Arial" w:cs="Arial"/>
                <w:bCs/>
                <w:iCs/>
              </w:rPr>
            </w:pPr>
          </w:p>
        </w:tc>
        <w:tc>
          <w:tcPr>
            <w:tcW w:w="3685"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diagnosi</w:t>
            </w: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osservazione</w:t>
            </w:r>
          </w:p>
        </w:tc>
      </w:tr>
      <w:tr w:rsidR="0063166C" w:rsidTr="0063166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166C" w:rsidRDefault="0063166C">
            <w:pPr>
              <w:rPr>
                <w:rFonts w:ascii="Arial" w:eastAsia="Times New Roman" w:hAnsi="Arial" w:cs="Arial"/>
                <w:bCs/>
                <w:iCs/>
              </w:rPr>
            </w:pPr>
          </w:p>
        </w:tc>
        <w:tc>
          <w:tcPr>
            <w:tcW w:w="3685" w:type="dxa"/>
            <w:tcBorders>
              <w:top w:val="single" w:sz="4" w:space="0" w:color="000000"/>
              <w:left w:val="single" w:sz="4" w:space="0" w:color="000000"/>
              <w:bottom w:val="single" w:sz="4" w:space="0" w:color="000000"/>
              <w:right w:val="single" w:sz="4" w:space="0" w:color="000000"/>
            </w:tcBorders>
          </w:tcPr>
          <w:p w:rsidR="0063166C" w:rsidRDefault="0063166C">
            <w:pPr>
              <w:jc w:val="center"/>
              <w:rPr>
                <w:rFonts w:ascii="Arial" w:hAnsi="Arial" w:cs="Arial"/>
                <w:bCs/>
                <w:i/>
                <w:iCs/>
                <w:sz w:val="20"/>
                <w:szCs w:val="20"/>
              </w:rPr>
            </w:pP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spacing w:line="360" w:lineRule="auto"/>
              <w:rPr>
                <w:rFonts w:ascii="Arial" w:hAnsi="Arial" w:cs="Arial"/>
              </w:rPr>
            </w:pPr>
            <w:r>
              <w:rPr>
                <w:rFonts w:ascii="Arial" w:hAnsi="Arial" w:cs="Arial"/>
              </w:rPr>
              <w:t>□ problemi di lentezza nello scrivere</w:t>
            </w:r>
          </w:p>
          <w:p w:rsidR="0063166C" w:rsidRDefault="0063166C">
            <w:pPr>
              <w:spacing w:line="360" w:lineRule="auto"/>
              <w:rPr>
                <w:rFonts w:ascii="Arial" w:hAnsi="Arial" w:cs="Arial"/>
              </w:rPr>
            </w:pPr>
            <w:r>
              <w:rPr>
                <w:rFonts w:ascii="Arial" w:hAnsi="Arial" w:cs="Arial"/>
              </w:rPr>
              <w:t>□ problemi di realizzazione del tratto grafico</w:t>
            </w:r>
          </w:p>
          <w:p w:rsidR="0063166C" w:rsidRDefault="0063166C">
            <w:pPr>
              <w:spacing w:line="360" w:lineRule="auto"/>
              <w:rPr>
                <w:rFonts w:ascii="Arial" w:hAnsi="Arial" w:cs="Arial"/>
                <w:b/>
                <w:bCs/>
              </w:rPr>
            </w:pPr>
            <w:r>
              <w:rPr>
                <w:rFonts w:ascii="Arial" w:hAnsi="Arial" w:cs="Arial"/>
              </w:rPr>
              <w:t>□ problemi di regolarità del tratto grafico</w:t>
            </w:r>
          </w:p>
          <w:p w:rsidR="0063166C" w:rsidRDefault="0063166C">
            <w:pPr>
              <w:spacing w:line="360" w:lineRule="auto"/>
              <w:rPr>
                <w:rFonts w:ascii="Arial" w:hAnsi="Arial" w:cs="Arial"/>
              </w:rPr>
            </w:pPr>
            <w:r>
              <w:rPr>
                <w:rFonts w:ascii="Arial" w:hAnsi="Arial" w:cs="Arial"/>
              </w:rPr>
              <w:t>Con difficoltà ortografiche:</w:t>
            </w:r>
          </w:p>
          <w:p w:rsidR="0063166C" w:rsidRDefault="0063166C">
            <w:pPr>
              <w:spacing w:line="360" w:lineRule="auto"/>
              <w:rPr>
                <w:rFonts w:ascii="Arial" w:hAnsi="Arial" w:cs="Arial"/>
              </w:rPr>
            </w:pPr>
            <w:r>
              <w:rPr>
                <w:rFonts w:ascii="Arial" w:hAnsi="Arial" w:cs="Arial"/>
              </w:rPr>
              <w:t>□ errori fonologici (omissioni, sostituzioni, omissioni/aggiunte, inversioni)</w:t>
            </w:r>
          </w:p>
          <w:p w:rsidR="0063166C" w:rsidRDefault="0063166C">
            <w:pPr>
              <w:spacing w:line="360" w:lineRule="auto"/>
              <w:rPr>
                <w:rFonts w:ascii="Arial" w:hAnsi="Arial" w:cs="Arial"/>
              </w:rPr>
            </w:pPr>
            <w:r>
              <w:rPr>
                <w:rFonts w:ascii="Arial" w:hAnsi="Arial" w:cs="Arial"/>
              </w:rPr>
              <w:t>□ errori non fonologici</w:t>
            </w:r>
          </w:p>
          <w:p w:rsidR="0063166C" w:rsidRDefault="0063166C">
            <w:pPr>
              <w:spacing w:line="360" w:lineRule="auto"/>
              <w:rPr>
                <w:rFonts w:ascii="Arial" w:hAnsi="Arial" w:cs="Arial"/>
              </w:rPr>
            </w:pPr>
            <w:r>
              <w:rPr>
                <w:rFonts w:ascii="Arial" w:hAnsi="Arial" w:cs="Arial"/>
              </w:rPr>
              <w:t>□ errori fonetici (doppie, accenti)</w:t>
            </w:r>
          </w:p>
          <w:p w:rsidR="0063166C" w:rsidRDefault="0063166C">
            <w:pPr>
              <w:spacing w:line="360" w:lineRule="auto"/>
              <w:rPr>
                <w:rFonts w:ascii="Arial" w:hAnsi="Arial" w:cs="Arial"/>
              </w:rPr>
            </w:pPr>
            <w:r>
              <w:rPr>
                <w:rFonts w:ascii="Arial" w:hAnsi="Arial" w:cs="Arial"/>
              </w:rPr>
              <w:t>□ difficoltà a comporre testi</w:t>
            </w:r>
          </w:p>
          <w:p w:rsidR="0063166C" w:rsidRDefault="0063166C">
            <w:pPr>
              <w:spacing w:line="360" w:lineRule="auto"/>
              <w:rPr>
                <w:rFonts w:ascii="Arial" w:hAnsi="Arial" w:cs="Arial"/>
              </w:rPr>
            </w:pPr>
            <w:r>
              <w:rPr>
                <w:rFonts w:ascii="Arial" w:hAnsi="Arial" w:cs="Arial"/>
              </w:rPr>
              <w:t>□ difficoltà nel seguire la dettatura</w:t>
            </w:r>
          </w:p>
          <w:p w:rsidR="0063166C" w:rsidRDefault="0063166C">
            <w:pPr>
              <w:spacing w:line="360" w:lineRule="auto"/>
              <w:rPr>
                <w:rFonts w:ascii="Arial" w:hAnsi="Arial" w:cs="Arial"/>
              </w:rPr>
            </w:pPr>
            <w:r>
              <w:rPr>
                <w:rFonts w:ascii="Arial" w:hAnsi="Arial" w:cs="Arial"/>
              </w:rPr>
              <w:lastRenderedPageBreak/>
              <w:t>□ difficoltà nel copiare (lavagna/testo…)</w:t>
            </w:r>
          </w:p>
          <w:p w:rsidR="0063166C" w:rsidRDefault="0063166C">
            <w:pPr>
              <w:spacing w:line="360" w:lineRule="auto"/>
              <w:rPr>
                <w:rFonts w:ascii="Arial" w:hAnsi="Arial" w:cs="Arial"/>
              </w:rPr>
            </w:pPr>
            <w:r>
              <w:rPr>
                <w:rFonts w:ascii="Arial" w:hAnsi="Arial" w:cs="Arial"/>
              </w:rPr>
              <w:t>□ difficoltà grammaticali e sintattiche</w:t>
            </w:r>
          </w:p>
        </w:tc>
      </w:tr>
      <w:tr w:rsidR="0063166C" w:rsidTr="0063166C">
        <w:tc>
          <w:tcPr>
            <w:tcW w:w="2300" w:type="dxa"/>
            <w:vMerge w:val="restart"/>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bCs/>
                <w:iCs/>
                <w:sz w:val="20"/>
                <w:szCs w:val="20"/>
              </w:rPr>
            </w:pPr>
          </w:p>
          <w:p w:rsidR="0063166C" w:rsidRDefault="0063166C">
            <w:pPr>
              <w:rPr>
                <w:rFonts w:ascii="Arial" w:hAnsi="Arial" w:cs="Arial"/>
                <w:b/>
                <w:bCs/>
                <w:iCs/>
              </w:rPr>
            </w:pPr>
          </w:p>
          <w:p w:rsidR="0063166C" w:rsidRDefault="0063166C">
            <w:pPr>
              <w:rPr>
                <w:rFonts w:ascii="Arial" w:hAnsi="Arial" w:cs="Arial"/>
                <w:b/>
                <w:bCs/>
                <w:iCs/>
              </w:rPr>
            </w:pPr>
          </w:p>
          <w:p w:rsidR="0063166C" w:rsidRDefault="0063166C">
            <w:pPr>
              <w:rPr>
                <w:rFonts w:ascii="Arial" w:hAnsi="Arial" w:cs="Arial"/>
                <w:b/>
                <w:bCs/>
                <w:iCs/>
              </w:rPr>
            </w:pPr>
          </w:p>
          <w:p w:rsidR="0063166C" w:rsidRDefault="0063166C">
            <w:pPr>
              <w:rPr>
                <w:rFonts w:ascii="Arial" w:hAnsi="Arial" w:cs="Arial"/>
                <w:bCs/>
                <w:iCs/>
                <w:sz w:val="16"/>
                <w:szCs w:val="16"/>
              </w:rPr>
            </w:pPr>
            <w:r>
              <w:rPr>
                <w:rFonts w:ascii="Arial" w:hAnsi="Arial" w:cs="Arial"/>
                <w:b/>
                <w:bCs/>
                <w:iCs/>
              </w:rPr>
              <w:t>CALCOLO</w:t>
            </w:r>
            <w:r>
              <w:rPr>
                <w:rFonts w:ascii="Arial" w:hAnsi="Arial" w:cs="Arial"/>
                <w:b/>
                <w:bCs/>
                <w:iCs/>
                <w:sz w:val="16"/>
                <w:szCs w:val="16"/>
              </w:rPr>
              <w:t xml:space="preserve">  </w:t>
            </w:r>
          </w:p>
          <w:p w:rsidR="0063166C" w:rsidRDefault="0063166C">
            <w:pPr>
              <w:rPr>
                <w:rFonts w:ascii="Arial" w:hAnsi="Arial" w:cs="Arial"/>
                <w:bCs/>
                <w:i/>
                <w:iCs/>
                <w:sz w:val="20"/>
                <w:szCs w:val="20"/>
              </w:rPr>
            </w:pPr>
            <w:r>
              <w:rPr>
                <w:rFonts w:ascii="Arial" w:hAnsi="Arial" w:cs="Arial"/>
                <w:bCs/>
                <w:i/>
                <w:iCs/>
              </w:rPr>
              <w:t>(accuratezza e velocità nel calcolo a mente e scritto)</w:t>
            </w:r>
          </w:p>
          <w:p w:rsidR="0063166C" w:rsidRDefault="0063166C">
            <w:pPr>
              <w:rPr>
                <w:rFonts w:ascii="Arial" w:hAnsi="Arial" w:cs="Arial"/>
                <w:bCs/>
                <w:i/>
                <w:iCs/>
              </w:rPr>
            </w:pPr>
          </w:p>
          <w:p w:rsidR="0063166C" w:rsidRDefault="0063166C">
            <w:pPr>
              <w:rPr>
                <w:rFonts w:ascii="Arial" w:hAnsi="Arial" w:cs="Arial"/>
                <w:bCs/>
                <w:iCs/>
              </w:rPr>
            </w:pPr>
          </w:p>
        </w:tc>
        <w:tc>
          <w:tcPr>
            <w:tcW w:w="3685"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diagnosi</w:t>
            </w: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osservazione</w:t>
            </w:r>
          </w:p>
        </w:tc>
      </w:tr>
      <w:tr w:rsidR="0063166C" w:rsidTr="0063166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166C" w:rsidRDefault="0063166C">
            <w:pPr>
              <w:rPr>
                <w:rFonts w:ascii="Arial" w:eastAsia="Times New Roman" w:hAnsi="Arial" w:cs="Arial"/>
                <w:bCs/>
                <w:iCs/>
              </w:rPr>
            </w:pPr>
          </w:p>
        </w:tc>
        <w:tc>
          <w:tcPr>
            <w:tcW w:w="3685" w:type="dxa"/>
            <w:tcBorders>
              <w:top w:val="single" w:sz="4" w:space="0" w:color="000000"/>
              <w:left w:val="single" w:sz="4" w:space="0" w:color="000000"/>
              <w:bottom w:val="single" w:sz="4" w:space="0" w:color="000000"/>
              <w:right w:val="single" w:sz="4" w:space="0" w:color="000000"/>
            </w:tcBorders>
          </w:tcPr>
          <w:p w:rsidR="0063166C" w:rsidRDefault="0063166C">
            <w:pPr>
              <w:jc w:val="center"/>
              <w:rPr>
                <w:rFonts w:ascii="Arial" w:hAnsi="Arial" w:cs="Arial"/>
                <w:bCs/>
                <w:i/>
                <w:iCs/>
                <w:sz w:val="20"/>
                <w:szCs w:val="20"/>
              </w:rPr>
            </w:pPr>
          </w:p>
        </w:tc>
        <w:tc>
          <w:tcPr>
            <w:tcW w:w="3509" w:type="dxa"/>
            <w:tcBorders>
              <w:top w:val="single" w:sz="4" w:space="0" w:color="000000"/>
              <w:left w:val="single" w:sz="4" w:space="0" w:color="000000"/>
              <w:bottom w:val="single" w:sz="4" w:space="0" w:color="000000"/>
              <w:right w:val="single" w:sz="4" w:space="0" w:color="000000"/>
            </w:tcBorders>
          </w:tcPr>
          <w:p w:rsidR="0063166C" w:rsidRDefault="0063166C">
            <w:pPr>
              <w:spacing w:line="360" w:lineRule="auto"/>
              <w:rPr>
                <w:rFonts w:ascii="Arial" w:hAnsi="Arial" w:cs="Arial"/>
              </w:rPr>
            </w:pPr>
            <w:r>
              <w:rPr>
                <w:rFonts w:ascii="Arial" w:hAnsi="Arial" w:cs="Arial"/>
              </w:rPr>
              <w:t>□ Difficoltà nel ragionamento logico</w:t>
            </w:r>
          </w:p>
          <w:p w:rsidR="0063166C" w:rsidRDefault="0063166C">
            <w:pPr>
              <w:spacing w:line="360" w:lineRule="auto"/>
              <w:rPr>
                <w:rFonts w:ascii="Arial" w:hAnsi="Arial" w:cs="Arial"/>
              </w:rPr>
            </w:pPr>
            <w:r>
              <w:rPr>
                <w:rFonts w:ascii="Arial" w:hAnsi="Arial" w:cs="Arial"/>
              </w:rPr>
              <w:t>□ Errori di procedimento numerico (leggere e scrivere i numeri, difficoltà negli aspetti cardinali e ordinali dei numeri, corrispondenza tra numero naturale e quantità)</w:t>
            </w:r>
          </w:p>
          <w:p w:rsidR="0063166C" w:rsidRDefault="0063166C">
            <w:pPr>
              <w:spacing w:line="360" w:lineRule="auto"/>
              <w:rPr>
                <w:rFonts w:ascii="Arial" w:hAnsi="Arial" w:cs="Arial"/>
              </w:rPr>
            </w:pPr>
            <w:r>
              <w:rPr>
                <w:rFonts w:ascii="Arial" w:hAnsi="Arial" w:cs="Arial"/>
              </w:rPr>
              <w:t>□ Difficoltà di uso degli algoritmi di base del calcolo (scritto e a mente)</w:t>
            </w:r>
          </w:p>
          <w:p w:rsidR="0063166C" w:rsidRDefault="0063166C">
            <w:pPr>
              <w:spacing w:line="360" w:lineRule="auto"/>
              <w:rPr>
                <w:rFonts w:ascii="Arial" w:hAnsi="Arial" w:cs="Arial"/>
              </w:rPr>
            </w:pPr>
            <w:r>
              <w:rPr>
                <w:rFonts w:ascii="Arial" w:hAnsi="Arial" w:cs="Arial"/>
              </w:rPr>
              <w:t>□ Scarsa conoscenza con carente memorizzazione delle formule</w:t>
            </w:r>
          </w:p>
          <w:p w:rsidR="0063166C" w:rsidRDefault="0063166C">
            <w:pPr>
              <w:jc w:val="center"/>
              <w:rPr>
                <w:rFonts w:ascii="Arial" w:hAnsi="Arial" w:cs="Arial"/>
                <w:bCs/>
                <w:i/>
                <w:iCs/>
              </w:rPr>
            </w:pPr>
          </w:p>
        </w:tc>
      </w:tr>
      <w:tr w:rsidR="0063166C" w:rsidTr="0063166C">
        <w:tc>
          <w:tcPr>
            <w:tcW w:w="2300" w:type="dxa"/>
            <w:tcBorders>
              <w:top w:val="single" w:sz="4" w:space="0" w:color="000000"/>
              <w:left w:val="single" w:sz="4" w:space="0" w:color="000000"/>
              <w:bottom w:val="single" w:sz="4" w:space="0" w:color="000000"/>
              <w:right w:val="single" w:sz="4" w:space="0" w:color="000000"/>
            </w:tcBorders>
            <w:hideMark/>
          </w:tcPr>
          <w:p w:rsidR="0063166C" w:rsidRDefault="0063166C">
            <w:pPr>
              <w:rPr>
                <w:rFonts w:ascii="Arial" w:hAnsi="Arial" w:cs="Arial"/>
                <w:b/>
                <w:bCs/>
                <w:iCs/>
                <w:sz w:val="20"/>
                <w:szCs w:val="20"/>
              </w:rPr>
            </w:pPr>
            <w:r>
              <w:rPr>
                <w:rFonts w:ascii="Arial" w:hAnsi="Arial" w:cs="Arial"/>
                <w:b/>
                <w:bCs/>
                <w:iCs/>
              </w:rPr>
              <w:t>Area linguistico-comunicativa</w:t>
            </w:r>
          </w:p>
        </w:tc>
        <w:tc>
          <w:tcPr>
            <w:tcW w:w="3685" w:type="dxa"/>
            <w:tcBorders>
              <w:top w:val="single" w:sz="4" w:space="0" w:color="000000"/>
              <w:left w:val="single" w:sz="4" w:space="0" w:color="000000"/>
              <w:bottom w:val="single" w:sz="4" w:space="0" w:color="000000"/>
              <w:right w:val="single" w:sz="4" w:space="0" w:color="000000"/>
            </w:tcBorders>
          </w:tcPr>
          <w:p w:rsidR="0063166C" w:rsidRDefault="0063166C">
            <w:pPr>
              <w:jc w:val="center"/>
              <w:rPr>
                <w:rFonts w:ascii="Arial" w:hAnsi="Arial" w:cs="Arial"/>
                <w:bCs/>
                <w:iCs/>
              </w:rPr>
            </w:pPr>
          </w:p>
        </w:tc>
        <w:tc>
          <w:tcPr>
            <w:tcW w:w="3509" w:type="dxa"/>
            <w:tcBorders>
              <w:top w:val="single" w:sz="4" w:space="0" w:color="000000"/>
              <w:left w:val="single" w:sz="4" w:space="0" w:color="000000"/>
              <w:bottom w:val="single" w:sz="4" w:space="0" w:color="000000"/>
              <w:right w:val="single" w:sz="4" w:space="0" w:color="000000"/>
            </w:tcBorders>
          </w:tcPr>
          <w:p w:rsidR="0063166C" w:rsidRDefault="0063166C">
            <w:pPr>
              <w:spacing w:line="360" w:lineRule="auto"/>
              <w:rPr>
                <w:rFonts w:ascii="Arial" w:hAnsi="Arial" w:cs="Arial"/>
              </w:rPr>
            </w:pPr>
            <w:r>
              <w:rPr>
                <w:rFonts w:ascii="Arial" w:hAnsi="Arial" w:cs="Arial"/>
              </w:rPr>
              <w:t>□ Difficoltà di esposizione orale</w:t>
            </w:r>
          </w:p>
          <w:p w:rsidR="0063166C" w:rsidRDefault="0063166C">
            <w:pPr>
              <w:spacing w:line="360" w:lineRule="auto"/>
              <w:rPr>
                <w:rFonts w:ascii="Arial" w:hAnsi="Arial" w:cs="Arial"/>
              </w:rPr>
            </w:pPr>
            <w:r>
              <w:rPr>
                <w:rFonts w:ascii="Arial" w:hAnsi="Arial" w:cs="Arial"/>
              </w:rPr>
              <w:t>□ Confusione nel ricordare nomi e date</w:t>
            </w:r>
          </w:p>
          <w:p w:rsidR="0063166C" w:rsidRDefault="0063166C">
            <w:pPr>
              <w:jc w:val="center"/>
              <w:rPr>
                <w:rFonts w:ascii="Arial" w:hAnsi="Arial" w:cs="Arial"/>
                <w:bCs/>
                <w:iCs/>
              </w:rPr>
            </w:pPr>
          </w:p>
        </w:tc>
      </w:tr>
      <w:tr w:rsidR="0063166C" w:rsidTr="0063166C">
        <w:tc>
          <w:tcPr>
            <w:tcW w:w="2300" w:type="dxa"/>
            <w:vMerge w:val="restart"/>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bCs/>
                <w:iCs/>
                <w:sz w:val="20"/>
                <w:szCs w:val="20"/>
              </w:rPr>
            </w:pPr>
          </w:p>
          <w:p w:rsidR="0063166C" w:rsidRDefault="0063166C">
            <w:pPr>
              <w:rPr>
                <w:rFonts w:ascii="Arial" w:hAnsi="Arial" w:cs="Arial"/>
                <w:b/>
                <w:bCs/>
                <w:iCs/>
              </w:rPr>
            </w:pPr>
            <w:r>
              <w:rPr>
                <w:rFonts w:ascii="Arial" w:hAnsi="Arial" w:cs="Arial"/>
                <w:b/>
                <w:bCs/>
                <w:iCs/>
              </w:rPr>
              <w:t xml:space="preserve">Altro: </w:t>
            </w:r>
          </w:p>
          <w:p w:rsidR="0063166C" w:rsidRDefault="0063166C">
            <w:pPr>
              <w:rPr>
                <w:rFonts w:ascii="Arial" w:hAnsi="Arial" w:cs="Arial"/>
                <w:b/>
                <w:bCs/>
                <w:iCs/>
              </w:rPr>
            </w:pPr>
            <w:r>
              <w:rPr>
                <w:rFonts w:ascii="Arial" w:hAnsi="Arial" w:cs="Arial"/>
                <w:b/>
                <w:bCs/>
                <w:iCs/>
              </w:rPr>
              <w:t>Eventuali disturbi nell'area motorio-prassica</w:t>
            </w:r>
          </w:p>
          <w:p w:rsidR="0063166C" w:rsidRDefault="0063166C">
            <w:pPr>
              <w:snapToGrid w:val="0"/>
              <w:rPr>
                <w:rFonts w:ascii="Times New Roman" w:hAnsi="Times New Roman" w:cs="Times New Roman"/>
                <w:sz w:val="28"/>
                <w:szCs w:val="28"/>
              </w:rPr>
            </w:pPr>
            <w:r>
              <w:rPr>
                <w:rFonts w:ascii="Arial" w:hAnsi="Arial" w:cs="Arial"/>
                <w:b/>
                <w:bCs/>
                <w:iCs/>
              </w:rPr>
              <w:t>Ulteriori disturbi associati</w:t>
            </w:r>
          </w:p>
          <w:p w:rsidR="0063166C" w:rsidRDefault="0063166C">
            <w:pPr>
              <w:snapToGrid w:val="0"/>
              <w:rPr>
                <w:rFonts w:ascii="Arial" w:hAnsi="Arial" w:cs="Arial"/>
                <w:b/>
                <w:bCs/>
                <w:iCs/>
                <w:sz w:val="20"/>
                <w:szCs w:val="20"/>
              </w:rPr>
            </w:pPr>
            <w:r>
              <w:rPr>
                <w:rFonts w:ascii="Arial" w:hAnsi="Arial" w:cs="Arial"/>
                <w:b/>
                <w:bCs/>
                <w:iCs/>
              </w:rPr>
              <w:lastRenderedPageBreak/>
              <w:t>Livello di autonomia</w:t>
            </w:r>
          </w:p>
          <w:p w:rsidR="0063166C" w:rsidRDefault="0063166C">
            <w:pPr>
              <w:rPr>
                <w:rFonts w:ascii="Arial" w:hAnsi="Arial" w:cs="Arial"/>
                <w:bCs/>
                <w:iCs/>
                <w:sz w:val="16"/>
                <w:szCs w:val="16"/>
              </w:rPr>
            </w:pPr>
            <w:r>
              <w:rPr>
                <w:rFonts w:ascii="Arial" w:hAnsi="Arial" w:cs="Arial"/>
                <w:b/>
                <w:bCs/>
                <w:iCs/>
              </w:rPr>
              <w:t>Bilinguismo o italiano L2</w:t>
            </w:r>
          </w:p>
        </w:tc>
        <w:tc>
          <w:tcPr>
            <w:tcW w:w="3685"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sz w:val="20"/>
                <w:szCs w:val="20"/>
              </w:rPr>
            </w:pPr>
            <w:r>
              <w:rPr>
                <w:rFonts w:ascii="Arial" w:hAnsi="Arial" w:cs="Arial"/>
                <w:bCs/>
                <w:iCs/>
              </w:rPr>
              <w:lastRenderedPageBreak/>
              <w:t>diagnosi</w:t>
            </w:r>
          </w:p>
        </w:tc>
        <w:tc>
          <w:tcPr>
            <w:tcW w:w="3509" w:type="dxa"/>
            <w:tcBorders>
              <w:top w:val="single" w:sz="4" w:space="0" w:color="000000"/>
              <w:left w:val="single" w:sz="4" w:space="0" w:color="000000"/>
              <w:bottom w:val="single" w:sz="4" w:space="0" w:color="000000"/>
              <w:right w:val="single" w:sz="4" w:space="0" w:color="000000"/>
            </w:tcBorders>
            <w:hideMark/>
          </w:tcPr>
          <w:p w:rsidR="0063166C" w:rsidRDefault="0063166C">
            <w:pPr>
              <w:jc w:val="center"/>
              <w:rPr>
                <w:rFonts w:ascii="Arial" w:hAnsi="Arial" w:cs="Arial"/>
                <w:bCs/>
                <w:iCs/>
              </w:rPr>
            </w:pPr>
            <w:r>
              <w:rPr>
                <w:rFonts w:ascii="Arial" w:hAnsi="Arial" w:cs="Arial"/>
                <w:bCs/>
                <w:iCs/>
              </w:rPr>
              <w:t>osservazione</w:t>
            </w:r>
          </w:p>
        </w:tc>
      </w:tr>
      <w:tr w:rsidR="0063166C" w:rsidTr="0063166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166C" w:rsidRDefault="0063166C">
            <w:pPr>
              <w:rPr>
                <w:rFonts w:ascii="Arial" w:eastAsia="Times New Roman" w:hAnsi="Arial" w:cs="Arial"/>
                <w:bCs/>
                <w:iCs/>
                <w:sz w:val="16"/>
                <w:szCs w:val="16"/>
              </w:rPr>
            </w:pPr>
          </w:p>
        </w:tc>
        <w:tc>
          <w:tcPr>
            <w:tcW w:w="3685" w:type="dxa"/>
            <w:tcBorders>
              <w:top w:val="single" w:sz="4" w:space="0" w:color="000000"/>
              <w:left w:val="single" w:sz="4" w:space="0" w:color="000000"/>
              <w:bottom w:val="single" w:sz="4" w:space="0" w:color="000000"/>
              <w:right w:val="single" w:sz="4" w:space="0" w:color="000000"/>
            </w:tcBorders>
          </w:tcPr>
          <w:p w:rsidR="0063166C" w:rsidRDefault="0063166C">
            <w:pPr>
              <w:jc w:val="center"/>
              <w:rPr>
                <w:rFonts w:ascii="Arial" w:hAnsi="Arial" w:cs="Arial"/>
                <w:bCs/>
                <w:i/>
                <w:iCs/>
                <w:sz w:val="20"/>
                <w:szCs w:val="20"/>
              </w:rPr>
            </w:pPr>
          </w:p>
          <w:p w:rsidR="0063166C" w:rsidRDefault="0063166C">
            <w:pPr>
              <w:jc w:val="center"/>
              <w:rPr>
                <w:rFonts w:ascii="Arial" w:hAnsi="Arial" w:cs="Arial"/>
                <w:bCs/>
                <w:i/>
                <w:iCs/>
              </w:rPr>
            </w:pPr>
          </w:p>
          <w:p w:rsidR="0063166C" w:rsidRDefault="0063166C">
            <w:pPr>
              <w:jc w:val="center"/>
              <w:rPr>
                <w:rFonts w:ascii="Arial" w:hAnsi="Arial" w:cs="Arial"/>
                <w:bCs/>
                <w:i/>
                <w:iCs/>
              </w:rPr>
            </w:pPr>
          </w:p>
          <w:p w:rsidR="0063166C" w:rsidRDefault="0063166C">
            <w:pPr>
              <w:jc w:val="center"/>
              <w:rPr>
                <w:rFonts w:ascii="Arial" w:hAnsi="Arial" w:cs="Arial"/>
                <w:bCs/>
                <w:i/>
                <w:iCs/>
              </w:rPr>
            </w:pPr>
          </w:p>
          <w:p w:rsidR="0063166C" w:rsidRDefault="0063166C">
            <w:pPr>
              <w:jc w:val="center"/>
              <w:rPr>
                <w:rFonts w:ascii="Arial" w:hAnsi="Arial" w:cs="Arial"/>
                <w:bCs/>
                <w:i/>
                <w:iCs/>
              </w:rPr>
            </w:pPr>
          </w:p>
        </w:tc>
        <w:tc>
          <w:tcPr>
            <w:tcW w:w="3509" w:type="dxa"/>
            <w:tcBorders>
              <w:top w:val="single" w:sz="4" w:space="0" w:color="000000"/>
              <w:left w:val="single" w:sz="4" w:space="0" w:color="000000"/>
              <w:bottom w:val="single" w:sz="4" w:space="0" w:color="000000"/>
              <w:right w:val="single" w:sz="4" w:space="0" w:color="000000"/>
            </w:tcBorders>
          </w:tcPr>
          <w:p w:rsidR="0063166C" w:rsidRDefault="0063166C">
            <w:pPr>
              <w:snapToGrid w:val="0"/>
              <w:rPr>
                <w:rFonts w:ascii="Arial" w:hAnsi="Arial" w:cs="Arial"/>
                <w:bCs/>
                <w:iCs/>
              </w:rPr>
            </w:pPr>
          </w:p>
          <w:p w:rsidR="0063166C" w:rsidRDefault="0063166C">
            <w:pPr>
              <w:rPr>
                <w:rFonts w:ascii="Arial" w:hAnsi="Arial" w:cs="Arial"/>
                <w:bCs/>
                <w:iCs/>
              </w:rPr>
            </w:pPr>
          </w:p>
        </w:tc>
      </w:tr>
    </w:tbl>
    <w:p w:rsidR="0063166C" w:rsidRDefault="0063166C" w:rsidP="0063166C">
      <w:pPr>
        <w:rPr>
          <w:rFonts w:ascii="Times New Roman" w:eastAsia="Times New Roman" w:hAnsi="Times New Roman" w:cs="Times New Roman"/>
          <w:sz w:val="20"/>
          <w:szCs w:val="20"/>
        </w:rPr>
      </w:pPr>
    </w:p>
    <w:p w:rsidR="0063166C" w:rsidRDefault="0063166C" w:rsidP="0063166C">
      <w:pPr>
        <w:ind w:left="567"/>
        <w:rPr>
          <w:rFonts w:ascii="Arial" w:hAnsi="Arial" w:cs="Arial"/>
          <w:b/>
          <w:bCs/>
          <w:iCs/>
        </w:rPr>
      </w:pPr>
      <w:r>
        <w:rPr>
          <w:rFonts w:ascii="Arial" w:hAnsi="Arial" w:cs="Arial"/>
          <w:b/>
          <w:bCs/>
          <w:iCs/>
        </w:rPr>
        <w:t>Note</w:t>
      </w:r>
    </w:p>
    <w:p w:rsidR="0063166C" w:rsidRDefault="0063166C" w:rsidP="0063166C">
      <w:pPr>
        <w:numPr>
          <w:ilvl w:val="0"/>
          <w:numId w:val="4"/>
        </w:numPr>
        <w:tabs>
          <w:tab w:val="left" w:pos="284"/>
        </w:tabs>
        <w:suppressAutoHyphens/>
        <w:autoSpaceDE w:val="0"/>
        <w:spacing w:after="0" w:line="240" w:lineRule="auto"/>
        <w:jc w:val="both"/>
        <w:rPr>
          <w:rFonts w:ascii="Arial" w:hAnsi="Arial" w:cs="Arial"/>
          <w:bCs/>
          <w:i/>
          <w:iCs/>
        </w:rPr>
      </w:pPr>
      <w:r>
        <w:rPr>
          <w:rFonts w:ascii="Arial" w:hAnsi="Arial" w:cs="Arial"/>
          <w:bCs/>
          <w:i/>
          <w:iCs/>
        </w:rPr>
        <w:t>Informazioni ricavabili da diagnosi e/o colloqui con lo specialista e/o con la famiglia</w:t>
      </w:r>
    </w:p>
    <w:p w:rsidR="0063166C" w:rsidRDefault="0063166C" w:rsidP="0063166C">
      <w:pPr>
        <w:numPr>
          <w:ilvl w:val="0"/>
          <w:numId w:val="4"/>
        </w:numPr>
        <w:tabs>
          <w:tab w:val="left" w:pos="284"/>
        </w:tabs>
        <w:suppressAutoHyphens/>
        <w:autoSpaceDE w:val="0"/>
        <w:spacing w:after="0" w:line="240" w:lineRule="auto"/>
        <w:jc w:val="both"/>
        <w:rPr>
          <w:rFonts w:ascii="Arial" w:hAnsi="Arial" w:cs="Arial"/>
          <w:bCs/>
          <w:i/>
          <w:iCs/>
        </w:rPr>
      </w:pPr>
      <w:r>
        <w:rPr>
          <w:rFonts w:ascii="Arial" w:hAnsi="Arial" w:cs="Arial"/>
          <w:bCs/>
          <w:i/>
          <w:iCs/>
        </w:rPr>
        <w:t>Elementi ricavabili dall’osservazione in classe o da documentazione del percorso scolastico pregresso mediante relazioni relative ai cicli precedenti.</w:t>
      </w:r>
    </w:p>
    <w:p w:rsidR="0063166C" w:rsidRDefault="0063166C" w:rsidP="0063166C">
      <w:pPr>
        <w:ind w:left="426" w:hanging="284"/>
        <w:rPr>
          <w:rFonts w:ascii="Arial" w:eastAsia="Calibri" w:hAnsi="Arial" w:cs="Arial"/>
          <w:sz w:val="23"/>
          <w:szCs w:val="23"/>
        </w:rPr>
      </w:pPr>
    </w:p>
    <w:p w:rsidR="0063166C" w:rsidRDefault="0063166C" w:rsidP="0063166C">
      <w:pPr>
        <w:rPr>
          <w:rFonts w:ascii="Arial" w:eastAsia="Calibri" w:hAnsi="Arial" w:cs="Arial"/>
          <w:sz w:val="23"/>
          <w:szCs w:val="23"/>
        </w:rPr>
      </w:pPr>
    </w:p>
    <w:p w:rsidR="0063166C" w:rsidRDefault="0063166C" w:rsidP="0063166C">
      <w:pPr>
        <w:rPr>
          <w:rFonts w:ascii="Arial" w:eastAsia="Calibri" w:hAnsi="Arial" w:cs="Arial"/>
          <w:sz w:val="23"/>
          <w:szCs w:val="23"/>
        </w:rPr>
      </w:pPr>
    </w:p>
    <w:p w:rsidR="0063166C" w:rsidRDefault="0063166C" w:rsidP="0063166C">
      <w:pPr>
        <w:rPr>
          <w:rFonts w:ascii="Arial" w:eastAsia="Calibri" w:hAnsi="Arial" w:cs="Arial"/>
          <w:sz w:val="23"/>
          <w:szCs w:val="23"/>
        </w:rPr>
      </w:pPr>
    </w:p>
    <w:p w:rsidR="0063166C" w:rsidRDefault="0063166C" w:rsidP="0063166C">
      <w:pPr>
        <w:rPr>
          <w:rFonts w:ascii="Arial" w:eastAsia="Calibri" w:hAnsi="Arial" w:cs="Arial"/>
          <w:sz w:val="23"/>
          <w:szCs w:val="23"/>
        </w:rPr>
      </w:pPr>
    </w:p>
    <w:p w:rsidR="0063166C" w:rsidRDefault="0063166C" w:rsidP="0063166C">
      <w:pPr>
        <w:numPr>
          <w:ilvl w:val="0"/>
          <w:numId w:val="3"/>
        </w:numPr>
        <w:suppressAutoHyphens/>
        <w:spacing w:after="0" w:line="240" w:lineRule="auto"/>
        <w:rPr>
          <w:rFonts w:ascii="Arial" w:eastAsia="Times New Roman" w:hAnsi="Arial" w:cs="Arial"/>
          <w:sz w:val="24"/>
          <w:szCs w:val="24"/>
        </w:rPr>
      </w:pPr>
      <w:r>
        <w:rPr>
          <w:rFonts w:ascii="Arial" w:hAnsi="Arial" w:cs="Arial"/>
          <w:b/>
          <w:sz w:val="24"/>
          <w:szCs w:val="24"/>
        </w:rPr>
        <w:t>CARATTERISTICHE COMPORTAMENTALI</w:t>
      </w:r>
    </w:p>
    <w:p w:rsidR="0063166C" w:rsidRDefault="0063166C" w:rsidP="0063166C">
      <w:pPr>
        <w:rPr>
          <w:rFonts w:ascii="Times New Roman" w:eastAsia="Calibri" w:hAnsi="Times New Roman" w:cs="Arial"/>
        </w:rPr>
      </w:pPr>
    </w:p>
    <w:tbl>
      <w:tblPr>
        <w:tblW w:w="0" w:type="dxa"/>
        <w:tblInd w:w="-10" w:type="dxa"/>
        <w:tblLayout w:type="fixed"/>
        <w:tblLook w:val="04A0" w:firstRow="1" w:lastRow="0" w:firstColumn="1" w:lastColumn="0" w:noHBand="0" w:noVBand="1"/>
      </w:tblPr>
      <w:tblGrid>
        <w:gridCol w:w="5647"/>
        <w:gridCol w:w="1559"/>
        <w:gridCol w:w="1417"/>
        <w:gridCol w:w="1701"/>
      </w:tblGrid>
      <w:tr w:rsidR="0063166C" w:rsidTr="0063166C">
        <w:tc>
          <w:tcPr>
            <w:tcW w:w="5647" w:type="dxa"/>
            <w:tcBorders>
              <w:top w:val="single" w:sz="4" w:space="0" w:color="000000"/>
              <w:left w:val="single" w:sz="4" w:space="0" w:color="000000"/>
              <w:bottom w:val="single" w:sz="4" w:space="0" w:color="000000"/>
              <w:right w:val="nil"/>
            </w:tcBorders>
            <w:hideMark/>
          </w:tcPr>
          <w:p w:rsidR="0063166C" w:rsidRDefault="0063166C">
            <w:pPr>
              <w:tabs>
                <w:tab w:val="left" w:pos="426"/>
              </w:tabs>
              <w:snapToGrid w:val="0"/>
              <w:rPr>
                <w:rFonts w:eastAsia="Times New Roman" w:cs="Arial"/>
                <w:b/>
              </w:rPr>
            </w:pPr>
            <w:r>
              <w:rPr>
                <w:rFonts w:cs="Arial"/>
                <w:b/>
              </w:rPr>
              <w:t>Comportamento/capacità</w:t>
            </w:r>
          </w:p>
        </w:tc>
        <w:tc>
          <w:tcPr>
            <w:tcW w:w="1559" w:type="dxa"/>
            <w:tcBorders>
              <w:top w:val="single" w:sz="4" w:space="0" w:color="000000"/>
              <w:left w:val="single" w:sz="4" w:space="0" w:color="000000"/>
              <w:bottom w:val="single" w:sz="4" w:space="0" w:color="000000"/>
              <w:right w:val="nil"/>
            </w:tcBorders>
            <w:hideMark/>
          </w:tcPr>
          <w:p w:rsidR="0063166C" w:rsidRDefault="0063166C">
            <w:pPr>
              <w:tabs>
                <w:tab w:val="left" w:pos="426"/>
              </w:tabs>
              <w:snapToGrid w:val="0"/>
              <w:jc w:val="center"/>
              <w:rPr>
                <w:rFonts w:cs="Arial"/>
                <w:b/>
              </w:rPr>
            </w:pPr>
            <w:r>
              <w:rPr>
                <w:rFonts w:cs="Arial"/>
                <w:b/>
              </w:rPr>
              <w:t>*positivo</w:t>
            </w:r>
          </w:p>
        </w:tc>
        <w:tc>
          <w:tcPr>
            <w:tcW w:w="1417" w:type="dxa"/>
            <w:tcBorders>
              <w:top w:val="single" w:sz="4" w:space="0" w:color="000000"/>
              <w:left w:val="single" w:sz="4" w:space="0" w:color="000000"/>
              <w:bottom w:val="single" w:sz="4" w:space="0" w:color="000000"/>
              <w:right w:val="nil"/>
            </w:tcBorders>
            <w:hideMark/>
          </w:tcPr>
          <w:p w:rsidR="0063166C" w:rsidRDefault="0063166C">
            <w:pPr>
              <w:tabs>
                <w:tab w:val="left" w:pos="426"/>
              </w:tabs>
              <w:snapToGrid w:val="0"/>
              <w:jc w:val="center"/>
              <w:rPr>
                <w:rFonts w:cs="Arial"/>
                <w:b/>
              </w:rPr>
            </w:pPr>
            <w:r>
              <w:rPr>
                <w:rFonts w:cs="Arial"/>
                <w:b/>
              </w:rPr>
              <w:t>*adeguato</w:t>
            </w:r>
          </w:p>
        </w:tc>
        <w:tc>
          <w:tcPr>
            <w:tcW w:w="1701" w:type="dxa"/>
            <w:tcBorders>
              <w:top w:val="single" w:sz="4" w:space="0" w:color="000000"/>
              <w:left w:val="single" w:sz="4" w:space="0" w:color="000000"/>
              <w:bottom w:val="single" w:sz="4" w:space="0" w:color="000000"/>
              <w:right w:val="single" w:sz="4" w:space="0" w:color="000000"/>
            </w:tcBorders>
            <w:hideMark/>
          </w:tcPr>
          <w:p w:rsidR="0063166C" w:rsidRDefault="0063166C">
            <w:pPr>
              <w:tabs>
                <w:tab w:val="left" w:pos="426"/>
              </w:tabs>
              <w:snapToGrid w:val="0"/>
              <w:jc w:val="center"/>
              <w:rPr>
                <w:rFonts w:cs="Arial"/>
              </w:rPr>
            </w:pPr>
            <w:r>
              <w:rPr>
                <w:rFonts w:cs="Arial"/>
                <w:b/>
              </w:rPr>
              <w:t>*da migliorare</w:t>
            </w:r>
          </w:p>
        </w:tc>
      </w:tr>
      <w:tr w:rsidR="0063166C" w:rsidTr="0063166C">
        <w:tc>
          <w:tcPr>
            <w:tcW w:w="5647" w:type="dxa"/>
            <w:tcBorders>
              <w:top w:val="single" w:sz="4" w:space="0" w:color="000000"/>
              <w:left w:val="single" w:sz="4" w:space="0" w:color="000000"/>
              <w:bottom w:val="single" w:sz="4" w:space="0" w:color="000000"/>
              <w:right w:val="nil"/>
            </w:tcBorders>
            <w:hideMark/>
          </w:tcPr>
          <w:p w:rsidR="0063166C" w:rsidRDefault="0063166C">
            <w:pPr>
              <w:tabs>
                <w:tab w:val="left" w:pos="426"/>
              </w:tabs>
              <w:snapToGrid w:val="0"/>
              <w:rPr>
                <w:rFonts w:ascii="Arial" w:hAnsi="Arial" w:cs="Arial"/>
              </w:rPr>
            </w:pPr>
            <w:r>
              <w:rPr>
                <w:rFonts w:ascii="Arial" w:hAnsi="Arial" w:cs="Arial"/>
              </w:rPr>
              <w:t xml:space="preserve">Collaborazione e partecipazione  (1)   </w:t>
            </w:r>
          </w:p>
          <w:p w:rsidR="0063166C" w:rsidRDefault="0063166C">
            <w:pPr>
              <w:tabs>
                <w:tab w:val="left" w:pos="426"/>
              </w:tabs>
              <w:rPr>
                <w:rFonts w:ascii="Arial" w:hAnsi="Arial" w:cs="Arial"/>
                <w:b/>
              </w:rPr>
            </w:pPr>
            <w:r>
              <w:rPr>
                <w:rFonts w:ascii="Arial" w:hAnsi="Arial" w:cs="Arial"/>
              </w:rPr>
              <w:t xml:space="preserve">                                    </w:t>
            </w: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Relazionalità con compagni/adulti  (2)</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Frequenza scolastica regolare</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Accettazione e rispetto delle regole</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Motivazione al lavoro scolastico</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Capacità organizzative  (3)</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Rispetto degli impegni e delle responsabilità</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lastRenderedPageBreak/>
              <w:t>Consapevolezza delle proprie difficoltà  (4)</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Arial" w:hAnsi="Arial" w:cs="Arial"/>
                <w:b/>
              </w:rPr>
            </w:pPr>
            <w:r>
              <w:rPr>
                <w:rFonts w:ascii="Arial" w:hAnsi="Arial" w:cs="Arial"/>
              </w:rPr>
              <w:t xml:space="preserve">Senso di autoefficacia  (5) </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r w:rsidR="0063166C" w:rsidTr="0063166C">
        <w:tc>
          <w:tcPr>
            <w:tcW w:w="5647" w:type="dxa"/>
            <w:tcBorders>
              <w:top w:val="single" w:sz="4" w:space="0" w:color="000000"/>
              <w:left w:val="single" w:sz="4" w:space="0" w:color="000000"/>
              <w:bottom w:val="single" w:sz="4" w:space="0" w:color="000000"/>
              <w:right w:val="nil"/>
            </w:tcBorders>
          </w:tcPr>
          <w:p w:rsidR="0063166C" w:rsidRDefault="0063166C">
            <w:pPr>
              <w:snapToGrid w:val="0"/>
              <w:rPr>
                <w:rFonts w:ascii="Arial" w:hAnsi="Arial" w:cs="Arial"/>
                <w:b/>
              </w:rPr>
            </w:pPr>
            <w:r>
              <w:rPr>
                <w:rFonts w:ascii="Arial" w:hAnsi="Arial" w:cs="Arial"/>
              </w:rPr>
              <w:t>Autovalutazione delle proprie abilità  e potenzialità nelle diverse discipline</w:t>
            </w:r>
          </w:p>
          <w:p w:rsidR="0063166C" w:rsidRDefault="0063166C">
            <w:pPr>
              <w:tabs>
                <w:tab w:val="left" w:pos="426"/>
              </w:tabs>
              <w:rPr>
                <w:rFonts w:ascii="Arial" w:hAnsi="Arial" w:cs="Arial"/>
                <w:b/>
              </w:rPr>
            </w:pPr>
          </w:p>
        </w:tc>
        <w:tc>
          <w:tcPr>
            <w:tcW w:w="1559"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ascii="Times New Roman" w:hAnsi="Times New Roman" w:cs="Arial"/>
                <w:b/>
              </w:rPr>
            </w:pPr>
          </w:p>
        </w:tc>
        <w:tc>
          <w:tcPr>
            <w:tcW w:w="1417" w:type="dxa"/>
            <w:tcBorders>
              <w:top w:val="single" w:sz="4" w:space="0" w:color="000000"/>
              <w:left w:val="single" w:sz="4" w:space="0" w:color="000000"/>
              <w:bottom w:val="single" w:sz="4" w:space="0" w:color="000000"/>
              <w:right w:val="nil"/>
            </w:tcBorders>
          </w:tcPr>
          <w:p w:rsidR="0063166C" w:rsidRDefault="0063166C">
            <w:pPr>
              <w:tabs>
                <w:tab w:val="left" w:pos="426"/>
              </w:tabs>
              <w:snapToGrid w:val="0"/>
              <w:rPr>
                <w:rFonts w:cs="Arial"/>
                <w:b/>
              </w:rPr>
            </w:pPr>
          </w:p>
        </w:tc>
        <w:tc>
          <w:tcPr>
            <w:tcW w:w="1701" w:type="dxa"/>
            <w:tcBorders>
              <w:top w:val="single" w:sz="4" w:space="0" w:color="000000"/>
              <w:left w:val="single" w:sz="4" w:space="0" w:color="000000"/>
              <w:bottom w:val="single" w:sz="4" w:space="0" w:color="000000"/>
              <w:right w:val="single" w:sz="4" w:space="0" w:color="000000"/>
            </w:tcBorders>
          </w:tcPr>
          <w:p w:rsidR="0063166C" w:rsidRDefault="0063166C">
            <w:pPr>
              <w:tabs>
                <w:tab w:val="left" w:pos="426"/>
              </w:tabs>
              <w:snapToGrid w:val="0"/>
              <w:rPr>
                <w:rFonts w:cs="Arial"/>
                <w:b/>
              </w:rPr>
            </w:pPr>
          </w:p>
        </w:tc>
      </w:tr>
    </w:tbl>
    <w:p w:rsidR="0063166C" w:rsidRDefault="0063166C" w:rsidP="0063166C">
      <w:pPr>
        <w:ind w:left="567"/>
        <w:rPr>
          <w:rFonts w:eastAsia="Times New Roman" w:cs="Times New Roman"/>
          <w:sz w:val="20"/>
          <w:szCs w:val="20"/>
        </w:rPr>
      </w:pPr>
    </w:p>
    <w:p w:rsidR="0063166C" w:rsidRDefault="0063166C" w:rsidP="0063166C">
      <w:pPr>
        <w:ind w:left="1440" w:hanging="1014"/>
        <w:rPr>
          <w:rFonts w:ascii="Arial" w:hAnsi="Arial" w:cs="Arial"/>
          <w:i/>
        </w:rPr>
      </w:pPr>
      <w:r>
        <w:rPr>
          <w:rFonts w:ascii="Arial" w:hAnsi="Arial" w:cs="Arial"/>
          <w:b/>
        </w:rPr>
        <w:t>Note</w:t>
      </w:r>
    </w:p>
    <w:p w:rsidR="0063166C" w:rsidRDefault="0063166C" w:rsidP="0063166C">
      <w:pPr>
        <w:numPr>
          <w:ilvl w:val="0"/>
          <w:numId w:val="5"/>
        </w:numPr>
        <w:tabs>
          <w:tab w:val="num" w:pos="0"/>
        </w:tabs>
        <w:suppressAutoHyphens/>
        <w:spacing w:after="0" w:line="240" w:lineRule="auto"/>
        <w:ind w:left="927"/>
        <w:rPr>
          <w:rFonts w:ascii="Arial" w:hAnsi="Arial" w:cs="Arial"/>
          <w:i/>
          <w:iCs/>
        </w:rPr>
      </w:pPr>
      <w:r>
        <w:rPr>
          <w:rFonts w:ascii="Arial" w:hAnsi="Arial" w:cs="Arial"/>
          <w:i/>
        </w:rPr>
        <w:t>Partecipa agli scambi comunicativi e alle conversazioni collettive; collabora nel gruppo di lavoro scolastico,….</w:t>
      </w:r>
    </w:p>
    <w:p w:rsidR="0063166C" w:rsidRDefault="0063166C" w:rsidP="0063166C">
      <w:pPr>
        <w:numPr>
          <w:ilvl w:val="0"/>
          <w:numId w:val="5"/>
        </w:numPr>
        <w:tabs>
          <w:tab w:val="num" w:pos="0"/>
        </w:tabs>
        <w:suppressAutoHyphens/>
        <w:spacing w:after="0" w:line="240" w:lineRule="auto"/>
        <w:ind w:left="927"/>
        <w:rPr>
          <w:rFonts w:ascii="Arial" w:hAnsi="Arial" w:cs="Arial"/>
          <w:i/>
          <w:iCs/>
        </w:rPr>
      </w:pPr>
      <w:r>
        <w:rPr>
          <w:rFonts w:ascii="Arial" w:hAnsi="Arial" w:cs="Arial"/>
          <w:i/>
          <w:iCs/>
        </w:rPr>
        <w:t>Sa relazionarsi, interagire,….</w:t>
      </w:r>
    </w:p>
    <w:p w:rsidR="0063166C" w:rsidRDefault="0063166C" w:rsidP="0063166C">
      <w:pPr>
        <w:numPr>
          <w:ilvl w:val="0"/>
          <w:numId w:val="5"/>
        </w:numPr>
        <w:tabs>
          <w:tab w:val="num" w:pos="0"/>
        </w:tabs>
        <w:suppressAutoHyphens/>
        <w:spacing w:after="0" w:line="240" w:lineRule="auto"/>
        <w:ind w:left="927"/>
        <w:rPr>
          <w:rFonts w:ascii="Arial" w:hAnsi="Arial" w:cs="Arial"/>
          <w:i/>
          <w:iCs/>
        </w:rPr>
      </w:pPr>
      <w:r>
        <w:rPr>
          <w:rFonts w:ascii="Arial" w:hAnsi="Arial" w:cs="Arial"/>
          <w:i/>
          <w:iCs/>
        </w:rPr>
        <w:t>Sa gestire il materiale scolastico, sa organizzare un piano di lavoro,….</w:t>
      </w:r>
    </w:p>
    <w:p w:rsidR="0063166C" w:rsidRDefault="0063166C" w:rsidP="0063166C">
      <w:pPr>
        <w:numPr>
          <w:ilvl w:val="0"/>
          <w:numId w:val="5"/>
        </w:numPr>
        <w:tabs>
          <w:tab w:val="num" w:pos="0"/>
        </w:tabs>
        <w:suppressAutoHyphens/>
        <w:spacing w:after="0" w:line="240" w:lineRule="auto"/>
        <w:ind w:left="927"/>
        <w:rPr>
          <w:rFonts w:ascii="Arial" w:hAnsi="Arial" w:cs="Arial"/>
          <w:i/>
          <w:iCs/>
        </w:rPr>
      </w:pPr>
      <w:r>
        <w:rPr>
          <w:rFonts w:ascii="Arial" w:hAnsi="Arial" w:cs="Arial"/>
          <w:i/>
          <w:iCs/>
        </w:rPr>
        <w:t xml:space="preserve"> Parla delle sue difficoltà, le accetta, elude il problema …</w:t>
      </w:r>
    </w:p>
    <w:p w:rsidR="0063166C" w:rsidRDefault="0063166C" w:rsidP="0063166C">
      <w:pPr>
        <w:numPr>
          <w:ilvl w:val="0"/>
          <w:numId w:val="5"/>
        </w:numPr>
        <w:tabs>
          <w:tab w:val="num" w:pos="0"/>
        </w:tabs>
        <w:suppressAutoHyphens/>
        <w:spacing w:after="0" w:line="240" w:lineRule="auto"/>
        <w:ind w:left="927"/>
        <w:rPr>
          <w:rFonts w:ascii="Arial" w:hAnsi="Arial" w:cs="Arial"/>
          <w:i/>
          <w:iCs/>
        </w:rPr>
      </w:pPr>
      <w:r>
        <w:rPr>
          <w:rFonts w:ascii="Arial" w:hAnsi="Arial" w:cs="Arial"/>
          <w:i/>
          <w:iCs/>
        </w:rPr>
        <w:t xml:space="preserve">Percezione soggettiva di riuscire ad affrontare gli impegni scolastici con successo e fiducia nelle proprie possibilità di imparare </w:t>
      </w:r>
    </w:p>
    <w:p w:rsidR="0063166C" w:rsidRDefault="0063166C" w:rsidP="0063166C">
      <w:pPr>
        <w:suppressAutoHyphens/>
        <w:ind w:left="567"/>
        <w:rPr>
          <w:rFonts w:ascii="Arial" w:hAnsi="Arial" w:cs="Arial"/>
          <w:i/>
          <w:iCs/>
        </w:rPr>
      </w:pPr>
      <w:r>
        <w:rPr>
          <w:rFonts w:ascii="Arial" w:hAnsi="Arial" w:cs="Arial"/>
          <w:i/>
          <w:iCs/>
        </w:rPr>
        <w:t>* la scala di espressione si rifà a un concetto quali/quantitativo originato dal rapporto esistente tra la rilevazione del comportamento messo in atto e la frequenza con la quale è stato manifestato</w:t>
      </w:r>
    </w:p>
    <w:p w:rsidR="0063166C" w:rsidRDefault="0063166C" w:rsidP="0063166C">
      <w:pPr>
        <w:suppressAutoHyphens/>
        <w:ind w:left="567"/>
        <w:rPr>
          <w:rFonts w:ascii="Arial" w:hAnsi="Arial" w:cs="Arial"/>
          <w:i/>
          <w:iCs/>
        </w:rPr>
      </w:pPr>
    </w:p>
    <w:p w:rsidR="0063166C" w:rsidRDefault="0063166C" w:rsidP="0063166C">
      <w:pPr>
        <w:suppressAutoHyphens/>
        <w:ind w:left="927"/>
        <w:rPr>
          <w:rFonts w:ascii="Arial" w:hAnsi="Arial" w:cs="Arial"/>
          <w:i/>
          <w:iCs/>
        </w:rPr>
      </w:pPr>
    </w:p>
    <w:p w:rsidR="0063166C" w:rsidRDefault="0063166C" w:rsidP="0063166C">
      <w:pPr>
        <w:numPr>
          <w:ilvl w:val="0"/>
          <w:numId w:val="3"/>
        </w:numPr>
        <w:suppressAutoHyphens/>
        <w:spacing w:after="0" w:line="240" w:lineRule="auto"/>
        <w:rPr>
          <w:rFonts w:ascii="Arial" w:hAnsi="Arial" w:cs="Arial"/>
          <w:b/>
          <w:sz w:val="24"/>
          <w:szCs w:val="24"/>
        </w:rPr>
      </w:pPr>
      <w:r>
        <w:rPr>
          <w:rFonts w:ascii="Arial" w:hAnsi="Arial" w:cs="Arial"/>
          <w:b/>
          <w:sz w:val="24"/>
          <w:szCs w:val="24"/>
        </w:rPr>
        <w:t>CARATTERISTICHE DEL PROCESSO DI APPRENDIMENTO</w:t>
      </w:r>
    </w:p>
    <w:p w:rsidR="0063166C" w:rsidRDefault="0063166C" w:rsidP="0063166C">
      <w:pPr>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6"/>
        <w:gridCol w:w="5756"/>
      </w:tblGrid>
      <w:tr w:rsidR="0063166C" w:rsidTr="0063166C">
        <w:tc>
          <w:tcPr>
            <w:tcW w:w="3970" w:type="dxa"/>
            <w:tcBorders>
              <w:top w:val="single" w:sz="4" w:space="0" w:color="000000"/>
              <w:left w:val="single" w:sz="4" w:space="0" w:color="000000"/>
              <w:bottom w:val="single" w:sz="4" w:space="0" w:color="000000"/>
              <w:right w:val="single" w:sz="4" w:space="0" w:color="000000"/>
            </w:tcBorders>
          </w:tcPr>
          <w:p w:rsidR="0063166C" w:rsidRDefault="0063166C">
            <w:pPr>
              <w:pStyle w:val="Intestazione"/>
              <w:rPr>
                <w:rFonts w:ascii="Arial" w:hAnsi="Arial" w:cs="Arial"/>
                <w:sz w:val="22"/>
                <w:szCs w:val="22"/>
              </w:rPr>
            </w:pPr>
            <w:r>
              <w:rPr>
                <w:rFonts w:ascii="Arial" w:hAnsi="Arial" w:cs="Arial"/>
                <w:sz w:val="22"/>
                <w:szCs w:val="22"/>
              </w:rPr>
              <w:t xml:space="preserve">Capacità di memorizzare procedure operative nelle discipline tecnico-pratiche </w:t>
            </w:r>
            <w:r>
              <w:rPr>
                <w:rFonts w:ascii="Arial" w:hAnsi="Arial" w:cs="Arial"/>
                <w:bCs/>
                <w:i/>
                <w:iCs/>
                <w:sz w:val="22"/>
                <w:szCs w:val="22"/>
              </w:rPr>
              <w:t xml:space="preserve"> </w:t>
            </w:r>
            <w:r>
              <w:rPr>
                <w:rFonts w:ascii="Arial" w:hAnsi="Arial" w:cs="Arial"/>
                <w:i/>
                <w:iCs/>
                <w:sz w:val="22"/>
                <w:szCs w:val="22"/>
              </w:rPr>
              <w:t xml:space="preserve"> (formule, strutture grammaticali, regole che governano la lingua</w:t>
            </w:r>
            <w:r>
              <w:rPr>
                <w:rFonts w:ascii="Arial" w:hAnsi="Arial" w:cs="Arial"/>
                <w:bCs/>
                <w:i/>
                <w:iCs/>
                <w:sz w:val="22"/>
                <w:szCs w:val="22"/>
              </w:rPr>
              <w:t>…)</w:t>
            </w:r>
          </w:p>
          <w:p w:rsidR="0063166C" w:rsidRDefault="0063166C">
            <w:pPr>
              <w:rPr>
                <w:rFonts w:ascii="Arial" w:hAnsi="Arial" w:cs="Arial"/>
                <w:b/>
                <w:sz w:val="28"/>
                <w:szCs w:val="28"/>
              </w:rPr>
            </w:pPr>
          </w:p>
        </w:tc>
        <w:tc>
          <w:tcPr>
            <w:tcW w:w="5918" w:type="dxa"/>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sz w:val="28"/>
                <w:szCs w:val="28"/>
              </w:rPr>
            </w:pPr>
          </w:p>
        </w:tc>
      </w:tr>
      <w:tr w:rsidR="0063166C" w:rsidTr="0063166C">
        <w:tc>
          <w:tcPr>
            <w:tcW w:w="3970" w:type="dxa"/>
            <w:tcBorders>
              <w:top w:val="single" w:sz="4" w:space="0" w:color="000000"/>
              <w:left w:val="single" w:sz="4" w:space="0" w:color="000000"/>
              <w:bottom w:val="single" w:sz="4" w:space="0" w:color="000000"/>
              <w:right w:val="single" w:sz="4" w:space="0" w:color="000000"/>
            </w:tcBorders>
          </w:tcPr>
          <w:p w:rsidR="0063166C" w:rsidRDefault="0063166C">
            <w:pPr>
              <w:pStyle w:val="Titolo1"/>
              <w:rPr>
                <w:rFonts w:cs="Arial"/>
                <w:sz w:val="22"/>
                <w:szCs w:val="22"/>
                <w:lang w:val="it-IT"/>
              </w:rPr>
            </w:pPr>
            <w:r>
              <w:rPr>
                <w:rFonts w:cs="Arial"/>
                <w:sz w:val="22"/>
                <w:szCs w:val="22"/>
                <w:lang w:val="it-IT"/>
              </w:rPr>
              <w:t>Capacità di immagazzinare e recuperare  le informazioni (</w:t>
            </w:r>
            <w:r>
              <w:rPr>
                <w:rFonts w:cs="Arial"/>
                <w:i/>
                <w:sz w:val="22"/>
                <w:szCs w:val="22"/>
                <w:lang w:val="it-IT"/>
              </w:rPr>
              <w:t>date, definizioni, termini specifici delle discipline,….)</w:t>
            </w:r>
          </w:p>
          <w:p w:rsidR="0063166C" w:rsidRDefault="0063166C">
            <w:pPr>
              <w:rPr>
                <w:rFonts w:ascii="Arial" w:hAnsi="Arial" w:cs="Arial"/>
                <w:b/>
              </w:rPr>
            </w:pPr>
          </w:p>
        </w:tc>
        <w:tc>
          <w:tcPr>
            <w:tcW w:w="5918" w:type="dxa"/>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sz w:val="28"/>
                <w:szCs w:val="28"/>
              </w:rPr>
            </w:pPr>
          </w:p>
        </w:tc>
      </w:tr>
      <w:tr w:rsidR="0063166C" w:rsidTr="0063166C">
        <w:tc>
          <w:tcPr>
            <w:tcW w:w="3970" w:type="dxa"/>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i/>
              </w:rPr>
            </w:pPr>
            <w:r>
              <w:rPr>
                <w:rFonts w:ascii="Arial" w:hAnsi="Arial" w:cs="Arial"/>
              </w:rPr>
              <w:t>Capacità di organizzare le</w:t>
            </w:r>
            <w:r>
              <w:rPr>
                <w:rFonts w:ascii="Arial" w:hAnsi="Arial" w:cs="Arial"/>
                <w:b/>
              </w:rPr>
              <w:t xml:space="preserve"> </w:t>
            </w:r>
            <w:r>
              <w:rPr>
                <w:rFonts w:ascii="Arial" w:hAnsi="Arial" w:cs="Arial"/>
              </w:rPr>
              <w:t xml:space="preserve">informazioni  </w:t>
            </w:r>
            <w:r>
              <w:rPr>
                <w:rFonts w:ascii="Arial" w:hAnsi="Arial" w:cs="Arial"/>
                <w:b/>
              </w:rPr>
              <w:t xml:space="preserve"> </w:t>
            </w:r>
            <w:r>
              <w:rPr>
                <w:rFonts w:ascii="Arial" w:hAnsi="Arial" w:cs="Arial"/>
              </w:rPr>
              <w:t>(</w:t>
            </w:r>
            <w:r>
              <w:rPr>
                <w:rFonts w:ascii="Arial" w:hAnsi="Arial" w:cs="Arial"/>
                <w:i/>
              </w:rPr>
              <w:t>integrazione di più informazioni ed elaborazione di  concetti)</w:t>
            </w:r>
          </w:p>
          <w:p w:rsidR="0063166C" w:rsidRDefault="0063166C">
            <w:pPr>
              <w:rPr>
                <w:rFonts w:ascii="Arial" w:hAnsi="Arial" w:cs="Arial"/>
                <w:i/>
              </w:rPr>
            </w:pPr>
          </w:p>
          <w:p w:rsidR="0063166C" w:rsidRDefault="0063166C">
            <w:pPr>
              <w:rPr>
                <w:rFonts w:ascii="Arial" w:hAnsi="Arial" w:cs="Arial"/>
                <w:b/>
              </w:rPr>
            </w:pPr>
          </w:p>
        </w:tc>
        <w:tc>
          <w:tcPr>
            <w:tcW w:w="5918" w:type="dxa"/>
            <w:tcBorders>
              <w:top w:val="single" w:sz="4" w:space="0" w:color="000000"/>
              <w:left w:val="single" w:sz="4" w:space="0" w:color="000000"/>
              <w:bottom w:val="single" w:sz="4" w:space="0" w:color="000000"/>
              <w:right w:val="single" w:sz="4" w:space="0" w:color="000000"/>
            </w:tcBorders>
          </w:tcPr>
          <w:p w:rsidR="0063166C" w:rsidRDefault="0063166C">
            <w:pPr>
              <w:rPr>
                <w:rFonts w:ascii="Arial" w:hAnsi="Arial" w:cs="Arial"/>
                <w:b/>
                <w:sz w:val="28"/>
                <w:szCs w:val="28"/>
              </w:rPr>
            </w:pPr>
          </w:p>
        </w:tc>
      </w:tr>
    </w:tbl>
    <w:p w:rsidR="0063166C" w:rsidRDefault="0063166C" w:rsidP="0063166C">
      <w:pPr>
        <w:rPr>
          <w:rFonts w:ascii="Arial" w:eastAsia="Times New Roman" w:hAnsi="Arial" w:cs="Arial"/>
          <w:b/>
        </w:rPr>
      </w:pPr>
    </w:p>
    <w:p w:rsidR="0063166C" w:rsidRDefault="0063166C" w:rsidP="0063166C">
      <w:pPr>
        <w:rPr>
          <w:rFonts w:ascii="Arial" w:hAnsi="Arial" w:cs="Arial"/>
          <w:b/>
        </w:rPr>
      </w:pPr>
      <w:r>
        <w:rPr>
          <w:rFonts w:ascii="Arial" w:hAnsi="Arial" w:cs="Arial"/>
          <w:b/>
        </w:rPr>
        <w:t>Note</w:t>
      </w:r>
    </w:p>
    <w:p w:rsidR="0063166C" w:rsidRDefault="0063166C" w:rsidP="0063166C">
      <w:pPr>
        <w:autoSpaceDE w:val="0"/>
        <w:autoSpaceDN w:val="0"/>
        <w:adjustRightInd w:val="0"/>
        <w:rPr>
          <w:rFonts w:ascii="Arial" w:hAnsi="Arial" w:cs="Arial"/>
          <w:i/>
          <w:iCs/>
        </w:rPr>
      </w:pPr>
      <w:r>
        <w:rPr>
          <w:rFonts w:ascii="Arial" w:hAnsi="Arial" w:cs="Arial"/>
          <w:i/>
          <w:iCs/>
        </w:rPr>
        <w:t xml:space="preserve">Informazioni ricavabili da: </w:t>
      </w:r>
    </w:p>
    <w:p w:rsidR="0063166C" w:rsidRDefault="0063166C" w:rsidP="0063166C">
      <w:pPr>
        <w:numPr>
          <w:ilvl w:val="0"/>
          <w:numId w:val="6"/>
        </w:numPr>
        <w:autoSpaceDE w:val="0"/>
        <w:autoSpaceDN w:val="0"/>
        <w:adjustRightInd w:val="0"/>
        <w:spacing w:after="0" w:line="240" w:lineRule="auto"/>
        <w:rPr>
          <w:rFonts w:ascii="Arial" w:eastAsia="Calibri" w:hAnsi="Arial" w:cs="Arial"/>
          <w:i/>
          <w:iCs/>
        </w:rPr>
      </w:pPr>
      <w:r>
        <w:rPr>
          <w:rFonts w:ascii="Arial" w:eastAsia="Calibri" w:hAnsi="Arial" w:cs="Arial"/>
          <w:i/>
          <w:iCs/>
        </w:rPr>
        <w:t xml:space="preserve"> diagnosi/incontri con specialisti</w:t>
      </w:r>
    </w:p>
    <w:p w:rsidR="0063166C" w:rsidRDefault="0063166C" w:rsidP="0063166C">
      <w:pPr>
        <w:numPr>
          <w:ilvl w:val="0"/>
          <w:numId w:val="6"/>
        </w:numPr>
        <w:autoSpaceDE w:val="0"/>
        <w:autoSpaceDN w:val="0"/>
        <w:adjustRightInd w:val="0"/>
        <w:spacing w:after="0" w:line="240" w:lineRule="auto"/>
        <w:rPr>
          <w:rFonts w:ascii="Arial" w:eastAsia="Calibri" w:hAnsi="Arial" w:cs="Arial"/>
          <w:i/>
          <w:iCs/>
          <w:sz w:val="23"/>
          <w:szCs w:val="23"/>
        </w:rPr>
      </w:pPr>
      <w:r>
        <w:rPr>
          <w:rFonts w:ascii="Arial" w:eastAsia="Calibri" w:hAnsi="Arial" w:cs="Arial"/>
          <w:i/>
          <w:iCs/>
        </w:rPr>
        <w:t xml:space="preserve"> rilevazioni effettuate dagli</w:t>
      </w:r>
      <w:r>
        <w:rPr>
          <w:rFonts w:ascii="Arial" w:eastAsia="Calibri" w:hAnsi="Arial" w:cs="Arial"/>
          <w:i/>
          <w:iCs/>
          <w:sz w:val="23"/>
          <w:szCs w:val="23"/>
        </w:rPr>
        <w:t xml:space="preserve"> insegnanti</w:t>
      </w:r>
    </w:p>
    <w:p w:rsidR="0063166C" w:rsidRDefault="0063166C" w:rsidP="0063166C">
      <w:pPr>
        <w:ind w:left="360"/>
        <w:rPr>
          <w:rFonts w:ascii="Arial" w:eastAsia="Times New Roman" w:hAnsi="Arial" w:cs="Arial"/>
          <w:bCs/>
          <w:i/>
          <w:iCs/>
        </w:rPr>
      </w:pPr>
    </w:p>
    <w:p w:rsidR="0063166C" w:rsidRDefault="0063166C" w:rsidP="0063166C">
      <w:pPr>
        <w:rPr>
          <w:rFonts w:ascii="Arial" w:hAnsi="Arial" w:cs="Arial"/>
          <w:i/>
          <w:iCs/>
        </w:rPr>
      </w:pPr>
    </w:p>
    <w:p w:rsidR="0063166C" w:rsidRDefault="0063166C" w:rsidP="0063166C">
      <w:pPr>
        <w:numPr>
          <w:ilvl w:val="0"/>
          <w:numId w:val="3"/>
        </w:numPr>
        <w:suppressAutoHyphens/>
        <w:spacing w:after="0" w:line="240" w:lineRule="auto"/>
        <w:rPr>
          <w:rFonts w:ascii="Arial" w:hAnsi="Arial" w:cs="Arial"/>
          <w:b/>
          <w:sz w:val="24"/>
          <w:szCs w:val="24"/>
        </w:rPr>
      </w:pPr>
      <w:r>
        <w:rPr>
          <w:rFonts w:ascii="Arial" w:hAnsi="Arial" w:cs="Arial"/>
          <w:b/>
          <w:sz w:val="24"/>
          <w:szCs w:val="24"/>
        </w:rPr>
        <w:t xml:space="preserve">STRATEGIE UTILIZZATE  DALL’ALUNNO NELLO STUDIO </w:t>
      </w:r>
    </w:p>
    <w:p w:rsidR="0063166C" w:rsidRDefault="0063166C" w:rsidP="0063166C">
      <w:pPr>
        <w:ind w:left="720"/>
        <w:rPr>
          <w:rFonts w:ascii="Arial" w:hAnsi="Arial" w:cs="Arial"/>
          <w:b/>
          <w:sz w:val="28"/>
          <w:szCs w:val="28"/>
        </w:rPr>
      </w:pPr>
    </w:p>
    <w:p w:rsidR="0063166C" w:rsidRDefault="0063166C" w:rsidP="0063166C">
      <w:pPr>
        <w:numPr>
          <w:ilvl w:val="0"/>
          <w:numId w:val="7"/>
        </w:numPr>
        <w:tabs>
          <w:tab w:val="left" w:pos="426"/>
        </w:tabs>
        <w:suppressAutoHyphens/>
        <w:spacing w:after="0" w:line="240" w:lineRule="auto"/>
        <w:rPr>
          <w:rFonts w:ascii="Arial" w:hAnsi="Arial" w:cs="Arial"/>
          <w:i/>
        </w:rPr>
      </w:pPr>
      <w:r>
        <w:rPr>
          <w:rFonts w:ascii="Arial" w:hAnsi="Arial" w:cs="Arial"/>
          <w:bCs/>
        </w:rPr>
        <w:t xml:space="preserve">Strategie utilizzate </w:t>
      </w:r>
      <w:r>
        <w:rPr>
          <w:rFonts w:ascii="Arial" w:hAnsi="Arial" w:cs="Arial"/>
          <w:i/>
        </w:rPr>
        <w:t>(sottolinea, identifica parole–chiave, costruisce schemi, tabelle o diagrammi.)</w:t>
      </w:r>
    </w:p>
    <w:p w:rsidR="0063166C" w:rsidRDefault="0063166C" w:rsidP="0063166C">
      <w:pPr>
        <w:numPr>
          <w:ilvl w:val="0"/>
          <w:numId w:val="7"/>
        </w:numPr>
        <w:tabs>
          <w:tab w:val="left" w:pos="426"/>
        </w:tabs>
        <w:suppressAutoHyphens/>
        <w:spacing w:after="0" w:line="240" w:lineRule="auto"/>
        <w:rPr>
          <w:rFonts w:ascii="Arial" w:hAnsi="Arial" w:cs="Arial"/>
          <w:i/>
        </w:rPr>
      </w:pPr>
      <w:r>
        <w:rPr>
          <w:rFonts w:ascii="Arial" w:hAnsi="Arial" w:cs="Arial"/>
          <w:bCs/>
        </w:rPr>
        <w:t>Modalità di affrontare il testo scritto</w:t>
      </w:r>
      <w:r>
        <w:rPr>
          <w:rFonts w:ascii="Arial" w:hAnsi="Arial" w:cs="Arial"/>
        </w:rPr>
        <w:t xml:space="preserve"> </w:t>
      </w:r>
      <w:r>
        <w:rPr>
          <w:rFonts w:ascii="Arial" w:hAnsi="Arial" w:cs="Arial"/>
          <w:i/>
        </w:rPr>
        <w:t>(computer, schemi, correttore ortografico,…)</w:t>
      </w:r>
    </w:p>
    <w:p w:rsidR="0063166C" w:rsidRDefault="0063166C" w:rsidP="0063166C">
      <w:pPr>
        <w:numPr>
          <w:ilvl w:val="0"/>
          <w:numId w:val="7"/>
        </w:numPr>
        <w:tabs>
          <w:tab w:val="left" w:pos="0"/>
        </w:tabs>
        <w:suppressAutoHyphens/>
        <w:spacing w:after="0" w:line="240" w:lineRule="auto"/>
        <w:rPr>
          <w:rFonts w:ascii="Arial" w:hAnsi="Arial" w:cs="Arial"/>
          <w:i/>
        </w:rPr>
      </w:pPr>
      <w:r>
        <w:rPr>
          <w:rFonts w:ascii="Arial" w:hAnsi="Arial" w:cs="Arial"/>
          <w:bCs/>
        </w:rPr>
        <w:t>Modalità di svolgimento del compito assegnato</w:t>
      </w:r>
      <w:r>
        <w:rPr>
          <w:rFonts w:ascii="Arial" w:hAnsi="Arial" w:cs="Arial"/>
        </w:rPr>
        <w:t xml:space="preserve"> </w:t>
      </w:r>
      <w:r>
        <w:rPr>
          <w:rFonts w:ascii="Arial" w:hAnsi="Arial" w:cs="Arial"/>
          <w:i/>
        </w:rPr>
        <w:t>(è autonomo, necessita di azioni di supporto,…)</w:t>
      </w:r>
    </w:p>
    <w:p w:rsidR="0063166C" w:rsidRDefault="0063166C" w:rsidP="0063166C">
      <w:pPr>
        <w:numPr>
          <w:ilvl w:val="0"/>
          <w:numId w:val="7"/>
        </w:numPr>
        <w:tabs>
          <w:tab w:val="left" w:pos="426"/>
        </w:tabs>
        <w:suppressAutoHyphens/>
        <w:spacing w:after="0" w:line="240" w:lineRule="auto"/>
        <w:rPr>
          <w:rFonts w:ascii="Arial" w:hAnsi="Arial" w:cs="Arial"/>
          <w:iCs/>
        </w:rPr>
      </w:pPr>
      <w:r>
        <w:rPr>
          <w:rFonts w:ascii="Arial" w:hAnsi="Arial" w:cs="Arial"/>
          <w:iCs/>
        </w:rPr>
        <w:t>Riscrittura di testi con modalità grafica diversa</w:t>
      </w:r>
    </w:p>
    <w:p w:rsidR="0063166C" w:rsidRDefault="0063166C" w:rsidP="0063166C">
      <w:pPr>
        <w:numPr>
          <w:ilvl w:val="0"/>
          <w:numId w:val="7"/>
        </w:numPr>
        <w:tabs>
          <w:tab w:val="left" w:pos="426"/>
        </w:tabs>
        <w:suppressAutoHyphens/>
        <w:spacing w:after="0" w:line="240" w:lineRule="auto"/>
        <w:rPr>
          <w:rFonts w:ascii="Arial" w:hAnsi="Arial" w:cs="Arial"/>
          <w:i/>
          <w:iCs/>
        </w:rPr>
      </w:pPr>
      <w:r>
        <w:rPr>
          <w:rFonts w:ascii="Arial" w:hAnsi="Arial" w:cs="Arial"/>
          <w:iCs/>
        </w:rPr>
        <w:t>Usa strategie per ricordare (</w:t>
      </w:r>
      <w:r>
        <w:rPr>
          <w:rFonts w:ascii="Arial" w:hAnsi="Arial" w:cs="Arial"/>
          <w:i/>
          <w:iCs/>
        </w:rPr>
        <w:t>uso immagini, colori, riquadrature,…)</w:t>
      </w:r>
    </w:p>
    <w:p w:rsidR="0063166C" w:rsidRDefault="0063166C" w:rsidP="0063166C">
      <w:pPr>
        <w:tabs>
          <w:tab w:val="left" w:pos="426"/>
        </w:tabs>
        <w:rPr>
          <w:rFonts w:ascii="Arial" w:hAnsi="Arial" w:cs="Arial"/>
          <w:i/>
          <w:iCs/>
        </w:rPr>
      </w:pPr>
    </w:p>
    <w:p w:rsidR="0063166C" w:rsidRDefault="0063166C" w:rsidP="0063166C">
      <w:pPr>
        <w:rPr>
          <w:rFonts w:ascii="Arial" w:hAnsi="Arial" w:cs="Arial"/>
          <w:i/>
          <w:iCs/>
        </w:rPr>
      </w:pPr>
      <w:r>
        <w:rPr>
          <w:rFonts w:ascii="Arial" w:hAnsi="Arial" w:cs="Arial"/>
          <w:b/>
        </w:rPr>
        <w:t xml:space="preserve"> Nota</w:t>
      </w:r>
      <w:r>
        <w:rPr>
          <w:rFonts w:ascii="Arial" w:hAnsi="Arial" w:cs="Arial"/>
          <w:i/>
          <w:iCs/>
        </w:rPr>
        <w:t xml:space="preserve">  Informazioni ricavabili da </w:t>
      </w:r>
      <w:r>
        <w:rPr>
          <w:rFonts w:ascii="Arial" w:eastAsia="Calibri" w:hAnsi="Arial" w:cs="Arial"/>
          <w:i/>
          <w:iCs/>
        </w:rPr>
        <w:t>osservazioni effettuate dagli insegnanti e/o da intervista con lo studente</w:t>
      </w:r>
    </w:p>
    <w:p w:rsidR="0063166C" w:rsidRDefault="0063166C" w:rsidP="0063166C">
      <w:pPr>
        <w:ind w:left="360"/>
        <w:rPr>
          <w:rFonts w:ascii="Arial" w:hAnsi="Arial" w:cs="Arial"/>
          <w:bCs/>
          <w:i/>
          <w:iCs/>
        </w:rPr>
      </w:pPr>
    </w:p>
    <w:p w:rsidR="0063166C" w:rsidRDefault="0063166C" w:rsidP="0063166C">
      <w:pPr>
        <w:tabs>
          <w:tab w:val="left" w:pos="426"/>
        </w:tabs>
        <w:rPr>
          <w:rFonts w:ascii="Arial" w:hAnsi="Arial" w:cs="Arial"/>
          <w:i/>
          <w:iCs/>
          <w:sz w:val="20"/>
          <w:szCs w:val="20"/>
        </w:rPr>
      </w:pPr>
    </w:p>
    <w:p w:rsidR="0063166C" w:rsidRDefault="0063166C" w:rsidP="0063166C">
      <w:pPr>
        <w:numPr>
          <w:ilvl w:val="0"/>
          <w:numId w:val="3"/>
        </w:numPr>
        <w:tabs>
          <w:tab w:val="left" w:pos="-142"/>
        </w:tabs>
        <w:suppressAutoHyphens/>
        <w:spacing w:after="0" w:line="240" w:lineRule="auto"/>
        <w:jc w:val="both"/>
        <w:rPr>
          <w:rFonts w:ascii="Arial" w:hAnsi="Arial" w:cs="Arial"/>
          <w:b/>
          <w:sz w:val="24"/>
          <w:szCs w:val="24"/>
        </w:rPr>
      </w:pPr>
      <w:r>
        <w:rPr>
          <w:rFonts w:ascii="Arial" w:hAnsi="Arial" w:cs="Arial"/>
          <w:b/>
          <w:sz w:val="24"/>
          <w:szCs w:val="24"/>
        </w:rPr>
        <w:t>STRUMENTI UTILIZZATI DALL’ALUNNO NELLO STUDIO</w:t>
      </w:r>
    </w:p>
    <w:p w:rsidR="0063166C" w:rsidRDefault="0063166C" w:rsidP="0063166C">
      <w:pPr>
        <w:tabs>
          <w:tab w:val="left" w:pos="-142"/>
        </w:tabs>
        <w:ind w:left="720"/>
        <w:jc w:val="both"/>
        <w:rPr>
          <w:rFonts w:ascii="Arial" w:hAnsi="Arial" w:cs="Arial"/>
          <w:b/>
          <w:sz w:val="28"/>
          <w:szCs w:val="28"/>
        </w:rPr>
      </w:pPr>
    </w:p>
    <w:p w:rsidR="0063166C" w:rsidRDefault="0063166C" w:rsidP="0063166C">
      <w:pPr>
        <w:numPr>
          <w:ilvl w:val="0"/>
          <w:numId w:val="8"/>
        </w:numPr>
        <w:suppressAutoHyphens/>
        <w:spacing w:after="0" w:line="240" w:lineRule="auto"/>
        <w:rPr>
          <w:rFonts w:ascii="Arial" w:hAnsi="Arial" w:cs="Arial"/>
          <w:bCs/>
        </w:rPr>
      </w:pPr>
      <w:r>
        <w:rPr>
          <w:rFonts w:ascii="Arial" w:hAnsi="Arial" w:cs="Arial"/>
          <w:bCs/>
        </w:rPr>
        <w:t xml:space="preserve">Strumenti informatici </w:t>
      </w:r>
      <w:r>
        <w:rPr>
          <w:rFonts w:ascii="Arial" w:hAnsi="Arial" w:cs="Arial"/>
          <w:bCs/>
          <w:i/>
        </w:rPr>
        <w:t>(libro digitale,programmi per realizzare grafici,…)</w:t>
      </w:r>
    </w:p>
    <w:p w:rsidR="0063166C" w:rsidRDefault="0063166C" w:rsidP="0063166C">
      <w:pPr>
        <w:numPr>
          <w:ilvl w:val="0"/>
          <w:numId w:val="8"/>
        </w:numPr>
        <w:suppressAutoHyphens/>
        <w:spacing w:after="0" w:line="240" w:lineRule="auto"/>
        <w:rPr>
          <w:rFonts w:ascii="Arial" w:hAnsi="Arial" w:cs="Arial"/>
          <w:bCs/>
        </w:rPr>
      </w:pPr>
      <w:r>
        <w:rPr>
          <w:rFonts w:ascii="Arial" w:hAnsi="Arial" w:cs="Arial"/>
          <w:bCs/>
        </w:rPr>
        <w:t>Fotocopie adattate</w:t>
      </w:r>
    </w:p>
    <w:p w:rsidR="0063166C" w:rsidRDefault="0063166C" w:rsidP="0063166C">
      <w:pPr>
        <w:numPr>
          <w:ilvl w:val="0"/>
          <w:numId w:val="8"/>
        </w:numPr>
        <w:suppressAutoHyphens/>
        <w:spacing w:after="0" w:line="240" w:lineRule="auto"/>
        <w:rPr>
          <w:rFonts w:ascii="Arial" w:hAnsi="Arial" w:cs="Arial"/>
          <w:bCs/>
        </w:rPr>
      </w:pPr>
      <w:r>
        <w:rPr>
          <w:rFonts w:ascii="Arial" w:hAnsi="Arial" w:cs="Arial"/>
          <w:bCs/>
        </w:rPr>
        <w:t>Utilizzo del  PC per scrivere</w:t>
      </w:r>
    </w:p>
    <w:p w:rsidR="0063166C" w:rsidRDefault="0063166C" w:rsidP="0063166C">
      <w:pPr>
        <w:numPr>
          <w:ilvl w:val="0"/>
          <w:numId w:val="8"/>
        </w:numPr>
        <w:suppressAutoHyphens/>
        <w:spacing w:after="0" w:line="240" w:lineRule="auto"/>
        <w:rPr>
          <w:rFonts w:ascii="Arial" w:hAnsi="Arial" w:cs="Arial"/>
          <w:bCs/>
        </w:rPr>
      </w:pPr>
      <w:r>
        <w:rPr>
          <w:rFonts w:ascii="Arial" w:hAnsi="Arial" w:cs="Arial"/>
          <w:bCs/>
        </w:rPr>
        <w:t>Registrazioni</w:t>
      </w:r>
    </w:p>
    <w:p w:rsidR="0063166C" w:rsidRDefault="0063166C" w:rsidP="0063166C">
      <w:pPr>
        <w:numPr>
          <w:ilvl w:val="0"/>
          <w:numId w:val="8"/>
        </w:numPr>
        <w:suppressAutoHyphens/>
        <w:spacing w:after="0" w:line="240" w:lineRule="auto"/>
        <w:rPr>
          <w:rFonts w:ascii="Arial" w:hAnsi="Arial" w:cs="Arial"/>
          <w:bCs/>
        </w:rPr>
      </w:pPr>
      <w:r>
        <w:rPr>
          <w:rFonts w:ascii="Arial" w:hAnsi="Arial" w:cs="Arial"/>
          <w:bCs/>
        </w:rPr>
        <w:t>Software didattici</w:t>
      </w:r>
    </w:p>
    <w:p w:rsidR="0063166C" w:rsidRDefault="0063166C" w:rsidP="0063166C">
      <w:pPr>
        <w:numPr>
          <w:ilvl w:val="0"/>
          <w:numId w:val="8"/>
        </w:numPr>
        <w:tabs>
          <w:tab w:val="left" w:pos="0"/>
        </w:tabs>
        <w:suppressAutoHyphens/>
        <w:spacing w:after="0" w:line="240" w:lineRule="auto"/>
        <w:rPr>
          <w:rFonts w:ascii="Arial" w:hAnsi="Arial" w:cs="Arial"/>
          <w:bCs/>
        </w:rPr>
      </w:pPr>
      <w:r>
        <w:rPr>
          <w:rFonts w:ascii="Arial" w:hAnsi="Arial" w:cs="Arial"/>
          <w:bCs/>
        </w:rPr>
        <w:t>Altro</w:t>
      </w:r>
    </w:p>
    <w:p w:rsidR="0063166C" w:rsidRDefault="0063166C" w:rsidP="0063166C">
      <w:pPr>
        <w:tabs>
          <w:tab w:val="left" w:pos="0"/>
        </w:tabs>
        <w:ind w:left="1440"/>
        <w:rPr>
          <w:rFonts w:ascii="Arial" w:hAnsi="Arial" w:cs="Arial"/>
          <w:bCs/>
        </w:rPr>
      </w:pPr>
    </w:p>
    <w:p w:rsidR="0063166C" w:rsidRDefault="0063166C" w:rsidP="0063166C">
      <w:pPr>
        <w:ind w:left="360"/>
        <w:rPr>
          <w:rFonts w:ascii="Arial" w:eastAsia="Calibri" w:hAnsi="Arial" w:cs="Arial"/>
          <w:i/>
          <w:iCs/>
        </w:rPr>
      </w:pPr>
      <w:r>
        <w:rPr>
          <w:rFonts w:ascii="Arial" w:hAnsi="Arial" w:cs="Arial"/>
          <w:b/>
        </w:rPr>
        <w:t>Nota</w:t>
      </w:r>
      <w:r>
        <w:rPr>
          <w:rFonts w:ascii="Arial" w:hAnsi="Arial" w:cs="Arial"/>
          <w:i/>
          <w:iCs/>
        </w:rPr>
        <w:t xml:space="preserve">  Informazioni ricavabili da </w:t>
      </w:r>
      <w:r>
        <w:rPr>
          <w:rFonts w:ascii="Arial" w:eastAsia="Calibri" w:hAnsi="Arial" w:cs="Arial"/>
          <w:i/>
          <w:iCs/>
        </w:rPr>
        <w:t>osservazioni effettuate dagli insegnanti e/o da intervista con lo studente</w:t>
      </w:r>
    </w:p>
    <w:p w:rsidR="0063166C" w:rsidRDefault="0063166C" w:rsidP="0063166C">
      <w:pPr>
        <w:ind w:left="360"/>
        <w:rPr>
          <w:rFonts w:ascii="Arial" w:eastAsia="Times New Roman" w:hAnsi="Arial" w:cs="Arial"/>
          <w:bCs/>
          <w:i/>
          <w:iCs/>
        </w:rPr>
      </w:pPr>
    </w:p>
    <w:p w:rsidR="0063166C" w:rsidRDefault="0063166C" w:rsidP="0063166C">
      <w:pPr>
        <w:tabs>
          <w:tab w:val="left" w:pos="0"/>
        </w:tabs>
        <w:rPr>
          <w:rFonts w:ascii="Arial" w:hAnsi="Arial" w:cs="Arial"/>
          <w:bCs/>
          <w:sz w:val="20"/>
          <w:szCs w:val="20"/>
        </w:rPr>
      </w:pPr>
    </w:p>
    <w:p w:rsidR="0063166C" w:rsidRDefault="0063166C" w:rsidP="0063166C">
      <w:pPr>
        <w:numPr>
          <w:ilvl w:val="0"/>
          <w:numId w:val="3"/>
        </w:num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INDIVIDUAZIONE DI EVENTUALI  MODIFICHE DEGLI OBIETTIVI SPECIFICI DI APPRENDIMENTO PREVISTI DAI  PIANI DI STUDIO</w:t>
      </w:r>
    </w:p>
    <w:p w:rsidR="0063166C" w:rsidRDefault="0063166C" w:rsidP="0063166C">
      <w:pPr>
        <w:autoSpaceDE w:val="0"/>
        <w:autoSpaceDN w:val="0"/>
        <w:adjustRightInd w:val="0"/>
        <w:ind w:left="568"/>
        <w:rPr>
          <w:rFonts w:ascii="Arial" w:eastAsia="Calibri" w:hAnsi="Arial" w:cs="Arial"/>
          <w:bCs/>
          <w:i/>
          <w:sz w:val="24"/>
          <w:szCs w:val="24"/>
        </w:rPr>
      </w:pPr>
      <w:r>
        <w:rPr>
          <w:rFonts w:ascii="Arial" w:eastAsia="Calibri" w:hAnsi="Arial" w:cs="Arial"/>
          <w:bCs/>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550"/>
      </w:tblGrid>
      <w:tr w:rsidR="0063166C" w:rsidTr="0063166C">
        <w:tc>
          <w:tcPr>
            <w:tcW w:w="2093"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cs="Times New Roman"/>
                <w:lang w:eastAsia="ja-JP"/>
              </w:rPr>
            </w:pPr>
            <w:r>
              <w:rPr>
                <w:rFonts w:ascii="Arial" w:eastAsia="MS Mincho" w:hAnsi="Arial" w:cs="Arial"/>
                <w:b/>
                <w:bCs/>
                <w:lang w:eastAsia="ja-JP"/>
              </w:rPr>
              <w:lastRenderedPageBreak/>
              <w:t>*Materia o area disciplinare</w:t>
            </w:r>
          </w:p>
        </w:tc>
        <w:tc>
          <w:tcPr>
            <w:tcW w:w="7685"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b/>
                <w:lang w:eastAsia="ja-JP"/>
              </w:rPr>
            </w:pPr>
            <w:r>
              <w:rPr>
                <w:rFonts w:ascii="Calibri" w:eastAsia="MS Mincho" w:hAnsi="Calibri"/>
                <w:b/>
                <w:lang w:eastAsia="ja-JP"/>
              </w:rPr>
              <w:t>MODIFICHE DEGLI OBIETTIVI SPECIFICI DI APPRENDIMENTO</w:t>
            </w:r>
          </w:p>
        </w:tc>
      </w:tr>
      <w:tr w:rsidR="0063166C" w:rsidTr="0063166C">
        <w:tc>
          <w:tcPr>
            <w:tcW w:w="2093"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smallCaps/>
                <w:lang w:eastAsia="ja-JP"/>
              </w:rPr>
            </w:pPr>
            <w:r>
              <w:rPr>
                <w:rFonts w:ascii="Calibri" w:eastAsia="MS Mincho" w:hAnsi="Calibri"/>
                <w:smallCaps/>
                <w:lang w:eastAsia="ja-JP"/>
              </w:rPr>
              <w:t>italiano scritto</w:t>
            </w: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smallCaps/>
                <w:lang w:eastAsia="ja-JP"/>
              </w:rPr>
            </w:pPr>
            <w:r>
              <w:rPr>
                <w:rFonts w:ascii="Calibri" w:eastAsia="MS Mincho" w:hAnsi="Calibri"/>
                <w:smallCaps/>
                <w:lang w:eastAsia="ja-JP"/>
              </w:rPr>
              <w:t>italiano orale</w:t>
            </w: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smallCaps/>
                <w:lang w:eastAsia="ja-JP"/>
              </w:rPr>
            </w:pPr>
            <w:r>
              <w:rPr>
                <w:rFonts w:ascii="Calibri" w:eastAsia="MS Mincho" w:hAnsi="Calibri"/>
                <w:smallCaps/>
                <w:lang w:eastAsia="ja-JP"/>
              </w:rPr>
              <w:t>storia</w:t>
            </w: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hideMark/>
          </w:tcPr>
          <w:p w:rsidR="0063166C" w:rsidRDefault="0063166C">
            <w:pPr>
              <w:rPr>
                <w:rFonts w:ascii="Calibri" w:eastAsia="MS Mincho" w:hAnsi="Calibri"/>
                <w:smallCaps/>
                <w:lang w:eastAsia="ja-JP"/>
              </w:rPr>
            </w:pPr>
            <w:r>
              <w:rPr>
                <w:rFonts w:ascii="Calibri" w:eastAsia="MS Mincho" w:hAnsi="Calibri"/>
                <w:smallCaps/>
                <w:lang w:eastAsia="ja-JP"/>
              </w:rPr>
              <w:t>matematica</w:t>
            </w: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jc w:val="cente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highlight w:val="green"/>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r w:rsidR="0063166C" w:rsidTr="0063166C">
        <w:tc>
          <w:tcPr>
            <w:tcW w:w="2093" w:type="dxa"/>
            <w:tcBorders>
              <w:top w:val="single" w:sz="4" w:space="0" w:color="auto"/>
              <w:left w:val="single" w:sz="4" w:space="0" w:color="auto"/>
              <w:bottom w:val="single" w:sz="4" w:space="0" w:color="auto"/>
              <w:right w:val="single" w:sz="4" w:space="0" w:color="auto"/>
            </w:tcBorders>
          </w:tcPr>
          <w:p w:rsidR="0063166C" w:rsidRDefault="0063166C">
            <w:pPr>
              <w:rPr>
                <w:rFonts w:ascii="Calibri" w:eastAsia="MS Mincho" w:hAnsi="Calibri"/>
                <w:smallCaps/>
                <w:lang w:eastAsia="ja-JP"/>
              </w:rPr>
            </w:pPr>
          </w:p>
        </w:tc>
        <w:tc>
          <w:tcPr>
            <w:tcW w:w="7685" w:type="dxa"/>
            <w:tcBorders>
              <w:top w:val="single" w:sz="4" w:space="0" w:color="auto"/>
              <w:left w:val="single" w:sz="4" w:space="0" w:color="auto"/>
              <w:bottom w:val="single" w:sz="4" w:space="0" w:color="auto"/>
              <w:right w:val="single" w:sz="4" w:space="0" w:color="auto"/>
            </w:tcBorders>
          </w:tcPr>
          <w:p w:rsidR="0063166C" w:rsidRDefault="0063166C">
            <w:pPr>
              <w:rPr>
                <w:rFonts w:ascii="Comic Sans MS" w:eastAsia="MS Mincho" w:hAnsi="Comic Sans MS"/>
                <w:sz w:val="18"/>
                <w:szCs w:val="18"/>
                <w:lang w:eastAsia="ja-JP"/>
              </w:rPr>
            </w:pPr>
          </w:p>
        </w:tc>
      </w:tr>
    </w:tbl>
    <w:p w:rsidR="0063166C" w:rsidRDefault="0063166C" w:rsidP="0063166C">
      <w:pPr>
        <w:autoSpaceDE w:val="0"/>
        <w:autoSpaceDN w:val="0"/>
        <w:adjustRightInd w:val="0"/>
        <w:rPr>
          <w:rFonts w:ascii="Arial" w:eastAsia="Calibri" w:hAnsi="Arial" w:cs="Arial"/>
          <w:bCs/>
          <w:i/>
          <w:sz w:val="28"/>
          <w:szCs w:val="28"/>
          <w:lang w:eastAsia="it-IT"/>
        </w:rPr>
      </w:pPr>
      <w:r>
        <w:rPr>
          <w:rFonts w:ascii="Arial" w:hAnsi="Arial" w:cs="Arial"/>
          <w:b/>
        </w:rPr>
        <w:t>Note</w:t>
      </w:r>
    </w:p>
    <w:p w:rsidR="0063166C" w:rsidRDefault="0063166C" w:rsidP="0063166C">
      <w:pPr>
        <w:jc w:val="both"/>
        <w:rPr>
          <w:rFonts w:ascii="Arial" w:eastAsia="Times New Roman" w:hAnsi="Arial" w:cs="Arial"/>
          <w:b/>
          <w:bCs/>
          <w:i/>
          <w:iCs/>
        </w:rPr>
      </w:pPr>
      <w:r>
        <w:rPr>
          <w:rFonts w:ascii="Arial" w:hAnsi="Arial" w:cs="Arial"/>
          <w:i/>
          <w:iCs/>
        </w:rPr>
        <w:t xml:space="preserve">Dopo aver analizzato gli </w:t>
      </w:r>
      <w:r>
        <w:rPr>
          <w:rFonts w:ascii="Arial" w:hAnsi="Arial" w:cs="Arial"/>
          <w:bCs/>
          <w:i/>
          <w:iCs/>
        </w:rPr>
        <w:t>obiettivi disciplinari</w:t>
      </w:r>
      <w:r>
        <w:rPr>
          <w:rFonts w:ascii="Arial" w:hAnsi="Arial" w:cs="Arial"/>
          <w:i/>
          <w:iCs/>
        </w:rPr>
        <w:t xml:space="preserve"> previsti per ogni ambito  dalle </w:t>
      </w:r>
      <w:r>
        <w:rPr>
          <w:rFonts w:ascii="Arial" w:hAnsi="Arial" w:cs="Arial"/>
          <w:bCs/>
          <w:i/>
          <w:iCs/>
        </w:rPr>
        <w:t xml:space="preserve">Indicazioni Nazionali 2007 ; dalle Indicazioni Nazionali per le scuole secondarie di secondo grado </w:t>
      </w:r>
      <w:r>
        <w:rPr>
          <w:rFonts w:ascii="Arial" w:hAnsi="Arial" w:cs="Arial"/>
          <w:i/>
          <w:iCs/>
        </w:rPr>
        <w:t>e il</w:t>
      </w:r>
      <w:r>
        <w:rPr>
          <w:rFonts w:ascii="Arial" w:hAnsi="Arial" w:cs="Arial"/>
          <w:bCs/>
          <w:i/>
          <w:iCs/>
        </w:rPr>
        <w:t xml:space="preserve">  Curricolo di scuola</w:t>
      </w:r>
      <w:r>
        <w:rPr>
          <w:rFonts w:ascii="Arial" w:hAnsi="Arial" w:cs="Arial"/>
          <w:i/>
          <w:iCs/>
        </w:rPr>
        <w:t xml:space="preserve"> elaborato all’interno del P.O.F , previsto dal  </w:t>
      </w:r>
      <w:r>
        <w:rPr>
          <w:rFonts w:ascii="Arial" w:hAnsi="Arial" w:cs="Arial"/>
          <w:bCs/>
          <w:i/>
          <w:iCs/>
        </w:rPr>
        <w:t xml:space="preserve">DPR 275/99 Regolamento autonomia art.8, </w:t>
      </w:r>
      <w:r>
        <w:rPr>
          <w:rFonts w:ascii="Arial" w:hAnsi="Arial" w:cs="Arial"/>
          <w:i/>
          <w:iCs/>
        </w:rPr>
        <w:t xml:space="preserve">ogni Istituzione Scolastica  è chiamata a realizzare </w:t>
      </w:r>
      <w:r>
        <w:rPr>
          <w:rFonts w:ascii="Arial" w:hAnsi="Arial" w:cs="Arial"/>
          <w:bCs/>
          <w:i/>
          <w:iCs/>
        </w:rPr>
        <w:t xml:space="preserve">percorsi formativi sempre più rispondenti alle inclinazioni personali dello studente e a </w:t>
      </w:r>
      <w:r>
        <w:rPr>
          <w:rFonts w:ascii="Arial" w:hAnsi="Arial" w:cs="Arial"/>
          <w:b/>
          <w:bCs/>
          <w:i/>
          <w:iCs/>
        </w:rPr>
        <w:t>individuare le conoscenze non essenziali per il raggiungimento delle competenze imprescindibili</w:t>
      </w:r>
    </w:p>
    <w:p w:rsidR="0063166C" w:rsidRDefault="0063166C" w:rsidP="0063166C">
      <w:pPr>
        <w:autoSpaceDE w:val="0"/>
        <w:rPr>
          <w:rFonts w:ascii="Arial" w:eastAsia="Calibri" w:hAnsi="Arial" w:cs="Arial"/>
          <w:b/>
          <w:bCs/>
          <w:sz w:val="23"/>
          <w:szCs w:val="23"/>
        </w:rPr>
      </w:pPr>
      <w:r>
        <w:rPr>
          <w:rFonts w:ascii="Arial" w:eastAsia="Calibri" w:hAnsi="Arial" w:cs="Arial"/>
          <w:b/>
          <w:bCs/>
          <w:sz w:val="23"/>
          <w:szCs w:val="23"/>
        </w:rPr>
        <w:t>* inserire le discipline del corso di studio</w:t>
      </w:r>
    </w:p>
    <w:p w:rsidR="0063166C" w:rsidRDefault="0063166C" w:rsidP="0063166C">
      <w:pPr>
        <w:rPr>
          <w:rFonts w:ascii="Times New Roman" w:eastAsia="Times New Roman" w:hAnsi="Times New Roman" w:cs="Times New Roman"/>
          <w:sz w:val="20"/>
          <w:szCs w:val="20"/>
        </w:rPr>
      </w:pPr>
    </w:p>
    <w:p w:rsidR="0063166C" w:rsidRDefault="0063166C" w:rsidP="0063166C">
      <w:pPr>
        <w:autoSpaceDE w:val="0"/>
        <w:jc w:val="both"/>
        <w:rPr>
          <w:rFonts w:ascii="Arial" w:hAnsi="Arial" w:cs="Arial"/>
        </w:rPr>
      </w:pPr>
      <w:r>
        <w:rPr>
          <w:rFonts w:ascii="Arial" w:hAnsi="Arial" w:cs="Arial"/>
          <w:sz w:val="24"/>
          <w:szCs w:val="24"/>
        </w:rPr>
        <w:t xml:space="preserve">Dopo un’attenta analisi e valutazione svolta a cura di ogni componente del consiglio di classe delle possibili </w:t>
      </w:r>
      <w:r>
        <w:rPr>
          <w:rFonts w:ascii="Arial" w:hAnsi="Arial" w:cs="Arial"/>
          <w:b/>
          <w:sz w:val="24"/>
          <w:szCs w:val="24"/>
        </w:rPr>
        <w:t>MISURE COMPENSATIVE</w:t>
      </w:r>
      <w:r>
        <w:rPr>
          <w:rFonts w:ascii="Arial" w:hAnsi="Arial" w:cs="Arial"/>
          <w:sz w:val="24"/>
          <w:szCs w:val="24"/>
        </w:rPr>
        <w:t xml:space="preserve"> </w:t>
      </w:r>
      <w:r>
        <w:rPr>
          <w:rFonts w:ascii="Arial" w:hAnsi="Arial" w:cs="Arial"/>
          <w:b/>
          <w:sz w:val="24"/>
          <w:szCs w:val="24"/>
        </w:rPr>
        <w:t>e  STRUMENTI</w:t>
      </w:r>
      <w:r>
        <w:rPr>
          <w:rFonts w:ascii="Arial" w:hAnsi="Arial" w:cs="Arial"/>
          <w:sz w:val="24"/>
          <w:szCs w:val="24"/>
        </w:rPr>
        <w:t xml:space="preserve"> </w:t>
      </w:r>
      <w:r>
        <w:rPr>
          <w:rFonts w:ascii="Arial" w:hAnsi="Arial" w:cs="Arial"/>
          <w:b/>
          <w:sz w:val="24"/>
          <w:szCs w:val="24"/>
        </w:rPr>
        <w:t>DISPENSATIVI</w:t>
      </w:r>
      <w:r>
        <w:rPr>
          <w:rFonts w:ascii="Arial" w:hAnsi="Arial" w:cs="Arial"/>
          <w:sz w:val="24"/>
          <w:szCs w:val="24"/>
        </w:rPr>
        <w:t xml:space="preserve"> indicati dalla normativa ministeriale e dagli specialisti, </w:t>
      </w:r>
      <w:r>
        <w:rPr>
          <w:rFonts w:ascii="Arial" w:hAnsi="Arial" w:cs="Arial"/>
          <w:b/>
          <w:sz w:val="24"/>
          <w:szCs w:val="24"/>
        </w:rPr>
        <w:t xml:space="preserve">si effettua la scelta di quelle ritenute più idonee  </w:t>
      </w:r>
      <w:r>
        <w:rPr>
          <w:rFonts w:ascii="Arial" w:hAnsi="Arial" w:cs="Arial"/>
          <w:sz w:val="24"/>
          <w:szCs w:val="24"/>
        </w:rPr>
        <w:t>(a consuntivo d’anno mettere la X accanto a quelle adottate con successo</w:t>
      </w:r>
      <w:r>
        <w:rPr>
          <w:rFonts w:ascii="Arial" w:hAnsi="Arial" w:cs="Arial"/>
        </w:rPr>
        <w:t>)</w:t>
      </w:r>
    </w:p>
    <w:p w:rsidR="0063166C" w:rsidRDefault="0063166C" w:rsidP="0063166C">
      <w:pPr>
        <w:autoSpaceDE w:val="0"/>
        <w:rPr>
          <w:rFonts w:ascii="Arial" w:hAnsi="Arial" w:cs="Arial"/>
        </w:rPr>
      </w:pPr>
    </w:p>
    <w:p w:rsidR="0063166C" w:rsidRDefault="0063166C" w:rsidP="0063166C">
      <w:pPr>
        <w:numPr>
          <w:ilvl w:val="0"/>
          <w:numId w:val="3"/>
        </w:numPr>
        <w:autoSpaceDE w:val="0"/>
        <w:spacing w:after="0" w:line="240" w:lineRule="auto"/>
        <w:rPr>
          <w:rFonts w:ascii="Arial" w:hAnsi="Arial" w:cs="Arial"/>
          <w:b/>
          <w:sz w:val="28"/>
          <w:szCs w:val="28"/>
        </w:rPr>
      </w:pPr>
      <w:r>
        <w:rPr>
          <w:rFonts w:ascii="Arial" w:hAnsi="Arial" w:cs="Arial"/>
          <w:b/>
          <w:sz w:val="24"/>
          <w:szCs w:val="24"/>
        </w:rPr>
        <w:t>MISURE DISPENSATIVE</w:t>
      </w:r>
      <w:r>
        <w:rPr>
          <w:rFonts w:ascii="Arial" w:hAnsi="Arial" w:cs="Arial"/>
          <w:b/>
          <w:sz w:val="28"/>
          <w:szCs w:val="28"/>
        </w:rPr>
        <w:t xml:space="preserve"> </w:t>
      </w:r>
      <w:r>
        <w:rPr>
          <w:rFonts w:ascii="Arial" w:eastAsia="MS Mincho" w:hAnsi="Arial" w:cs="Arial"/>
          <w:b/>
          <w:bCs/>
          <w:lang w:eastAsia="ja-JP"/>
        </w:rPr>
        <w:t>*</w:t>
      </w:r>
      <w:r>
        <w:rPr>
          <w:rFonts w:ascii="Arial" w:hAnsi="Arial" w:cs="Arial"/>
          <w:b/>
          <w:sz w:val="28"/>
          <w:szCs w:val="28"/>
        </w:rPr>
        <w:t xml:space="preserve">   </w:t>
      </w:r>
    </w:p>
    <w:p w:rsidR="0063166C" w:rsidRDefault="0063166C" w:rsidP="0063166C">
      <w:pPr>
        <w:jc w:val="both"/>
        <w:rPr>
          <w:rFonts w:ascii="Times New Roman" w:hAnsi="Times New Roman" w:cs="Arial"/>
        </w:rPr>
      </w:pPr>
      <w:r>
        <w:rPr>
          <w:rFonts w:ascii="Arial" w:eastAsia="MS Mincho" w:hAnsi="Arial" w:cs="Arial"/>
          <w:b/>
          <w:bCs/>
          <w:lang w:eastAsia="ja-JP"/>
        </w:rPr>
        <w:t>*</w:t>
      </w:r>
      <w:r>
        <w:t>All’alunno con DSA è garantito l’essere dispensato da alcune prestazioni non essenziali ai fini dei concetti da apprendere.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80"/>
        <w:gridCol w:w="5158"/>
        <w:gridCol w:w="1111"/>
      </w:tblGrid>
      <w:tr w:rsidR="0063166C" w:rsidTr="0063166C">
        <w:tc>
          <w:tcPr>
            <w:tcW w:w="2280"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sz w:val="22"/>
                <w:szCs w:val="22"/>
              </w:rPr>
            </w:pPr>
            <w:r>
              <w:rPr>
                <w:rFonts w:cs="Arial"/>
                <w:b/>
                <w:sz w:val="22"/>
                <w:szCs w:val="22"/>
              </w:rPr>
              <w:lastRenderedPageBreak/>
              <w:t>Materia o area disciplinare</w:t>
            </w:r>
          </w:p>
        </w:tc>
        <w:tc>
          <w:tcPr>
            <w:tcW w:w="5158"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MISURE DISPENSATIVE E INTERVENTI DI INDIVIDUALIZZAZIONE</w:t>
            </w:r>
          </w:p>
          <w:p w:rsidR="0063166C" w:rsidRDefault="0063166C">
            <w:pPr>
              <w:pStyle w:val="Contenutotabella"/>
              <w:rPr>
                <w:rFonts w:cs="Arial"/>
                <w:b/>
                <w:sz w:val="22"/>
                <w:szCs w:val="22"/>
              </w:rPr>
            </w:pPr>
            <w:r>
              <w:rPr>
                <w:rFonts w:cs="Arial"/>
                <w:b/>
                <w:sz w:val="22"/>
                <w:szCs w:val="22"/>
              </w:rPr>
              <w:t>( Legge n. 170/2010 e D.M. 12/07/2011)</w:t>
            </w:r>
          </w:p>
          <w:p w:rsidR="0063166C" w:rsidRDefault="0063166C">
            <w:pPr>
              <w:pStyle w:val="Contenutotabella"/>
              <w:rPr>
                <w:rFonts w:cs="Arial"/>
                <w:sz w:val="22"/>
                <w:szCs w:val="22"/>
              </w:rPr>
            </w:pPr>
            <w:r>
              <w:rPr>
                <w:rFonts w:cs="Arial"/>
                <w:bCs/>
                <w:i/>
              </w:rPr>
              <w:t>Nome dello studente</w:t>
            </w:r>
            <w:r>
              <w:rPr>
                <w:rFonts w:cs="Arial"/>
                <w:b/>
                <w:bCs/>
              </w:rPr>
              <w:t xml:space="preserve"> sarà dispensato:</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adottate</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80" w:type="dxa"/>
            <w:tcBorders>
              <w:top w:val="nil"/>
              <w:left w:val="single" w:sz="2" w:space="0" w:color="000000"/>
              <w:bottom w:val="single" w:sz="2" w:space="0" w:color="000000"/>
              <w:right w:val="nil"/>
            </w:tcBorders>
            <w:hideMark/>
          </w:tcPr>
          <w:p w:rsidR="0063166C" w:rsidRDefault="0063166C">
            <w:pPr>
              <w:autoSpaceDE w:val="0"/>
              <w:rPr>
                <w:rFonts w:ascii="Arial" w:hAnsi="Arial" w:cs="Arial"/>
                <w:b/>
                <w:bCs/>
                <w:sz w:val="20"/>
                <w:szCs w:val="20"/>
              </w:rPr>
            </w:pPr>
            <w:r>
              <w:rPr>
                <w:rFonts w:ascii="Arial" w:hAnsi="Arial" w:cs="Arial"/>
                <w:b/>
                <w:bCs/>
              </w:rPr>
              <w:t>ITALIANO ORALE</w:t>
            </w:r>
          </w:p>
          <w:p w:rsidR="0063166C" w:rsidRDefault="0063166C">
            <w:pPr>
              <w:pStyle w:val="Contenutotabella"/>
              <w:snapToGrid w:val="0"/>
              <w:rPr>
                <w:rFonts w:cs="Arial"/>
                <w:b/>
                <w:bCs/>
                <w:sz w:val="24"/>
                <w:szCs w:val="24"/>
              </w:rPr>
            </w:pPr>
            <w:r>
              <w:rPr>
                <w:rFonts w:cs="Arial"/>
                <w:b/>
                <w:bCs/>
                <w:sz w:val="24"/>
                <w:szCs w:val="24"/>
              </w:rPr>
              <w:t>e in generale discipline e valutazioni orali</w:t>
            </w:r>
          </w:p>
        </w:tc>
        <w:tc>
          <w:tcPr>
            <w:tcW w:w="5158" w:type="dxa"/>
            <w:tcBorders>
              <w:top w:val="nil"/>
              <w:left w:val="single" w:sz="2" w:space="0" w:color="000000"/>
              <w:bottom w:val="single" w:sz="2" w:space="0" w:color="000000"/>
              <w:right w:val="nil"/>
            </w:tcBorders>
            <w:hideMark/>
          </w:tcPr>
          <w:p w:rsidR="0063166C" w:rsidRDefault="0063166C" w:rsidP="0063166C">
            <w:pPr>
              <w:pStyle w:val="Paragrafoelenco"/>
              <w:widowControl w:val="0"/>
              <w:numPr>
                <w:ilvl w:val="0"/>
                <w:numId w:val="9"/>
              </w:numPr>
              <w:tabs>
                <w:tab w:val="left" w:pos="0"/>
              </w:tabs>
              <w:snapToGrid w:val="0"/>
              <w:jc w:val="both"/>
              <w:rPr>
                <w:rFonts w:cs="Arial"/>
                <w:sz w:val="22"/>
                <w:szCs w:val="22"/>
              </w:rPr>
            </w:pPr>
            <w:r>
              <w:rPr>
                <w:rFonts w:ascii="Arial" w:hAnsi="Arial" w:cs="Arial"/>
              </w:rPr>
              <w:t>dalla lettura autonoma di brani la cui lunghezza non sia compatibile con il suo livello di abilità</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val="restart"/>
            <w:tcBorders>
              <w:top w:val="nil"/>
              <w:left w:val="single" w:sz="2" w:space="0" w:color="000000"/>
              <w:bottom w:val="single" w:sz="2" w:space="0" w:color="000000"/>
              <w:right w:val="nil"/>
            </w:tcBorders>
          </w:tcPr>
          <w:p w:rsidR="0063166C" w:rsidRDefault="0063166C">
            <w:pPr>
              <w:snapToGrid w:val="0"/>
              <w:rPr>
                <w:rFonts w:cs="Arial"/>
              </w:rPr>
            </w:pPr>
          </w:p>
        </w:tc>
        <w:tc>
          <w:tcPr>
            <w:tcW w:w="5158"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0"/>
              </w:numPr>
              <w:autoSpaceDE w:val="0"/>
              <w:rPr>
                <w:rFonts w:ascii="Arial" w:hAnsi="Arial" w:cs="Arial"/>
              </w:rPr>
            </w:pPr>
            <w:r>
              <w:rPr>
                <w:rFonts w:ascii="Arial" w:hAnsi="Arial" w:cs="Arial"/>
              </w:rPr>
              <w:t xml:space="preserve">dalla lettura ad alta voce </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58" w:type="dxa"/>
            <w:tcBorders>
              <w:top w:val="nil"/>
              <w:left w:val="single" w:sz="2" w:space="0" w:color="000000"/>
              <w:bottom w:val="single" w:sz="2" w:space="0" w:color="000000"/>
              <w:right w:val="nil"/>
            </w:tcBorders>
            <w:hideMark/>
          </w:tcPr>
          <w:p w:rsidR="0063166C" w:rsidRDefault="0063166C" w:rsidP="0063166C">
            <w:pPr>
              <w:numPr>
                <w:ilvl w:val="0"/>
                <w:numId w:val="11"/>
              </w:numPr>
              <w:suppressAutoHyphens/>
              <w:autoSpaceDE w:val="0"/>
              <w:spacing w:after="0" w:line="240" w:lineRule="auto"/>
              <w:rPr>
                <w:rFonts w:ascii="Arial" w:hAnsi="Arial" w:cs="Arial"/>
                <w:sz w:val="20"/>
                <w:szCs w:val="20"/>
              </w:rPr>
            </w:pPr>
            <w:r>
              <w:rPr>
                <w:rFonts w:ascii="Arial" w:hAnsi="Arial" w:cs="Arial"/>
                <w:sz w:val="24"/>
                <w:szCs w:val="24"/>
                <w:lang w:eastAsia="ar-SA"/>
              </w:rPr>
              <w:t>da tutte quelle attività ove la lettura è la prestazione valutata</w:t>
            </w:r>
            <w:r>
              <w:rPr>
                <w:rFonts w:ascii="Arial" w:hAnsi="Arial" w:cs="Arial"/>
                <w:b/>
                <w:bCs/>
              </w:rPr>
              <w:t xml:space="preserve"> </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58"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widowControl w:val="0"/>
              <w:numPr>
                <w:ilvl w:val="0"/>
                <w:numId w:val="11"/>
              </w:numPr>
              <w:tabs>
                <w:tab w:val="left" w:pos="0"/>
              </w:tabs>
              <w:snapToGrid w:val="0"/>
              <w:rPr>
                <w:rFonts w:cs="Arial"/>
                <w:sz w:val="22"/>
                <w:szCs w:val="22"/>
              </w:rPr>
            </w:pPr>
            <w:r>
              <w:rPr>
                <w:rFonts w:ascii="Arial" w:hAnsi="Arial" w:cs="Arial"/>
              </w:rPr>
              <w:t xml:space="preserve">dal prendere appunti in (…. </w:t>
            </w:r>
            <w:r>
              <w:rPr>
                <w:rFonts w:ascii="Arial" w:hAnsi="Arial" w:cs="Arial"/>
                <w:i/>
              </w:rPr>
              <w:t>storia dell’arte, filosofia,scienze naturali</w:t>
            </w:r>
            <w:r>
              <w:rPr>
                <w:rFonts w:cs="Arial"/>
                <w:sz w:val="22"/>
                <w:szCs w:val="22"/>
              </w:rPr>
              <w:t xml:space="preserve"> ) si forniranno fotocopie di appunti di compagni , slides, documenti informatici, ecc.</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58"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widowControl w:val="0"/>
              <w:numPr>
                <w:ilvl w:val="0"/>
                <w:numId w:val="11"/>
              </w:numPr>
              <w:tabs>
                <w:tab w:val="left" w:pos="0"/>
              </w:tabs>
              <w:snapToGrid w:val="0"/>
              <w:rPr>
                <w:rFonts w:ascii="Arial" w:hAnsi="Arial" w:cs="Arial"/>
              </w:rPr>
            </w:pPr>
            <w:r>
              <w:rPr>
                <w:rFonts w:ascii="Arial" w:hAnsi="Arial" w:cs="Arial"/>
              </w:rPr>
              <w:t xml:space="preserve">dal copiare esercizi e testi dalla lavagna in modo da favorire la comprensione dei passaggi </w:t>
            </w:r>
            <w:r>
              <w:rPr>
                <w:rFonts w:ascii="Arial" w:hAnsi="Arial" w:cs="Arial"/>
                <w:b/>
                <w:bCs/>
              </w:rPr>
              <w:t>(</w:t>
            </w:r>
            <w:r>
              <w:rPr>
                <w:rFonts w:ascii="Arial" w:hAnsi="Arial" w:cs="Arial"/>
              </w:rPr>
              <w:t>sarà</w:t>
            </w:r>
            <w:r>
              <w:rPr>
                <w:rFonts w:ascii="Arial" w:hAnsi="Arial" w:cs="Arial"/>
                <w:b/>
                <w:bCs/>
              </w:rPr>
              <w:t xml:space="preserve"> </w:t>
            </w:r>
            <w:r>
              <w:rPr>
                <w:rFonts w:ascii="Arial" w:hAnsi="Arial" w:cs="Arial"/>
              </w:rPr>
              <w:t>fornita  la parte scritta alla lavagna su supporto cartaceo, da utilizzare al momento della spiegazione o dell’esercizio)</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58"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widowControl w:val="0"/>
              <w:numPr>
                <w:ilvl w:val="0"/>
                <w:numId w:val="11"/>
              </w:numPr>
              <w:tabs>
                <w:tab w:val="left" w:pos="0"/>
              </w:tabs>
              <w:snapToGrid w:val="0"/>
              <w:rPr>
                <w:rFonts w:ascii="Arial" w:hAnsi="Arial" w:cs="Arial"/>
              </w:rPr>
            </w:pPr>
            <w:r>
              <w:rPr>
                <w:rFonts w:ascii="Arial" w:hAnsi="Arial" w:cs="Arial"/>
              </w:rPr>
              <w:t>dallo studio mnemonico, ciò non toglie che con strategie compensative e nei tempi adeguati (soggettivi) si potranno verificare apprendimenti di questa natura</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r w:rsidR="0063166C" w:rsidTr="0063166C">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58" w:type="dxa"/>
            <w:tcBorders>
              <w:top w:val="nil"/>
              <w:left w:val="single" w:sz="2" w:space="0" w:color="000000"/>
              <w:bottom w:val="single" w:sz="2" w:space="0" w:color="000000"/>
              <w:right w:val="nil"/>
            </w:tcBorders>
            <w:hideMark/>
          </w:tcPr>
          <w:p w:rsidR="0063166C" w:rsidRDefault="0063166C" w:rsidP="0063166C">
            <w:pPr>
              <w:pStyle w:val="Paragrafoelenco"/>
              <w:widowControl w:val="0"/>
              <w:numPr>
                <w:ilvl w:val="0"/>
                <w:numId w:val="11"/>
              </w:numPr>
              <w:tabs>
                <w:tab w:val="left" w:pos="0"/>
              </w:tabs>
              <w:snapToGrid w:val="0"/>
              <w:jc w:val="both"/>
              <w:rPr>
                <w:rFonts w:cs="Arial"/>
                <w:sz w:val="22"/>
                <w:szCs w:val="22"/>
              </w:rPr>
            </w:pPr>
            <w:r>
              <w:rPr>
                <w:rFonts w:ascii="Arial" w:hAnsi="Arial" w:cs="Arial"/>
              </w:rPr>
              <w:t xml:space="preserve">da interrogazioni non programmate  e da più interrogazioni nello stesso giorno    </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bl>
    <w:p w:rsidR="0063166C" w:rsidRDefault="0063166C" w:rsidP="0063166C">
      <w:pPr>
        <w:rPr>
          <w:rFonts w:eastAsia="Times New Roman" w:cs="Arial"/>
          <w:b/>
          <w:bCs/>
        </w:rPr>
      </w:pPr>
    </w:p>
    <w:p w:rsidR="0063166C" w:rsidRDefault="0063166C" w:rsidP="0063166C">
      <w:pPr>
        <w:rPr>
          <w:rFonts w:cs="Arial"/>
          <w:b/>
          <w:bCs/>
        </w:rPr>
      </w:pPr>
    </w:p>
    <w:p w:rsidR="0063166C" w:rsidRDefault="0063166C" w:rsidP="0063166C">
      <w:pPr>
        <w:rPr>
          <w:rFonts w:cs="Arial"/>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80"/>
        <w:gridCol w:w="5158"/>
        <w:gridCol w:w="1111"/>
      </w:tblGrid>
      <w:tr w:rsidR="0063166C" w:rsidTr="0063166C">
        <w:trPr>
          <w:tblHeader/>
        </w:trPr>
        <w:tc>
          <w:tcPr>
            <w:tcW w:w="2280"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 xml:space="preserve">Materia o area disciplinare </w:t>
            </w:r>
          </w:p>
        </w:tc>
        <w:tc>
          <w:tcPr>
            <w:tcW w:w="5158"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 xml:space="preserve"> MISURE DISPENSATIVE E INTERVENTI DI INDIVIDUALIZZAZIONE</w:t>
            </w:r>
          </w:p>
          <w:p w:rsidR="0063166C" w:rsidRDefault="0063166C">
            <w:pPr>
              <w:pStyle w:val="Contenutotabella"/>
              <w:rPr>
                <w:rFonts w:cs="Arial"/>
                <w:b/>
                <w:sz w:val="22"/>
                <w:szCs w:val="22"/>
              </w:rPr>
            </w:pPr>
            <w:r>
              <w:rPr>
                <w:rFonts w:cs="Arial"/>
                <w:b/>
                <w:sz w:val="22"/>
                <w:szCs w:val="22"/>
              </w:rPr>
              <w:t xml:space="preserve"> ( Legge n. 170/2010 e D.M. 12/07/2011)</w:t>
            </w:r>
          </w:p>
          <w:p w:rsidR="0063166C" w:rsidRDefault="0063166C">
            <w:pPr>
              <w:pStyle w:val="Contenutotabella"/>
              <w:rPr>
                <w:rFonts w:cs="Arial"/>
                <w:sz w:val="22"/>
                <w:szCs w:val="22"/>
              </w:rPr>
            </w:pPr>
            <w:r>
              <w:rPr>
                <w:rFonts w:cs="Arial"/>
                <w:bCs/>
                <w:i/>
              </w:rPr>
              <w:t>Nome dello studente</w:t>
            </w:r>
            <w:r>
              <w:rPr>
                <w:rFonts w:cs="Arial"/>
                <w:b/>
                <w:bCs/>
              </w:rPr>
              <w:t xml:space="preserve"> sarà dispensato:</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adottate</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80" w:type="dxa"/>
            <w:tcBorders>
              <w:top w:val="nil"/>
              <w:left w:val="single" w:sz="2" w:space="0" w:color="000000"/>
              <w:bottom w:val="single" w:sz="2" w:space="0" w:color="000000"/>
              <w:right w:val="nil"/>
            </w:tcBorders>
            <w:hideMark/>
          </w:tcPr>
          <w:p w:rsidR="0063166C" w:rsidRDefault="0063166C">
            <w:pPr>
              <w:snapToGrid w:val="0"/>
              <w:rPr>
                <w:rFonts w:cs="Arial"/>
              </w:rPr>
            </w:pPr>
            <w:r>
              <w:rPr>
                <w:rFonts w:ascii="Arial" w:hAnsi="Arial" w:cs="Arial"/>
                <w:b/>
                <w:bCs/>
              </w:rPr>
              <w:t>ITALIANO SCRITTO:</w:t>
            </w:r>
          </w:p>
        </w:tc>
        <w:tc>
          <w:tcPr>
            <w:tcW w:w="5158" w:type="dxa"/>
            <w:tcBorders>
              <w:top w:val="nil"/>
              <w:left w:val="single" w:sz="2" w:space="0" w:color="000000"/>
              <w:bottom w:val="single" w:sz="2" w:space="0" w:color="000000"/>
              <w:right w:val="nil"/>
            </w:tcBorders>
            <w:hideMark/>
          </w:tcPr>
          <w:p w:rsidR="0063166C" w:rsidRDefault="0063166C" w:rsidP="0063166C">
            <w:pPr>
              <w:numPr>
                <w:ilvl w:val="0"/>
                <w:numId w:val="12"/>
              </w:numPr>
              <w:suppressAutoHyphens/>
              <w:autoSpaceDE w:val="0"/>
              <w:spacing w:after="0" w:line="240" w:lineRule="auto"/>
              <w:rPr>
                <w:rFonts w:ascii="Arial" w:hAnsi="Arial" w:cs="Arial"/>
                <w:sz w:val="20"/>
                <w:szCs w:val="20"/>
              </w:rPr>
            </w:pPr>
            <w:r>
              <w:rPr>
                <w:rFonts w:ascii="Arial" w:hAnsi="Arial" w:cs="Arial"/>
                <w:sz w:val="24"/>
                <w:szCs w:val="24"/>
                <w:lang w:eastAsia="ar-SA"/>
              </w:rPr>
              <w:t>dalla  scrittura sotto dettatura, anche durante le verifiche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611"/>
        </w:trPr>
        <w:tc>
          <w:tcPr>
            <w:tcW w:w="2280" w:type="dxa"/>
            <w:vMerge w:val="restart"/>
            <w:tcBorders>
              <w:top w:val="nil"/>
              <w:left w:val="single" w:sz="2" w:space="0" w:color="000000"/>
              <w:bottom w:val="single" w:sz="2" w:space="0" w:color="000000"/>
              <w:right w:val="nil"/>
            </w:tcBorders>
            <w:hideMark/>
          </w:tcPr>
          <w:p w:rsidR="0063166C" w:rsidRDefault="0063166C">
            <w:pPr>
              <w:snapToGrid w:val="0"/>
              <w:ind w:left="360"/>
              <w:rPr>
                <w:rFonts w:cs="Arial"/>
                <w:b/>
                <w:bCs/>
              </w:rPr>
            </w:pPr>
            <w:r>
              <w:rPr>
                <w:rFonts w:ascii="Arial" w:hAnsi="Arial" w:cs="Arial"/>
                <w:b/>
                <w:bCs/>
              </w:rPr>
              <w:t>e in generale le valutazioni scritte</w:t>
            </w:r>
          </w:p>
        </w:tc>
        <w:tc>
          <w:tcPr>
            <w:tcW w:w="5158"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2"/>
              </w:numPr>
              <w:snapToGrid w:val="0"/>
              <w:jc w:val="both"/>
              <w:rPr>
                <w:rFonts w:cs="Arial"/>
                <w:sz w:val="22"/>
                <w:szCs w:val="22"/>
              </w:rPr>
            </w:pPr>
            <w:r>
              <w:rPr>
                <w:rFonts w:ascii="Arial" w:hAnsi="Arial" w:cs="Arial"/>
              </w:rPr>
              <w:t>dai tempi standard (potrà consegnare le prove scritte in tempi maggiori di quelli previsti per gli alunni senza DSA); prevedendo, ove necessario, una riduzione delle consegne senza modificare gli obiettivi</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825"/>
        </w:trPr>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b/>
                <w:bCs/>
              </w:rPr>
            </w:pPr>
          </w:p>
        </w:tc>
        <w:tc>
          <w:tcPr>
            <w:tcW w:w="5158" w:type="dxa"/>
            <w:tcBorders>
              <w:top w:val="nil"/>
              <w:left w:val="single" w:sz="2" w:space="0" w:color="000000"/>
              <w:bottom w:val="single" w:sz="4" w:space="0" w:color="000000"/>
              <w:right w:val="nil"/>
            </w:tcBorders>
            <w:hideMark/>
          </w:tcPr>
          <w:p w:rsidR="0063166C" w:rsidRDefault="0063166C" w:rsidP="0063166C">
            <w:pPr>
              <w:numPr>
                <w:ilvl w:val="0"/>
                <w:numId w:val="12"/>
              </w:numPr>
              <w:suppressAutoHyphens/>
              <w:autoSpaceDE w:val="0"/>
              <w:spacing w:after="0" w:line="240" w:lineRule="auto"/>
              <w:rPr>
                <w:rFonts w:ascii="Arial" w:hAnsi="Arial" w:cs="Arial"/>
                <w:sz w:val="20"/>
                <w:szCs w:val="20"/>
              </w:rPr>
            </w:pPr>
            <w:r>
              <w:rPr>
                <w:rFonts w:ascii="Arial" w:hAnsi="Arial" w:cs="Arial"/>
                <w:sz w:val="24"/>
                <w:szCs w:val="24"/>
                <w:lang w:eastAsia="ar-SA"/>
              </w:rPr>
              <w:t>da domande di difficile interpretazione o con doppia negazione durante i test vero falso o a risposte multiple</w:t>
            </w:r>
            <w:r>
              <w:rPr>
                <w:rFonts w:ascii="Arial" w:hAnsi="Arial" w:cs="Arial"/>
              </w:rPr>
              <w:t xml:space="preserve">                              </w:t>
            </w:r>
          </w:p>
        </w:tc>
        <w:tc>
          <w:tcPr>
            <w:tcW w:w="1111" w:type="dxa"/>
            <w:tcBorders>
              <w:top w:val="nil"/>
              <w:left w:val="single" w:sz="2" w:space="0" w:color="000000"/>
              <w:bottom w:val="single" w:sz="4"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270"/>
        </w:trPr>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b/>
                <w:bCs/>
              </w:rPr>
            </w:pPr>
          </w:p>
        </w:tc>
        <w:tc>
          <w:tcPr>
            <w:tcW w:w="5158" w:type="dxa"/>
            <w:tcBorders>
              <w:top w:val="single" w:sz="4" w:space="0" w:color="000000"/>
              <w:left w:val="single" w:sz="2" w:space="0" w:color="000000"/>
              <w:bottom w:val="single" w:sz="2" w:space="0" w:color="000000"/>
              <w:right w:val="nil"/>
            </w:tcBorders>
            <w:hideMark/>
          </w:tcPr>
          <w:p w:rsidR="0063166C" w:rsidRDefault="0063166C" w:rsidP="0063166C">
            <w:pPr>
              <w:numPr>
                <w:ilvl w:val="0"/>
                <w:numId w:val="12"/>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dalla effettuazione di più prove valutative in tempi ravvicinati</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585"/>
        </w:trPr>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b/>
                <w:bCs/>
              </w:rPr>
            </w:pPr>
          </w:p>
        </w:tc>
        <w:tc>
          <w:tcPr>
            <w:tcW w:w="5158" w:type="dxa"/>
            <w:tcBorders>
              <w:top w:val="single" w:sz="4" w:space="0" w:color="000000"/>
              <w:left w:val="single" w:sz="2" w:space="0" w:color="000000"/>
              <w:bottom w:val="single" w:sz="4" w:space="0" w:color="000000"/>
              <w:right w:val="nil"/>
            </w:tcBorders>
          </w:tcPr>
          <w:p w:rsidR="0063166C" w:rsidRDefault="0063166C" w:rsidP="0063166C">
            <w:pPr>
              <w:numPr>
                <w:ilvl w:val="0"/>
                <w:numId w:val="12"/>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 xml:space="preserve">dalla valutazione della correttezza ortografica e sintattica in favore del contenuto disciplinare </w:t>
            </w:r>
          </w:p>
          <w:p w:rsidR="0063166C" w:rsidRDefault="0063166C">
            <w:pPr>
              <w:snapToGrid w:val="0"/>
              <w:ind w:left="360"/>
              <w:jc w:val="both"/>
              <w:rPr>
                <w:rFonts w:ascii="Arial" w:hAnsi="Arial" w:cs="Arial"/>
                <w:sz w:val="24"/>
                <w:szCs w:val="24"/>
                <w:lang w:eastAsia="ar-SA"/>
              </w:rPr>
            </w:pPr>
          </w:p>
        </w:tc>
        <w:tc>
          <w:tcPr>
            <w:tcW w:w="1111" w:type="dxa"/>
            <w:tcBorders>
              <w:top w:val="single" w:sz="4" w:space="0" w:color="000000"/>
              <w:left w:val="single" w:sz="2" w:space="0" w:color="000000"/>
              <w:bottom w:val="single" w:sz="4"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345"/>
        </w:trPr>
        <w:tc>
          <w:tcPr>
            <w:tcW w:w="2280"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b/>
                <w:bCs/>
              </w:rPr>
            </w:pPr>
          </w:p>
        </w:tc>
        <w:tc>
          <w:tcPr>
            <w:tcW w:w="5158" w:type="dxa"/>
            <w:tcBorders>
              <w:top w:val="single" w:sz="4" w:space="0" w:color="000000"/>
              <w:left w:val="single" w:sz="2" w:space="0" w:color="000000"/>
              <w:bottom w:val="single" w:sz="4" w:space="0" w:color="000000"/>
              <w:right w:val="nil"/>
            </w:tcBorders>
            <w:hideMark/>
          </w:tcPr>
          <w:p w:rsidR="0063166C" w:rsidRDefault="0063166C">
            <w:pPr>
              <w:snapToGrid w:val="0"/>
              <w:ind w:left="360"/>
              <w:jc w:val="both"/>
              <w:rPr>
                <w:rFonts w:ascii="Arial" w:hAnsi="Arial" w:cs="Arial"/>
                <w:b/>
                <w:sz w:val="24"/>
                <w:szCs w:val="24"/>
                <w:lang w:eastAsia="ar-SA"/>
              </w:rPr>
            </w:pPr>
            <w:r>
              <w:rPr>
                <w:rFonts w:ascii="Arial" w:hAnsi="Arial" w:cs="Arial"/>
                <w:b/>
                <w:sz w:val="24"/>
                <w:szCs w:val="24"/>
                <w:lang w:eastAsia="ar-SA"/>
              </w:rPr>
              <w:t>In generale sarà riservata maggiore considerazione per le corrispondenti prove orali, come misura compensativa dovuta, laddove la prova scritta non fosse soddisfacente</w:t>
            </w:r>
          </w:p>
        </w:tc>
        <w:tc>
          <w:tcPr>
            <w:tcW w:w="1111" w:type="dxa"/>
            <w:tcBorders>
              <w:top w:val="single" w:sz="4" w:space="0" w:color="000000"/>
              <w:left w:val="single" w:sz="2" w:space="0" w:color="000000"/>
              <w:bottom w:val="single" w:sz="4" w:space="0" w:color="000000"/>
              <w:right w:val="single" w:sz="2" w:space="0" w:color="000000"/>
            </w:tcBorders>
          </w:tcPr>
          <w:p w:rsidR="0063166C" w:rsidRDefault="0063166C">
            <w:pPr>
              <w:pStyle w:val="Contenutotabella"/>
              <w:snapToGrid w:val="0"/>
              <w:ind w:left="360"/>
              <w:rPr>
                <w:rFonts w:cs="Arial"/>
                <w:sz w:val="22"/>
                <w:szCs w:val="22"/>
              </w:rPr>
            </w:pPr>
          </w:p>
        </w:tc>
      </w:tr>
    </w:tbl>
    <w:p w:rsidR="0063166C" w:rsidRDefault="0063166C" w:rsidP="0063166C">
      <w:pPr>
        <w:rPr>
          <w:rFonts w:eastAsia="Times New Roman" w:cs="Arial"/>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5173"/>
        <w:gridCol w:w="1111"/>
      </w:tblGrid>
      <w:tr w:rsidR="0063166C" w:rsidTr="0063166C">
        <w:trPr>
          <w:tblHeader/>
        </w:trPr>
        <w:tc>
          <w:tcPr>
            <w:tcW w:w="2265"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ind w:left="360"/>
              <w:rPr>
                <w:rFonts w:cs="Arial"/>
                <w:b/>
                <w:sz w:val="22"/>
                <w:szCs w:val="22"/>
              </w:rPr>
            </w:pPr>
            <w:r>
              <w:rPr>
                <w:rFonts w:cs="Arial"/>
                <w:b/>
                <w:sz w:val="22"/>
                <w:szCs w:val="22"/>
              </w:rPr>
              <w:t xml:space="preserve">Materia o area disciplinare </w:t>
            </w:r>
          </w:p>
        </w:tc>
        <w:tc>
          <w:tcPr>
            <w:tcW w:w="5173"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 xml:space="preserve"> MISURE DISPENSATIVE E INTERVENTI DI INDIVIDUALIZZAZIONE</w:t>
            </w:r>
          </w:p>
          <w:p w:rsidR="0063166C" w:rsidRDefault="0063166C">
            <w:pPr>
              <w:pStyle w:val="Contenutotabella"/>
              <w:snapToGrid w:val="0"/>
              <w:rPr>
                <w:rFonts w:cs="Arial"/>
                <w:b/>
                <w:sz w:val="22"/>
                <w:szCs w:val="22"/>
              </w:rPr>
            </w:pPr>
            <w:r>
              <w:rPr>
                <w:rFonts w:cs="Arial"/>
                <w:b/>
                <w:sz w:val="22"/>
                <w:szCs w:val="22"/>
              </w:rPr>
              <w:t xml:space="preserve"> Legge n. 170/2010 e D.M. 12/07/2011)</w:t>
            </w:r>
          </w:p>
          <w:p w:rsidR="0063166C" w:rsidRDefault="0063166C">
            <w:pPr>
              <w:pStyle w:val="Contenutotabella"/>
              <w:ind w:left="360"/>
              <w:rPr>
                <w:rFonts w:cs="Arial"/>
                <w:sz w:val="22"/>
                <w:szCs w:val="22"/>
              </w:rPr>
            </w:pPr>
            <w:r>
              <w:rPr>
                <w:rFonts w:cs="Arial"/>
                <w:bCs/>
                <w:i/>
              </w:rPr>
              <w:t>Nome dello studente</w:t>
            </w:r>
            <w:r>
              <w:rPr>
                <w:rFonts w:cs="Arial"/>
                <w:b/>
                <w:bCs/>
              </w:rPr>
              <w:t xml:space="preserve"> sarà dispensato:</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adottate</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65" w:type="dxa"/>
            <w:tcBorders>
              <w:top w:val="nil"/>
              <w:left w:val="single" w:sz="2" w:space="0" w:color="000000"/>
              <w:bottom w:val="single" w:sz="2" w:space="0" w:color="000000"/>
              <w:right w:val="nil"/>
            </w:tcBorders>
            <w:hideMark/>
          </w:tcPr>
          <w:p w:rsidR="0063166C" w:rsidRDefault="0063166C">
            <w:pPr>
              <w:snapToGrid w:val="0"/>
              <w:ind w:left="360"/>
              <w:rPr>
                <w:rFonts w:cs="Arial"/>
              </w:rPr>
            </w:pPr>
            <w:r>
              <w:rPr>
                <w:rFonts w:ascii="Arial" w:hAnsi="Arial" w:cs="Arial"/>
                <w:b/>
                <w:bCs/>
              </w:rPr>
              <w:t>LINGUE STRANIERE</w:t>
            </w: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cs="Arial"/>
                <w:sz w:val="22"/>
                <w:szCs w:val="22"/>
              </w:rPr>
            </w:pPr>
            <w:r>
              <w:rPr>
                <w:rFonts w:ascii="Arial" w:hAnsi="Arial" w:cs="Arial"/>
              </w:rPr>
              <w:t>dalla lettura ad alta voce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c>
          <w:tcPr>
            <w:tcW w:w="2265" w:type="dxa"/>
            <w:vMerge w:val="restart"/>
            <w:tcBorders>
              <w:top w:val="nil"/>
              <w:left w:val="single" w:sz="2" w:space="0" w:color="000000"/>
              <w:bottom w:val="single" w:sz="2" w:space="0" w:color="000000"/>
              <w:right w:val="nil"/>
            </w:tcBorders>
            <w:hideMark/>
          </w:tcPr>
          <w:p w:rsidR="0063166C" w:rsidRDefault="0063166C">
            <w:pPr>
              <w:snapToGrid w:val="0"/>
              <w:ind w:left="360"/>
              <w:rPr>
                <w:rFonts w:cs="Arial"/>
              </w:rPr>
            </w:pPr>
            <w:r>
              <w:rPr>
                <w:rFonts w:ascii="Arial" w:hAnsi="Arial" w:cs="Arial"/>
                <w:b/>
                <w:bCs/>
              </w:rPr>
              <w:t>LINGUA INGLESE</w:t>
            </w: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3"/>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da tutte quelle attività ove la lettura è la prestazione valutata</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ascii="Arial" w:hAnsi="Arial" w:cs="Arial"/>
              </w:rPr>
            </w:pPr>
            <w:r>
              <w:rPr>
                <w:rFonts w:ascii="Arial" w:hAnsi="Arial" w:cs="Arial"/>
              </w:rPr>
              <w:t>dal ricopiare testi</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ascii="Arial" w:hAnsi="Arial" w:cs="Arial"/>
              </w:rPr>
            </w:pPr>
            <w:r>
              <w:rPr>
                <w:rFonts w:ascii="Arial" w:hAnsi="Arial" w:cs="Arial"/>
              </w:rPr>
              <w:t>dalla lettura autonoma di brani la cui lunghezza non sia compatibile con il suo livello di abilità</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3"/>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da verifiche con un numero di domande o con una lunghezza di testo non compatibile con il suo livello di abilità</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894"/>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3"/>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dalla valutazione della correttezza ortografica e grammaticale in favore del contenuto disciplinare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414"/>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numPr>
                <w:ilvl w:val="0"/>
                <w:numId w:val="13"/>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dal carico di lavoro standard con riadattamento delle pagine da studiare senza modificare gli obiettivi</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414"/>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numPr>
                <w:ilvl w:val="0"/>
                <w:numId w:val="13"/>
              </w:num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 xml:space="preserve">dallo studio mnemonico, ciò non toglie che con strategie compensative e nei </w:t>
            </w:r>
            <w:r>
              <w:rPr>
                <w:rFonts w:ascii="Arial" w:hAnsi="Arial" w:cs="Arial"/>
                <w:sz w:val="24"/>
                <w:szCs w:val="24"/>
                <w:lang w:eastAsia="ar-SA"/>
              </w:rPr>
              <w:lastRenderedPageBreak/>
              <w:t>tempi adeguati (soggettivi) si potranno verificare apprendimenti di questa natura</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ascii="Arial" w:hAnsi="Arial" w:cs="Arial"/>
              </w:rPr>
            </w:pPr>
            <w:r>
              <w:rPr>
                <w:rFonts w:ascii="Arial" w:hAnsi="Arial" w:cs="Arial"/>
              </w:rPr>
              <w:t>da domande di difficile interpretazione o con doppia negazione durante i test vero falso o a risposte multiple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76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4" w:space="0" w:color="000000"/>
              <w:right w:val="nil"/>
            </w:tcBorders>
            <w:hideMark/>
          </w:tcPr>
          <w:p w:rsidR="0063166C" w:rsidRDefault="0063166C" w:rsidP="0063166C">
            <w:pPr>
              <w:pStyle w:val="Paragrafoelenco"/>
              <w:numPr>
                <w:ilvl w:val="0"/>
                <w:numId w:val="13"/>
              </w:numPr>
              <w:snapToGrid w:val="0"/>
              <w:jc w:val="both"/>
              <w:rPr>
                <w:rFonts w:cs="Arial"/>
                <w:b/>
                <w:sz w:val="22"/>
                <w:szCs w:val="22"/>
              </w:rPr>
            </w:pPr>
            <w:r>
              <w:rPr>
                <w:rFonts w:ascii="Arial" w:hAnsi="Arial" w:cs="Arial"/>
              </w:rPr>
              <w:t>da alcune prove scritte, quando possibile</w:t>
            </w:r>
            <w:r>
              <w:rPr>
                <w:rFonts w:cs="Arial"/>
                <w:sz w:val="22"/>
                <w:szCs w:val="22"/>
              </w:rPr>
              <w:t xml:space="preserve">,  e </w:t>
            </w:r>
            <w:r>
              <w:rPr>
                <w:rFonts w:ascii="Arial" w:hAnsi="Arial" w:cs="Arial"/>
                <w:b/>
              </w:rPr>
              <w:t>in generale sarà riservata maggiore considerazione per le corrispondenti prove orali, come misura compensativa dovuta, laddove la prova scritta non fosse soddisfacente</w:t>
            </w:r>
          </w:p>
        </w:tc>
        <w:tc>
          <w:tcPr>
            <w:tcW w:w="1111" w:type="dxa"/>
            <w:tcBorders>
              <w:top w:val="nil"/>
              <w:left w:val="single" w:sz="2" w:space="0" w:color="000000"/>
              <w:bottom w:val="single" w:sz="4" w:space="0" w:color="000000"/>
              <w:right w:val="single" w:sz="2" w:space="0" w:color="000000"/>
            </w:tcBorders>
          </w:tcPr>
          <w:p w:rsidR="0063166C" w:rsidRDefault="0063166C">
            <w:pPr>
              <w:pStyle w:val="Contenutotabella"/>
              <w:snapToGrid w:val="0"/>
              <w:ind w:left="360"/>
              <w:rPr>
                <w:rFonts w:cs="Arial"/>
                <w:sz w:val="22"/>
                <w:szCs w:val="22"/>
              </w:rPr>
            </w:pPr>
          </w:p>
        </w:tc>
      </w:tr>
      <w:tr w:rsidR="0063166C" w:rsidTr="0063166C">
        <w:trPr>
          <w:trHeight w:val="600"/>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single" w:sz="4" w:space="0" w:color="000000"/>
              <w:left w:val="single" w:sz="2" w:space="0" w:color="000000"/>
              <w:bottom w:val="single" w:sz="4" w:space="0" w:color="000000"/>
              <w:right w:val="nil"/>
            </w:tcBorders>
            <w:hideMark/>
          </w:tcPr>
          <w:p w:rsidR="0063166C" w:rsidRDefault="0063166C" w:rsidP="0063166C">
            <w:pPr>
              <w:pStyle w:val="Paragrafoelenco"/>
              <w:numPr>
                <w:ilvl w:val="0"/>
                <w:numId w:val="13"/>
              </w:numPr>
              <w:snapToGrid w:val="0"/>
              <w:jc w:val="both"/>
              <w:rPr>
                <w:rFonts w:cs="Arial"/>
                <w:sz w:val="22"/>
                <w:szCs w:val="22"/>
              </w:rPr>
            </w:pPr>
            <w:r>
              <w:rPr>
                <w:rFonts w:ascii="Arial" w:hAnsi="Arial" w:cs="Arial"/>
              </w:rPr>
              <w:t>dallo svolgimento delle prove scritte  come indicato nella certificazione specialistica</w:t>
            </w:r>
          </w:p>
        </w:tc>
        <w:tc>
          <w:tcPr>
            <w:tcW w:w="1111" w:type="dxa"/>
            <w:tcBorders>
              <w:top w:val="single" w:sz="4" w:space="0" w:color="000000"/>
              <w:left w:val="single" w:sz="2" w:space="0" w:color="000000"/>
              <w:bottom w:val="single" w:sz="4" w:space="0" w:color="000000"/>
              <w:right w:val="single" w:sz="2" w:space="0" w:color="000000"/>
            </w:tcBorders>
          </w:tcPr>
          <w:p w:rsidR="0063166C" w:rsidRDefault="0063166C">
            <w:pPr>
              <w:pStyle w:val="Contenutotabella"/>
              <w:snapToGrid w:val="0"/>
              <w:ind w:left="360"/>
              <w:rPr>
                <w:rFonts w:cs="Arial"/>
                <w:sz w:val="22"/>
                <w:szCs w:val="22"/>
              </w:rPr>
            </w:pPr>
          </w:p>
        </w:tc>
      </w:tr>
    </w:tbl>
    <w:p w:rsidR="0063166C" w:rsidRDefault="0063166C" w:rsidP="0063166C">
      <w:pPr>
        <w:rPr>
          <w:rFonts w:eastAsia="Times New Roman" w:cs="Arial"/>
          <w:b/>
          <w:bCs/>
        </w:rPr>
      </w:pPr>
    </w:p>
    <w:p w:rsidR="0063166C" w:rsidRDefault="0063166C" w:rsidP="0063166C">
      <w:pPr>
        <w:rPr>
          <w:rFonts w:cs="Arial"/>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5173"/>
        <w:gridCol w:w="1111"/>
      </w:tblGrid>
      <w:tr w:rsidR="0063166C" w:rsidTr="0063166C">
        <w:trPr>
          <w:tblHeader/>
        </w:trPr>
        <w:tc>
          <w:tcPr>
            <w:tcW w:w="2265"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sz w:val="22"/>
                <w:szCs w:val="22"/>
              </w:rPr>
            </w:pPr>
            <w:r>
              <w:rPr>
                <w:rFonts w:cs="Arial"/>
                <w:b/>
                <w:sz w:val="22"/>
                <w:szCs w:val="22"/>
              </w:rPr>
              <w:t>Materia o area disciplinare</w:t>
            </w:r>
            <w:r>
              <w:rPr>
                <w:rFonts w:cs="Arial"/>
                <w:sz w:val="22"/>
                <w:szCs w:val="22"/>
              </w:rPr>
              <w:t xml:space="preserve"> </w:t>
            </w:r>
          </w:p>
        </w:tc>
        <w:tc>
          <w:tcPr>
            <w:tcW w:w="5173"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4"/>
                <w:szCs w:val="24"/>
              </w:rPr>
            </w:pPr>
            <w:r>
              <w:rPr>
                <w:rFonts w:cs="Arial"/>
                <w:b/>
                <w:sz w:val="24"/>
                <w:szCs w:val="24"/>
              </w:rPr>
              <w:t>MISURE DISPENSATIVE E INTERVENTI DI INDIVIDUALIZZAZIONE</w:t>
            </w:r>
          </w:p>
          <w:p w:rsidR="0063166C" w:rsidRDefault="0063166C">
            <w:pPr>
              <w:pStyle w:val="Contenutotabella"/>
              <w:snapToGrid w:val="0"/>
              <w:rPr>
                <w:rFonts w:cs="Arial"/>
                <w:b/>
                <w:sz w:val="24"/>
                <w:szCs w:val="24"/>
              </w:rPr>
            </w:pPr>
            <w:r>
              <w:rPr>
                <w:rFonts w:cs="Arial"/>
                <w:b/>
                <w:sz w:val="24"/>
                <w:szCs w:val="24"/>
              </w:rPr>
              <w:t>( Legge n. 170/2010 e D.M. 12/07/2011)</w:t>
            </w:r>
          </w:p>
          <w:p w:rsidR="0063166C" w:rsidRDefault="0063166C">
            <w:pPr>
              <w:pStyle w:val="Contenutotabella"/>
              <w:ind w:left="360"/>
              <w:rPr>
                <w:rFonts w:cs="Arial"/>
                <w:sz w:val="24"/>
                <w:szCs w:val="24"/>
              </w:rPr>
            </w:pPr>
            <w:r>
              <w:rPr>
                <w:rFonts w:cs="Arial"/>
                <w:bCs/>
                <w:i/>
                <w:sz w:val="24"/>
                <w:szCs w:val="24"/>
              </w:rPr>
              <w:t>Nome dello studente</w:t>
            </w:r>
            <w:r>
              <w:rPr>
                <w:rFonts w:cs="Arial"/>
                <w:b/>
                <w:bCs/>
                <w:sz w:val="24"/>
                <w:szCs w:val="24"/>
              </w:rPr>
              <w:t xml:space="preserve"> sarà dispensato:</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adottate</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65" w:type="dxa"/>
            <w:tcBorders>
              <w:top w:val="nil"/>
              <w:left w:val="single" w:sz="2" w:space="0" w:color="000000"/>
              <w:bottom w:val="single" w:sz="2" w:space="0" w:color="000000"/>
              <w:right w:val="nil"/>
            </w:tcBorders>
          </w:tcPr>
          <w:p w:rsidR="0063166C" w:rsidRDefault="0063166C">
            <w:pPr>
              <w:autoSpaceDE w:val="0"/>
              <w:rPr>
                <w:rFonts w:ascii="Arial" w:hAnsi="Arial" w:cs="Arial"/>
                <w:b/>
                <w:bCs/>
                <w:sz w:val="20"/>
                <w:szCs w:val="20"/>
              </w:rPr>
            </w:pPr>
            <w:r>
              <w:rPr>
                <w:rFonts w:ascii="Arial" w:hAnsi="Arial" w:cs="Arial"/>
                <w:b/>
                <w:bCs/>
              </w:rPr>
              <w:t>MATEMATICA</w:t>
            </w:r>
          </w:p>
          <w:p w:rsidR="0063166C" w:rsidRDefault="0063166C">
            <w:pPr>
              <w:snapToGrid w:val="0"/>
              <w:jc w:val="both"/>
              <w:rPr>
                <w:rFonts w:ascii="Times New Roman" w:hAnsi="Times New Roman" w:cs="Arial"/>
                <w:iCs/>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4"/>
              </w:numPr>
              <w:suppressAutoHyphens/>
              <w:autoSpaceDE w:val="0"/>
              <w:spacing w:after="0" w:line="240" w:lineRule="auto"/>
              <w:rPr>
                <w:rFonts w:ascii="Arial" w:hAnsi="Arial" w:cs="Arial"/>
                <w:sz w:val="24"/>
                <w:szCs w:val="24"/>
              </w:rPr>
            </w:pPr>
            <w:r>
              <w:rPr>
                <w:rFonts w:ascii="Arial" w:hAnsi="Arial" w:cs="Arial"/>
                <w:sz w:val="24"/>
                <w:szCs w:val="24"/>
              </w:rPr>
              <w:t>dallo studio mnemonico di formule, tabelle, definizioni</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rPr>
            </w:pPr>
          </w:p>
        </w:tc>
      </w:tr>
      <w:tr w:rsidR="0063166C" w:rsidTr="0063166C">
        <w:tc>
          <w:tcPr>
            <w:tcW w:w="2265" w:type="dxa"/>
            <w:vMerge w:val="restart"/>
            <w:tcBorders>
              <w:top w:val="nil"/>
              <w:left w:val="single" w:sz="2" w:space="0" w:color="000000"/>
              <w:bottom w:val="single" w:sz="2" w:space="0" w:color="000000"/>
              <w:right w:val="nil"/>
            </w:tcBorders>
            <w:hideMark/>
          </w:tcPr>
          <w:p w:rsidR="0063166C" w:rsidRDefault="0063166C">
            <w:pPr>
              <w:autoSpaceDE w:val="0"/>
              <w:rPr>
                <w:rFonts w:ascii="Arial" w:hAnsi="Arial" w:cs="Arial"/>
                <w:b/>
                <w:bCs/>
                <w:sz w:val="24"/>
                <w:szCs w:val="24"/>
              </w:rPr>
            </w:pPr>
            <w:r>
              <w:rPr>
                <w:rFonts w:ascii="Arial" w:hAnsi="Arial" w:cs="Arial"/>
                <w:b/>
                <w:bCs/>
                <w:sz w:val="24"/>
                <w:szCs w:val="24"/>
              </w:rPr>
              <w:t>Materie scientifiche</w:t>
            </w:r>
          </w:p>
          <w:p w:rsidR="0063166C" w:rsidRDefault="0063166C">
            <w:pPr>
              <w:snapToGrid w:val="0"/>
              <w:rPr>
                <w:rFonts w:ascii="Times New Roman" w:hAnsi="Times New Roman" w:cs="Arial"/>
                <w:sz w:val="24"/>
                <w:szCs w:val="24"/>
              </w:rPr>
            </w:pPr>
            <w:r>
              <w:rPr>
                <w:rFonts w:ascii="Arial" w:hAnsi="Arial" w:cs="Arial"/>
                <w:b/>
                <w:bCs/>
                <w:sz w:val="24"/>
                <w:szCs w:val="24"/>
              </w:rPr>
              <w:t>Materie tecniche</w:t>
            </w: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4"/>
              </w:numPr>
              <w:suppressAutoHyphens/>
              <w:autoSpaceDE w:val="0"/>
              <w:spacing w:after="0" w:line="240" w:lineRule="auto"/>
              <w:rPr>
                <w:rFonts w:ascii="Arial" w:hAnsi="Arial" w:cs="Arial"/>
                <w:sz w:val="24"/>
                <w:szCs w:val="24"/>
              </w:rPr>
            </w:pPr>
            <w:r>
              <w:rPr>
                <w:rFonts w:ascii="Arial" w:hAnsi="Arial" w:cs="Arial"/>
                <w:sz w:val="24"/>
                <w:szCs w:val="24"/>
              </w:rPr>
              <w:t xml:space="preserve">dal copiare espressioni matematiche e testi dalla lavagna in modo da favorire la comprensione dei passaggi </w:t>
            </w:r>
            <w:r>
              <w:rPr>
                <w:rFonts w:ascii="Arial" w:hAnsi="Arial" w:cs="Arial"/>
                <w:b/>
                <w:bCs/>
                <w:sz w:val="24"/>
                <w:szCs w:val="24"/>
              </w:rPr>
              <w:t>(</w:t>
            </w:r>
            <w:r>
              <w:rPr>
                <w:rFonts w:ascii="Arial" w:hAnsi="Arial" w:cs="Arial"/>
                <w:sz w:val="24"/>
                <w:szCs w:val="24"/>
              </w:rPr>
              <w:t>sarà</w:t>
            </w:r>
            <w:r>
              <w:rPr>
                <w:rFonts w:ascii="Arial" w:hAnsi="Arial" w:cs="Arial"/>
                <w:b/>
                <w:bCs/>
                <w:sz w:val="24"/>
                <w:szCs w:val="24"/>
              </w:rPr>
              <w:t xml:space="preserve"> </w:t>
            </w:r>
            <w:r>
              <w:rPr>
                <w:rFonts w:ascii="Arial" w:hAnsi="Arial" w:cs="Arial"/>
                <w:sz w:val="24"/>
                <w:szCs w:val="24"/>
              </w:rPr>
              <w:t>fornita  la parte scritta alla lavagna su supporto cartaceo, da utilizzare al momento della spiegazione o dell’esercizio)</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sz w:val="24"/>
                <w:szCs w:val="24"/>
              </w:rPr>
            </w:pPr>
          </w:p>
        </w:tc>
      </w:tr>
      <w:tr w:rsidR="0063166C" w:rsidTr="0063166C">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sz w:val="24"/>
                <w:szCs w:val="24"/>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14"/>
              </w:numPr>
              <w:suppressAutoHyphens/>
              <w:autoSpaceDE w:val="0"/>
              <w:spacing w:after="0" w:line="240" w:lineRule="auto"/>
              <w:rPr>
                <w:rFonts w:ascii="Arial" w:hAnsi="Arial" w:cs="Arial"/>
                <w:sz w:val="24"/>
                <w:szCs w:val="24"/>
              </w:rPr>
            </w:pPr>
            <w:r>
              <w:rPr>
                <w:rFonts w:ascii="Arial" w:hAnsi="Arial" w:cs="Arial"/>
                <w:sz w:val="24"/>
                <w:szCs w:val="24"/>
              </w:rPr>
              <w:t xml:space="preserve">dal carico esecutivo implicato nella realizzazione di un compito </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sz w:val="24"/>
                <w:szCs w:val="24"/>
              </w:rPr>
            </w:pPr>
          </w:p>
        </w:tc>
      </w:tr>
      <w:tr w:rsidR="0063166C" w:rsidTr="0063166C">
        <w:trPr>
          <w:trHeight w:val="31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sz w:val="24"/>
                <w:szCs w:val="24"/>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numPr>
                <w:ilvl w:val="0"/>
                <w:numId w:val="14"/>
              </w:numPr>
              <w:suppressAutoHyphens/>
              <w:autoSpaceDE w:val="0"/>
              <w:spacing w:after="0" w:line="240" w:lineRule="auto"/>
              <w:rPr>
                <w:rFonts w:ascii="Arial" w:hAnsi="Arial" w:cs="Arial"/>
                <w:sz w:val="24"/>
                <w:szCs w:val="24"/>
              </w:rPr>
            </w:pPr>
            <w:r>
              <w:rPr>
                <w:rFonts w:ascii="Arial" w:hAnsi="Arial" w:cs="Arial"/>
                <w:sz w:val="24"/>
                <w:szCs w:val="24"/>
              </w:rPr>
              <w:t xml:space="preserve">da prove valutative non programmate  e dalla effettuazione di più prove valutative in tempi ravvicinati            </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sz w:val="24"/>
                <w:szCs w:val="24"/>
              </w:rPr>
            </w:pPr>
          </w:p>
        </w:tc>
      </w:tr>
      <w:tr w:rsidR="0063166C" w:rsidTr="0063166C">
        <w:trPr>
          <w:trHeight w:val="120"/>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sz w:val="24"/>
                <w:szCs w:val="24"/>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numPr>
                <w:ilvl w:val="0"/>
                <w:numId w:val="14"/>
              </w:numPr>
              <w:snapToGrid w:val="0"/>
              <w:jc w:val="both"/>
              <w:rPr>
                <w:rFonts w:cs="Arial"/>
              </w:rPr>
            </w:pPr>
            <w:r>
              <w:rPr>
                <w:rFonts w:ascii="Arial" w:hAnsi="Arial" w:cs="Arial"/>
              </w:rPr>
              <w:t>da verifiche con un numero di esercizi, non compatibili con il suo livello di abilità</w:t>
            </w:r>
            <w:r>
              <w:rPr>
                <w:rFonts w:ascii="Arial" w:hAnsi="Arial" w:cs="Arial"/>
                <w:b/>
              </w:rPr>
              <w:t xml:space="preserve"> </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cs="Arial"/>
                <w:sz w:val="24"/>
                <w:szCs w:val="24"/>
              </w:rPr>
            </w:pPr>
          </w:p>
        </w:tc>
      </w:tr>
      <w:tr w:rsidR="0063166C" w:rsidTr="0063166C">
        <w:trPr>
          <w:trHeight w:val="43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sz w:val="24"/>
                <w:szCs w:val="24"/>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numPr>
                <w:ilvl w:val="0"/>
                <w:numId w:val="14"/>
              </w:numPr>
              <w:snapToGrid w:val="0"/>
              <w:jc w:val="both"/>
              <w:rPr>
                <w:rFonts w:cs="Arial"/>
              </w:rPr>
            </w:pPr>
            <w:r>
              <w:rPr>
                <w:rFonts w:ascii="Arial" w:hAnsi="Arial" w:cs="Arial"/>
              </w:rPr>
              <w:t>dalla valutazione degli errori di trascrizione e di calcolo</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cs="Arial"/>
                <w:sz w:val="24"/>
                <w:szCs w:val="24"/>
              </w:rPr>
            </w:pPr>
          </w:p>
        </w:tc>
      </w:tr>
    </w:tbl>
    <w:p w:rsidR="0063166C" w:rsidRDefault="0063166C" w:rsidP="0063166C">
      <w:pPr>
        <w:rPr>
          <w:rFonts w:eastAsia="Times New Roman" w:cs="Arial"/>
          <w:b/>
          <w:bCs/>
          <w:sz w:val="24"/>
          <w:szCs w:val="24"/>
        </w:rPr>
      </w:pPr>
    </w:p>
    <w:p w:rsidR="0063166C" w:rsidRDefault="0063166C" w:rsidP="0063166C">
      <w:pPr>
        <w:rPr>
          <w:rFonts w:cs="Arial"/>
          <w:b/>
          <w:bCs/>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80"/>
        <w:gridCol w:w="5158"/>
        <w:gridCol w:w="1111"/>
      </w:tblGrid>
      <w:tr w:rsidR="0063166C" w:rsidTr="0063166C">
        <w:tc>
          <w:tcPr>
            <w:tcW w:w="2280"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sz w:val="24"/>
                <w:szCs w:val="24"/>
              </w:rPr>
            </w:pPr>
            <w:r>
              <w:rPr>
                <w:rFonts w:cs="Arial"/>
                <w:b/>
                <w:sz w:val="24"/>
                <w:szCs w:val="24"/>
              </w:rPr>
              <w:t>Materia o area disciplinare</w:t>
            </w:r>
          </w:p>
        </w:tc>
        <w:tc>
          <w:tcPr>
            <w:tcW w:w="5158"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4"/>
                <w:szCs w:val="24"/>
              </w:rPr>
            </w:pPr>
            <w:r>
              <w:rPr>
                <w:rFonts w:cs="Arial"/>
                <w:b/>
                <w:sz w:val="24"/>
                <w:szCs w:val="24"/>
              </w:rPr>
              <w:t>MISURE DISPENSATIVE E INTERVENTI DI INDIVIDUALIZZAZIONE</w:t>
            </w:r>
          </w:p>
          <w:p w:rsidR="0063166C" w:rsidRDefault="0063166C">
            <w:pPr>
              <w:pStyle w:val="Contenutotabella"/>
              <w:snapToGrid w:val="0"/>
              <w:rPr>
                <w:rFonts w:cs="Arial"/>
                <w:b/>
                <w:sz w:val="24"/>
                <w:szCs w:val="24"/>
              </w:rPr>
            </w:pPr>
            <w:r>
              <w:rPr>
                <w:rFonts w:cs="Arial"/>
                <w:b/>
                <w:sz w:val="24"/>
                <w:szCs w:val="24"/>
              </w:rPr>
              <w:t xml:space="preserve"> (Legge n. 170/2010 e D.M. 12/07/2011)</w:t>
            </w:r>
          </w:p>
          <w:p w:rsidR="0063166C" w:rsidRDefault="0063166C">
            <w:pPr>
              <w:pStyle w:val="Contenutotabella"/>
              <w:rPr>
                <w:rFonts w:cs="Arial"/>
                <w:sz w:val="24"/>
                <w:szCs w:val="24"/>
              </w:rPr>
            </w:pPr>
            <w:r>
              <w:rPr>
                <w:rFonts w:cs="Arial"/>
                <w:bCs/>
                <w:i/>
                <w:sz w:val="24"/>
                <w:szCs w:val="24"/>
              </w:rPr>
              <w:t>Nome dello studente</w:t>
            </w:r>
            <w:r>
              <w:rPr>
                <w:rFonts w:cs="Arial"/>
                <w:b/>
                <w:bCs/>
                <w:sz w:val="24"/>
                <w:szCs w:val="24"/>
              </w:rPr>
              <w:t xml:space="preserve"> sarà dispensato:</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bCs/>
                <w:sz w:val="24"/>
                <w:szCs w:val="24"/>
              </w:rPr>
            </w:pPr>
            <w:r>
              <w:rPr>
                <w:rFonts w:cs="Arial"/>
                <w:sz w:val="24"/>
                <w:szCs w:val="24"/>
              </w:rPr>
              <w:t>adottate</w:t>
            </w:r>
          </w:p>
        </w:tc>
      </w:tr>
      <w:tr w:rsidR="0063166C" w:rsidTr="0063166C">
        <w:tc>
          <w:tcPr>
            <w:tcW w:w="2280" w:type="dxa"/>
            <w:tcBorders>
              <w:top w:val="nil"/>
              <w:left w:val="single" w:sz="2" w:space="0" w:color="000000"/>
              <w:bottom w:val="single" w:sz="2" w:space="0" w:color="000000"/>
              <w:right w:val="nil"/>
            </w:tcBorders>
            <w:hideMark/>
          </w:tcPr>
          <w:p w:rsidR="0063166C" w:rsidRDefault="0063166C">
            <w:pPr>
              <w:pStyle w:val="Contenutotabella"/>
              <w:snapToGrid w:val="0"/>
              <w:rPr>
                <w:rFonts w:cs="Arial"/>
                <w:b/>
                <w:bCs/>
                <w:sz w:val="24"/>
                <w:szCs w:val="24"/>
              </w:rPr>
            </w:pPr>
            <w:r>
              <w:rPr>
                <w:rFonts w:cs="Arial"/>
                <w:b/>
                <w:bCs/>
                <w:sz w:val="24"/>
                <w:szCs w:val="24"/>
              </w:rPr>
              <w:t>TECNOLOGIA</w:t>
            </w:r>
          </w:p>
          <w:p w:rsidR="0063166C" w:rsidRDefault="0063166C">
            <w:pPr>
              <w:pStyle w:val="Contenutotabella"/>
              <w:snapToGrid w:val="0"/>
              <w:rPr>
                <w:rFonts w:cs="Arial"/>
                <w:i/>
                <w:sz w:val="24"/>
                <w:szCs w:val="24"/>
              </w:rPr>
            </w:pPr>
            <w:r>
              <w:rPr>
                <w:rFonts w:cs="Arial"/>
                <w:bCs/>
                <w:i/>
                <w:sz w:val="24"/>
                <w:szCs w:val="24"/>
              </w:rPr>
              <w:t>( nel caso di alunni disprassici)</w:t>
            </w:r>
          </w:p>
        </w:tc>
        <w:tc>
          <w:tcPr>
            <w:tcW w:w="5158" w:type="dxa"/>
            <w:tcBorders>
              <w:top w:val="nil"/>
              <w:left w:val="single" w:sz="2" w:space="0" w:color="000000"/>
              <w:bottom w:val="single" w:sz="2" w:space="0" w:color="000000"/>
              <w:right w:val="nil"/>
            </w:tcBorders>
            <w:hideMark/>
          </w:tcPr>
          <w:p w:rsidR="0063166C" w:rsidRDefault="0063166C" w:rsidP="0063166C">
            <w:pPr>
              <w:widowControl w:val="0"/>
              <w:numPr>
                <w:ilvl w:val="0"/>
                <w:numId w:val="15"/>
              </w:numPr>
              <w:tabs>
                <w:tab w:val="left" w:pos="0"/>
              </w:tabs>
              <w:suppressAutoHyphens/>
              <w:snapToGrid w:val="0"/>
              <w:spacing w:after="0" w:line="240" w:lineRule="auto"/>
              <w:jc w:val="both"/>
              <w:rPr>
                <w:rFonts w:cs="Arial"/>
                <w:sz w:val="24"/>
                <w:szCs w:val="24"/>
              </w:rPr>
            </w:pPr>
            <w:r>
              <w:rPr>
                <w:rFonts w:ascii="Arial" w:hAnsi="Arial" w:cs="Arial"/>
                <w:sz w:val="24"/>
                <w:szCs w:val="24"/>
              </w:rPr>
              <w:t>dal disegno tecnico  prevedendo materiale alternativo (programmi: libre Office, Picasa, ProgeCAD…ecc)</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4"/>
                <w:szCs w:val="24"/>
              </w:rPr>
            </w:pPr>
          </w:p>
        </w:tc>
      </w:tr>
      <w:tr w:rsidR="0063166C" w:rsidTr="0063166C">
        <w:tc>
          <w:tcPr>
            <w:tcW w:w="2280" w:type="dxa"/>
            <w:tcBorders>
              <w:top w:val="nil"/>
              <w:left w:val="single" w:sz="2" w:space="0" w:color="000000"/>
              <w:bottom w:val="single" w:sz="2" w:space="0" w:color="000000"/>
              <w:right w:val="nil"/>
            </w:tcBorders>
          </w:tcPr>
          <w:p w:rsidR="0063166C" w:rsidRDefault="0063166C">
            <w:pPr>
              <w:snapToGrid w:val="0"/>
              <w:rPr>
                <w:rFonts w:cs="Arial"/>
              </w:rPr>
            </w:pPr>
          </w:p>
        </w:tc>
        <w:tc>
          <w:tcPr>
            <w:tcW w:w="5158" w:type="dxa"/>
            <w:tcBorders>
              <w:top w:val="nil"/>
              <w:left w:val="single" w:sz="2" w:space="0" w:color="000000"/>
              <w:bottom w:val="single" w:sz="2" w:space="0" w:color="000000"/>
              <w:right w:val="nil"/>
            </w:tcBorders>
          </w:tcPr>
          <w:p w:rsidR="0063166C" w:rsidRDefault="0063166C" w:rsidP="0063166C">
            <w:pPr>
              <w:widowControl w:val="0"/>
              <w:numPr>
                <w:ilvl w:val="0"/>
                <w:numId w:val="16"/>
              </w:numPr>
              <w:tabs>
                <w:tab w:val="left" w:pos="0"/>
              </w:tabs>
              <w:suppressAutoHyphens/>
              <w:snapToGrid w:val="0"/>
              <w:spacing w:after="0" w:line="240" w:lineRule="auto"/>
              <w:ind w:left="75" w:hanging="283"/>
              <w:rPr>
                <w:rFonts w:cs="Arial"/>
              </w:rPr>
            </w:pP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cs="Arial"/>
                <w:sz w:val="22"/>
                <w:szCs w:val="22"/>
              </w:rPr>
            </w:pPr>
          </w:p>
        </w:tc>
      </w:tr>
    </w:tbl>
    <w:p w:rsidR="0063166C" w:rsidRDefault="0063166C" w:rsidP="0063166C">
      <w:pPr>
        <w:rPr>
          <w:rFonts w:eastAsia="Times New Roman" w:cs="Times New Roman"/>
          <w:sz w:val="20"/>
          <w:szCs w:val="20"/>
        </w:rPr>
      </w:pPr>
    </w:p>
    <w:p w:rsidR="0063166C" w:rsidRDefault="0063166C" w:rsidP="0063166C">
      <w:pPr>
        <w:pStyle w:val="Paragrafoelenco"/>
        <w:autoSpaceDE w:val="0"/>
        <w:ind w:left="0"/>
        <w:rPr>
          <w:rFonts w:ascii="Arial" w:hAnsi="Arial" w:cs="Arial"/>
          <w:b/>
          <w:iCs/>
          <w:sz w:val="28"/>
          <w:szCs w:val="28"/>
        </w:rPr>
      </w:pPr>
      <w:r>
        <w:rPr>
          <w:rFonts w:ascii="Arial" w:hAnsi="Arial" w:cs="Arial"/>
          <w:b/>
          <w:iCs/>
          <w:sz w:val="28"/>
          <w:szCs w:val="28"/>
        </w:rPr>
        <w:t xml:space="preserve">10 . STRUMENTI COMPENSATIVI </w:t>
      </w:r>
      <w:r>
        <w:rPr>
          <w:rFonts w:ascii="Arial" w:eastAsia="MS Mincho" w:hAnsi="Arial" w:cs="Arial"/>
          <w:b/>
          <w:bCs/>
          <w:lang w:eastAsia="ja-JP"/>
        </w:rPr>
        <w:t>*</w:t>
      </w:r>
      <w:r>
        <w:rPr>
          <w:rFonts w:ascii="Arial" w:hAnsi="Arial" w:cs="Arial"/>
          <w:b/>
          <w:iCs/>
          <w:sz w:val="28"/>
          <w:szCs w:val="28"/>
        </w:rPr>
        <w:t xml:space="preserve">                                                                                                        </w:t>
      </w:r>
    </w:p>
    <w:p w:rsidR="0063166C" w:rsidRDefault="0063166C" w:rsidP="0063166C">
      <w:pPr>
        <w:rPr>
          <w:rFonts w:ascii="Times New Roman" w:hAnsi="Times New Roman" w:cs="Times New Roman"/>
          <w:color w:val="000000"/>
          <w:sz w:val="20"/>
          <w:szCs w:val="20"/>
        </w:rPr>
      </w:pPr>
      <w:r>
        <w:rPr>
          <w:rFonts w:ascii="Arial" w:eastAsia="MS Mincho" w:hAnsi="Arial" w:cs="Arial"/>
          <w:b/>
          <w:bCs/>
          <w:lang w:eastAsia="ja-JP"/>
        </w:rPr>
        <w:t>*</w:t>
      </w:r>
      <w:r>
        <w:t xml:space="preserve">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w:t>
      </w:r>
    </w:p>
    <w:p w:rsidR="0063166C" w:rsidRDefault="0063166C" w:rsidP="0063166C">
      <w:pPr>
        <w:rPr>
          <w:color w:val="000000"/>
        </w:rPr>
      </w:pPr>
    </w:p>
    <w:p w:rsidR="0063166C" w:rsidRDefault="0063166C" w:rsidP="0063166C">
      <w:pPr>
        <w:rPr>
          <w:color w:val="000000"/>
        </w:rPr>
      </w:pPr>
    </w:p>
    <w:p w:rsidR="0063166C" w:rsidRDefault="0063166C" w:rsidP="0063166C">
      <w:pPr>
        <w:rPr>
          <w:rFonts w:ascii="Arial" w:hAnsi="Arial" w:cs="Arial"/>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80"/>
        <w:gridCol w:w="5158"/>
        <w:gridCol w:w="1111"/>
      </w:tblGrid>
      <w:tr w:rsidR="0063166C" w:rsidTr="0063166C">
        <w:tc>
          <w:tcPr>
            <w:tcW w:w="2280"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sz w:val="22"/>
                <w:szCs w:val="22"/>
              </w:rPr>
            </w:pPr>
            <w:r>
              <w:rPr>
                <w:rFonts w:cs="Arial"/>
                <w:b/>
                <w:sz w:val="22"/>
                <w:szCs w:val="22"/>
              </w:rPr>
              <w:t>Materia o area disciplinare</w:t>
            </w:r>
          </w:p>
        </w:tc>
        <w:tc>
          <w:tcPr>
            <w:tcW w:w="5158"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STRUMENTI COMPENSATIVI</w:t>
            </w:r>
          </w:p>
          <w:p w:rsidR="0063166C" w:rsidRDefault="0063166C">
            <w:pPr>
              <w:pStyle w:val="Contenutotabella"/>
              <w:rPr>
                <w:rFonts w:cs="Arial"/>
                <w:b/>
                <w:sz w:val="22"/>
                <w:szCs w:val="22"/>
              </w:rPr>
            </w:pPr>
            <w:r>
              <w:rPr>
                <w:rFonts w:cs="Arial"/>
                <w:b/>
                <w:sz w:val="22"/>
                <w:szCs w:val="22"/>
              </w:rPr>
              <w:t>( Legge n. 170/2010 e D.M. 12/07/2011)</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adottatI</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80" w:type="dxa"/>
            <w:tcBorders>
              <w:top w:val="nil"/>
              <w:left w:val="single" w:sz="2" w:space="0" w:color="000000"/>
              <w:bottom w:val="single" w:sz="2" w:space="0" w:color="000000"/>
              <w:right w:val="nil"/>
            </w:tcBorders>
            <w:hideMark/>
          </w:tcPr>
          <w:p w:rsidR="0063166C" w:rsidRDefault="0063166C">
            <w:pPr>
              <w:autoSpaceDE w:val="0"/>
              <w:rPr>
                <w:rFonts w:ascii="Verdana" w:hAnsi="Verdana" w:cs="Arial"/>
                <w:b/>
                <w:bCs/>
                <w:sz w:val="20"/>
                <w:szCs w:val="20"/>
              </w:rPr>
            </w:pPr>
            <w:r>
              <w:rPr>
                <w:rFonts w:ascii="Verdana" w:hAnsi="Verdana" w:cs="Arial"/>
                <w:b/>
                <w:bCs/>
              </w:rPr>
              <w:t>ITALIANO SCRITTO</w:t>
            </w:r>
          </w:p>
          <w:p w:rsidR="0063166C" w:rsidRDefault="0063166C">
            <w:pPr>
              <w:pStyle w:val="Contenutotabella"/>
              <w:snapToGrid w:val="0"/>
              <w:rPr>
                <w:rFonts w:ascii="Verdana" w:hAnsi="Verdana" w:cs="Arial"/>
                <w:b/>
                <w:bCs/>
                <w:sz w:val="24"/>
                <w:szCs w:val="24"/>
              </w:rPr>
            </w:pPr>
            <w:r>
              <w:rPr>
                <w:rFonts w:ascii="Verdana" w:hAnsi="Verdana" w:cs="Arial"/>
                <w:b/>
                <w:bCs/>
              </w:rPr>
              <w:t>e in generale le valutazioni scritte</w:t>
            </w:r>
          </w:p>
        </w:tc>
        <w:tc>
          <w:tcPr>
            <w:tcW w:w="5158" w:type="dxa"/>
            <w:tcBorders>
              <w:top w:val="nil"/>
              <w:left w:val="single" w:sz="2" w:space="0" w:color="000000"/>
              <w:bottom w:val="single" w:sz="2" w:space="0" w:color="000000"/>
              <w:right w:val="nil"/>
            </w:tcBorders>
            <w:hideMark/>
          </w:tcPr>
          <w:p w:rsidR="0063166C" w:rsidRDefault="0063166C" w:rsidP="0063166C">
            <w:pPr>
              <w:numPr>
                <w:ilvl w:val="0"/>
                <w:numId w:val="17"/>
              </w:numPr>
              <w:spacing w:after="0" w:line="240" w:lineRule="auto"/>
              <w:rPr>
                <w:rFonts w:ascii="Comic Sans MS" w:hAnsi="Comic Sans MS" w:cs="Times New Roman"/>
                <w:sz w:val="24"/>
                <w:szCs w:val="24"/>
                <w:lang w:eastAsia="ar-SA"/>
              </w:rPr>
            </w:pPr>
            <w:r>
              <w:rPr>
                <w:rFonts w:ascii="Verdana" w:hAnsi="Verdana"/>
                <w:sz w:val="24"/>
                <w:szCs w:val="24"/>
              </w:rPr>
              <w:t xml:space="preserve">Per facilitare la lettura dei documenti sarà fornito un dossier scritto a caratteri maggiorati </w:t>
            </w:r>
            <w:r>
              <w:rPr>
                <w:rFonts w:ascii="Verdana" w:hAnsi="Verdana"/>
                <w:i/>
                <w:sz w:val="24"/>
                <w:szCs w:val="24"/>
              </w:rPr>
              <w:t>(</w:t>
            </w:r>
            <w:r>
              <w:rPr>
                <w:rFonts w:ascii="Verdana" w:hAnsi="Verdana"/>
                <w:i/>
                <w:sz w:val="24"/>
                <w:szCs w:val="24"/>
                <w:lang w:eastAsia="ar-SA"/>
              </w:rPr>
              <w:t xml:space="preserve">nella videoscrittura rispetto e utilizzo dei criteri di accessibilità: Font “senza grazie”Arial, Trebuchet, </w:t>
            </w:r>
            <w:r>
              <w:rPr>
                <w:rFonts w:ascii="Verdana" w:hAnsi="Verdana"/>
                <w:i/>
                <w:sz w:val="24"/>
                <w:szCs w:val="24"/>
              </w:rPr>
              <w:t>Verdana</w:t>
            </w:r>
            <w:r>
              <w:rPr>
                <w:rFonts w:ascii="Verdana" w:hAnsi="Verdana"/>
                <w:i/>
                <w:sz w:val="24"/>
                <w:szCs w:val="24"/>
                <w:lang w:eastAsia="ar-SA"/>
              </w:rPr>
              <w:t>, carattere 14-16, interlinea 1,5/2, spaziatura espansa, testo non giustificato</w:t>
            </w:r>
            <w:r>
              <w:rPr>
                <w:rFonts w:ascii="Verdana" w:hAnsi="Verdana"/>
                <w:i/>
              </w:rPr>
              <w:t xml:space="preserve">) </w:t>
            </w:r>
            <w:r>
              <w:rPr>
                <w:rFonts w:ascii="Verdana" w:hAnsi="Verdana"/>
                <w:sz w:val="24"/>
                <w:szCs w:val="24"/>
              </w:rPr>
              <w:t>o la  sintesi vocale, con i relativi software, per la lettura di testi più ampi.</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ascii="Verdana" w:hAnsi="Verdana" w:cs="Arial"/>
                <w:sz w:val="22"/>
                <w:szCs w:val="22"/>
              </w:rPr>
            </w:pPr>
          </w:p>
        </w:tc>
      </w:tr>
      <w:tr w:rsidR="0063166C" w:rsidTr="0063166C">
        <w:tc>
          <w:tcPr>
            <w:tcW w:w="2280" w:type="dxa"/>
            <w:vMerge w:val="restart"/>
            <w:tcBorders>
              <w:top w:val="nil"/>
              <w:left w:val="single" w:sz="2" w:space="0" w:color="000000"/>
              <w:bottom w:val="nil"/>
              <w:right w:val="nil"/>
            </w:tcBorders>
          </w:tcPr>
          <w:p w:rsidR="0063166C" w:rsidRDefault="0063166C">
            <w:pPr>
              <w:snapToGrid w:val="0"/>
              <w:rPr>
                <w:rFonts w:ascii="Verdana" w:hAnsi="Verdana" w:cs="Arial"/>
              </w:rPr>
            </w:pPr>
          </w:p>
        </w:tc>
        <w:tc>
          <w:tcPr>
            <w:tcW w:w="5158" w:type="dxa"/>
            <w:tcBorders>
              <w:top w:val="nil"/>
              <w:left w:val="single" w:sz="2" w:space="0" w:color="000000"/>
              <w:bottom w:val="single" w:sz="2" w:space="0" w:color="000000"/>
              <w:right w:val="nil"/>
            </w:tcBorders>
            <w:hideMark/>
          </w:tcPr>
          <w:p w:rsidR="0063166C" w:rsidRDefault="0063166C" w:rsidP="0063166C">
            <w:pPr>
              <w:numPr>
                <w:ilvl w:val="0"/>
                <w:numId w:val="18"/>
              </w:numPr>
              <w:autoSpaceDE w:val="0"/>
              <w:autoSpaceDN w:val="0"/>
              <w:adjustRightInd w:val="0"/>
              <w:spacing w:after="0" w:line="240" w:lineRule="auto"/>
              <w:rPr>
                <w:rFonts w:ascii="Calibri" w:eastAsia="Calibri" w:hAnsi="Calibri" w:cs="Calibri"/>
                <w:sz w:val="20"/>
                <w:szCs w:val="20"/>
              </w:rPr>
            </w:pPr>
            <w:r>
              <w:rPr>
                <w:rFonts w:ascii="Verdana" w:hAnsi="Verdana"/>
                <w:sz w:val="24"/>
                <w:szCs w:val="24"/>
              </w:rPr>
              <w:t>sarà incentivato l’utilizzo del computer con correttore ortografico, programmi di video-scrittura, tecnologie di sintesi vocale e software didattici specifici</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ascii="Verdana" w:hAnsi="Verdana" w:cs="Arial"/>
                <w:sz w:val="22"/>
                <w:szCs w:val="22"/>
              </w:rPr>
            </w:pPr>
          </w:p>
        </w:tc>
      </w:tr>
      <w:tr w:rsidR="0063166C" w:rsidTr="0063166C">
        <w:tc>
          <w:tcPr>
            <w:tcW w:w="2280"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58" w:type="dxa"/>
            <w:tcBorders>
              <w:top w:val="nil"/>
              <w:left w:val="single" w:sz="2" w:space="0" w:color="000000"/>
              <w:bottom w:val="single" w:sz="2" w:space="0" w:color="000000"/>
              <w:right w:val="nil"/>
            </w:tcBorders>
            <w:hideMark/>
          </w:tcPr>
          <w:p w:rsidR="0063166C" w:rsidRDefault="0063166C" w:rsidP="0063166C">
            <w:pPr>
              <w:numPr>
                <w:ilvl w:val="0"/>
                <w:numId w:val="19"/>
              </w:numPr>
              <w:suppressAutoHyphens/>
              <w:autoSpaceDE w:val="0"/>
              <w:spacing w:after="0" w:line="240" w:lineRule="auto"/>
              <w:rPr>
                <w:rFonts w:ascii="Verdana" w:hAnsi="Verdana" w:cs="Arial"/>
                <w:sz w:val="24"/>
                <w:szCs w:val="24"/>
              </w:rPr>
            </w:pPr>
            <w:r>
              <w:rPr>
                <w:rFonts w:ascii="Verdana" w:hAnsi="Verdana"/>
                <w:sz w:val="24"/>
                <w:szCs w:val="24"/>
              </w:rPr>
              <w:t xml:space="preserve">sarà incentivato l’uso di mappe  nell’attività di produzione per la costruzione del testo;                                                                                                                    </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rPr>
                <w:rFonts w:ascii="Verdana" w:hAnsi="Verdana" w:cs="Arial"/>
                <w:sz w:val="22"/>
                <w:szCs w:val="22"/>
              </w:rPr>
            </w:pPr>
          </w:p>
        </w:tc>
      </w:tr>
      <w:tr w:rsidR="0063166C" w:rsidTr="0063166C">
        <w:tc>
          <w:tcPr>
            <w:tcW w:w="2280"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58" w:type="dxa"/>
            <w:tcBorders>
              <w:top w:val="single" w:sz="4" w:space="0" w:color="000000"/>
              <w:left w:val="single" w:sz="2" w:space="0" w:color="000000"/>
              <w:bottom w:val="single" w:sz="4" w:space="0" w:color="000000"/>
              <w:right w:val="nil"/>
            </w:tcBorders>
            <w:hideMark/>
          </w:tcPr>
          <w:p w:rsidR="0063166C" w:rsidRDefault="0063166C" w:rsidP="0063166C">
            <w:pPr>
              <w:pStyle w:val="Paragrafoelenco"/>
              <w:widowControl w:val="0"/>
              <w:numPr>
                <w:ilvl w:val="0"/>
                <w:numId w:val="11"/>
              </w:numPr>
              <w:tabs>
                <w:tab w:val="left" w:pos="0"/>
              </w:tabs>
              <w:snapToGrid w:val="0"/>
              <w:rPr>
                <w:rFonts w:ascii="Verdana" w:hAnsi="Verdana" w:cs="Arial"/>
              </w:rPr>
            </w:pPr>
            <w:r>
              <w:rPr>
                <w:rFonts w:ascii="Verdana" w:hAnsi="Verdana"/>
              </w:rPr>
              <w:t xml:space="preserve">sarà letto il testo delle verifiche </w:t>
            </w:r>
            <w:r>
              <w:rPr>
                <w:rFonts w:ascii="Verdana" w:hAnsi="Verdana"/>
              </w:rPr>
              <w:lastRenderedPageBreak/>
              <w:t>dalla sintesi vocale o dall’insegnante</w:t>
            </w:r>
            <w:r>
              <w:rPr>
                <w:rFonts w:ascii="Verdana" w:hAnsi="Verdana" w:cs="Arial"/>
              </w:rPr>
              <w:t xml:space="preserve"> </w:t>
            </w:r>
          </w:p>
        </w:tc>
        <w:tc>
          <w:tcPr>
            <w:tcW w:w="1111" w:type="dxa"/>
            <w:tcBorders>
              <w:top w:val="single" w:sz="4" w:space="0" w:color="000000"/>
              <w:left w:val="single" w:sz="2" w:space="0" w:color="000000"/>
              <w:bottom w:val="single" w:sz="4" w:space="0" w:color="000000"/>
              <w:right w:val="single" w:sz="2" w:space="0" w:color="000000"/>
            </w:tcBorders>
          </w:tcPr>
          <w:p w:rsidR="0063166C" w:rsidRDefault="0063166C">
            <w:pPr>
              <w:pStyle w:val="Contenutotabella"/>
              <w:snapToGrid w:val="0"/>
              <w:rPr>
                <w:rFonts w:ascii="Verdana" w:hAnsi="Verdana" w:cs="Arial"/>
                <w:sz w:val="22"/>
                <w:szCs w:val="22"/>
              </w:rPr>
            </w:pPr>
          </w:p>
        </w:tc>
      </w:tr>
      <w:tr w:rsidR="0063166C" w:rsidTr="0063166C">
        <w:tc>
          <w:tcPr>
            <w:tcW w:w="2280" w:type="dxa"/>
            <w:tcBorders>
              <w:top w:val="nil"/>
              <w:left w:val="single" w:sz="2" w:space="0" w:color="000000"/>
              <w:bottom w:val="nil"/>
              <w:right w:val="nil"/>
            </w:tcBorders>
          </w:tcPr>
          <w:p w:rsidR="0063166C" w:rsidRDefault="0063166C">
            <w:pPr>
              <w:snapToGrid w:val="0"/>
              <w:rPr>
                <w:rFonts w:ascii="Verdana" w:hAnsi="Verdana" w:cs="Arial"/>
              </w:rPr>
            </w:pPr>
          </w:p>
        </w:tc>
        <w:tc>
          <w:tcPr>
            <w:tcW w:w="5158" w:type="dxa"/>
            <w:tcBorders>
              <w:top w:val="single" w:sz="4" w:space="0" w:color="000000"/>
              <w:left w:val="single" w:sz="2" w:space="0" w:color="000000"/>
              <w:bottom w:val="single" w:sz="4" w:space="0" w:color="000000"/>
              <w:right w:val="nil"/>
            </w:tcBorders>
            <w:hideMark/>
          </w:tcPr>
          <w:p w:rsidR="0063166C" w:rsidRDefault="0063166C" w:rsidP="0063166C">
            <w:pPr>
              <w:pStyle w:val="Paragrafoelenco"/>
              <w:widowControl w:val="0"/>
              <w:numPr>
                <w:ilvl w:val="0"/>
                <w:numId w:val="11"/>
              </w:numPr>
              <w:tabs>
                <w:tab w:val="left" w:pos="0"/>
              </w:tabs>
              <w:snapToGrid w:val="0"/>
              <w:rPr>
                <w:rFonts w:ascii="Verdana" w:hAnsi="Verdana"/>
                <w:b/>
              </w:rPr>
            </w:pPr>
            <w:r>
              <w:rPr>
                <w:rFonts w:ascii="Verdana" w:hAnsi="Verdana"/>
                <w:b/>
              </w:rPr>
              <w:t>in generale sarà riservata maggiore considerazione per le prove orali, come misura compensativa dovuta, laddove la prova scritta non fosse soddisfacente</w:t>
            </w:r>
          </w:p>
        </w:tc>
        <w:tc>
          <w:tcPr>
            <w:tcW w:w="1111" w:type="dxa"/>
            <w:tcBorders>
              <w:top w:val="single" w:sz="4" w:space="0" w:color="000000"/>
              <w:left w:val="single" w:sz="2" w:space="0" w:color="000000"/>
              <w:bottom w:val="single" w:sz="4" w:space="0" w:color="000000"/>
              <w:right w:val="single" w:sz="2" w:space="0" w:color="000000"/>
            </w:tcBorders>
          </w:tcPr>
          <w:p w:rsidR="0063166C" w:rsidRDefault="0063166C">
            <w:pPr>
              <w:pStyle w:val="Contenutotabella"/>
              <w:snapToGrid w:val="0"/>
              <w:rPr>
                <w:rFonts w:ascii="Verdana" w:hAnsi="Verdana" w:cs="Arial"/>
                <w:sz w:val="22"/>
                <w:szCs w:val="22"/>
              </w:rPr>
            </w:pPr>
          </w:p>
        </w:tc>
      </w:tr>
      <w:tr w:rsidR="0063166C" w:rsidTr="0063166C">
        <w:tc>
          <w:tcPr>
            <w:tcW w:w="2280" w:type="dxa"/>
            <w:tcBorders>
              <w:top w:val="nil"/>
              <w:left w:val="single" w:sz="2" w:space="0" w:color="000000"/>
              <w:bottom w:val="single" w:sz="2" w:space="0" w:color="000000"/>
              <w:right w:val="nil"/>
            </w:tcBorders>
          </w:tcPr>
          <w:p w:rsidR="0063166C" w:rsidRDefault="0063166C">
            <w:pPr>
              <w:snapToGrid w:val="0"/>
              <w:rPr>
                <w:rFonts w:ascii="Verdana" w:hAnsi="Verdana" w:cs="Arial"/>
              </w:rPr>
            </w:pPr>
          </w:p>
        </w:tc>
        <w:tc>
          <w:tcPr>
            <w:tcW w:w="5158"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widowControl w:val="0"/>
              <w:numPr>
                <w:ilvl w:val="0"/>
                <w:numId w:val="11"/>
              </w:numPr>
              <w:tabs>
                <w:tab w:val="left" w:pos="0"/>
              </w:tabs>
              <w:snapToGrid w:val="0"/>
              <w:rPr>
                <w:rFonts w:ascii="Verdana" w:hAnsi="Verdana" w:cs="Arial"/>
                <w:b/>
              </w:rPr>
            </w:pPr>
            <w:r>
              <w:rPr>
                <w:rFonts w:ascii="Verdana" w:hAnsi="Verdana"/>
              </w:rPr>
              <w:t>sarà ridotto il carico di lavoro a casa (numero di esercizi di consolidamento per tipologia)</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pStyle w:val="Contenutotabella"/>
              <w:snapToGrid w:val="0"/>
              <w:rPr>
                <w:rFonts w:ascii="Verdana" w:hAnsi="Verdana" w:cs="Arial"/>
                <w:sz w:val="22"/>
                <w:szCs w:val="22"/>
              </w:rPr>
            </w:pPr>
          </w:p>
        </w:tc>
      </w:tr>
    </w:tbl>
    <w:p w:rsidR="0063166C" w:rsidRDefault="0063166C" w:rsidP="0063166C">
      <w:pPr>
        <w:rPr>
          <w:rFonts w:ascii="Verdana" w:eastAsia="Times New Roman" w:hAnsi="Verdana" w:cs="Arial"/>
          <w:b/>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5173"/>
        <w:gridCol w:w="1111"/>
      </w:tblGrid>
      <w:tr w:rsidR="0063166C" w:rsidTr="0063166C">
        <w:trPr>
          <w:tblHeader/>
        </w:trPr>
        <w:tc>
          <w:tcPr>
            <w:tcW w:w="2265"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ind w:left="360"/>
              <w:rPr>
                <w:rFonts w:ascii="Verdana" w:hAnsi="Verdana" w:cs="Arial"/>
                <w:b/>
                <w:sz w:val="22"/>
                <w:szCs w:val="22"/>
              </w:rPr>
            </w:pPr>
            <w:r>
              <w:rPr>
                <w:rFonts w:ascii="Verdana" w:hAnsi="Verdana" w:cs="Arial"/>
                <w:b/>
                <w:sz w:val="22"/>
                <w:szCs w:val="22"/>
              </w:rPr>
              <w:t xml:space="preserve">Materia o area disciplinare </w:t>
            </w:r>
          </w:p>
        </w:tc>
        <w:tc>
          <w:tcPr>
            <w:tcW w:w="5173"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STRUMENTI COMPENSATIVI</w:t>
            </w:r>
          </w:p>
          <w:p w:rsidR="0063166C" w:rsidRDefault="0063166C">
            <w:pPr>
              <w:pStyle w:val="Contenutotabella"/>
              <w:rPr>
                <w:rFonts w:ascii="Verdana" w:hAnsi="Verdana" w:cs="Arial"/>
                <w:b/>
                <w:sz w:val="22"/>
                <w:szCs w:val="22"/>
              </w:rPr>
            </w:pPr>
            <w:r>
              <w:rPr>
                <w:rFonts w:cs="Arial"/>
                <w:b/>
                <w:sz w:val="22"/>
                <w:szCs w:val="22"/>
              </w:rPr>
              <w:t>( Legge n. 170/2010 e D.M. 12/07/2011)</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ascii="Verdana" w:hAnsi="Verdana" w:cs="Arial"/>
                <w:b/>
                <w:sz w:val="22"/>
                <w:szCs w:val="22"/>
                <w:u w:val="single"/>
              </w:rPr>
            </w:pPr>
            <w:r>
              <w:rPr>
                <w:rFonts w:ascii="Verdana" w:hAnsi="Verdana" w:cs="Arial"/>
                <w:b/>
                <w:sz w:val="22"/>
                <w:szCs w:val="22"/>
                <w:u w:val="single"/>
              </w:rPr>
              <w:t>adottati</w:t>
            </w:r>
          </w:p>
          <w:p w:rsidR="0063166C" w:rsidRDefault="0063166C">
            <w:pPr>
              <w:pStyle w:val="Contenutotabella"/>
              <w:snapToGrid w:val="0"/>
              <w:rPr>
                <w:rFonts w:ascii="Verdana" w:hAnsi="Verdana" w:cs="Arial"/>
                <w:b/>
                <w:bCs/>
                <w:sz w:val="22"/>
                <w:szCs w:val="22"/>
              </w:rPr>
            </w:pPr>
            <w:r>
              <w:rPr>
                <w:rFonts w:ascii="Verdana" w:hAnsi="Verdana" w:cs="Arial"/>
                <w:sz w:val="22"/>
                <w:szCs w:val="22"/>
              </w:rPr>
              <w:t>verifica finale</w:t>
            </w:r>
          </w:p>
        </w:tc>
      </w:tr>
      <w:tr w:rsidR="0063166C" w:rsidTr="0063166C">
        <w:tc>
          <w:tcPr>
            <w:tcW w:w="2265" w:type="dxa"/>
            <w:tcBorders>
              <w:top w:val="nil"/>
              <w:left w:val="single" w:sz="2" w:space="0" w:color="000000"/>
              <w:bottom w:val="single" w:sz="2" w:space="0" w:color="000000"/>
              <w:right w:val="nil"/>
            </w:tcBorders>
            <w:hideMark/>
          </w:tcPr>
          <w:p w:rsidR="0063166C" w:rsidRDefault="0063166C">
            <w:pPr>
              <w:snapToGrid w:val="0"/>
              <w:ind w:left="360"/>
              <w:rPr>
                <w:rFonts w:ascii="Verdana" w:hAnsi="Verdana" w:cs="Arial"/>
              </w:rPr>
            </w:pPr>
            <w:r>
              <w:rPr>
                <w:rFonts w:ascii="Verdana" w:hAnsi="Verdana" w:cs="Arial"/>
                <w:b/>
                <w:bCs/>
              </w:rPr>
              <w:t>LINGUE STRANIERE</w:t>
            </w: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20"/>
              </w:numPr>
              <w:autoSpaceDE w:val="0"/>
              <w:autoSpaceDN w:val="0"/>
              <w:adjustRightInd w:val="0"/>
              <w:spacing w:after="0" w:line="240" w:lineRule="auto"/>
              <w:rPr>
                <w:rFonts w:ascii="Verdana" w:hAnsi="Verdana" w:cs="Times New Roman"/>
                <w:sz w:val="24"/>
                <w:szCs w:val="24"/>
              </w:rPr>
            </w:pPr>
            <w:r>
              <w:rPr>
                <w:rFonts w:ascii="Verdana" w:hAnsi="Verdana"/>
                <w:sz w:val="24"/>
                <w:szCs w:val="24"/>
              </w:rPr>
              <w:t>Sarà data maggiore importanza allo sviluppo delle abilità orali rispetto a quelle scritte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vMerge w:val="restart"/>
            <w:tcBorders>
              <w:top w:val="nil"/>
              <w:left w:val="single" w:sz="2" w:space="0" w:color="000000"/>
              <w:bottom w:val="nil"/>
              <w:right w:val="nil"/>
            </w:tcBorders>
            <w:hideMark/>
          </w:tcPr>
          <w:p w:rsidR="0063166C" w:rsidRDefault="0063166C">
            <w:pPr>
              <w:snapToGrid w:val="0"/>
              <w:ind w:left="360"/>
              <w:rPr>
                <w:rFonts w:ascii="Verdana" w:hAnsi="Verdana" w:cs="Arial"/>
                <w:sz w:val="20"/>
                <w:szCs w:val="20"/>
              </w:rPr>
            </w:pPr>
            <w:r>
              <w:rPr>
                <w:rFonts w:ascii="Verdana" w:hAnsi="Verdana" w:cs="Arial"/>
                <w:b/>
                <w:bCs/>
              </w:rPr>
              <w:t>LINGUA INGLESE</w:t>
            </w: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21"/>
              </w:numPr>
              <w:spacing w:after="0" w:line="240" w:lineRule="auto"/>
              <w:rPr>
                <w:rFonts w:ascii="Times New Roman" w:hAnsi="Times New Roman" w:cs="Times New Roman"/>
              </w:rPr>
            </w:pPr>
            <w:r>
              <w:rPr>
                <w:rFonts w:ascii="Verdana" w:hAnsi="Verdana"/>
                <w:sz w:val="24"/>
                <w:szCs w:val="24"/>
              </w:rPr>
              <w:t>sarà incentivato l’utilizzo del computer con  correttore ortografico, dizionario digitale, programmi di video-scrittura, tecnologie di sintesi vocale, software didattici specifici sia a scuola che a casa</w:t>
            </w:r>
            <w:r>
              <w:rPr>
                <w:rFonts w:ascii="Calibri" w:eastAsia="Calibri" w:hAnsi="Calibri" w:cs="Calibri"/>
              </w:rPr>
              <w:t xml:space="preserve"> </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22"/>
              </w:numPr>
              <w:suppressAutoHyphens/>
              <w:spacing w:after="0" w:line="240" w:lineRule="auto"/>
              <w:rPr>
                <w:rFonts w:ascii="Verdana" w:hAnsi="Verdana" w:cs="Times New Roman"/>
                <w:sz w:val="24"/>
                <w:szCs w:val="24"/>
              </w:rPr>
            </w:pPr>
            <w:r>
              <w:rPr>
                <w:rFonts w:ascii="Verdana" w:hAnsi="Verdana"/>
                <w:sz w:val="24"/>
                <w:szCs w:val="24"/>
              </w:rPr>
              <w:t xml:space="preserve">durante le interrogazioni o le prove  sarà consentito l’uso di  mappe </w:t>
            </w:r>
            <w:r>
              <w:rPr>
                <w:rFonts w:ascii="Verdana" w:hAnsi="Verdana"/>
                <w:sz w:val="24"/>
                <w:szCs w:val="24"/>
                <w:lang w:eastAsia="ar-SA"/>
              </w:rPr>
              <w:t xml:space="preserve">concettuali/appunti/schemi personali </w:t>
            </w:r>
            <w:r>
              <w:rPr>
                <w:rFonts w:ascii="Verdana" w:hAnsi="Verdana"/>
                <w:sz w:val="24"/>
                <w:szCs w:val="24"/>
              </w:rPr>
              <w:t>anche su supporto digitalizzato al fine di favorire la sequenzialità mnemonica</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ascii="Verdana" w:hAnsi="Verdana" w:cs="Arial"/>
              </w:rPr>
            </w:pPr>
            <w:r>
              <w:rPr>
                <w:rFonts w:ascii="Verdana" w:hAnsi="Verdana"/>
              </w:rPr>
              <w:t>durante i test vero falso o a risposta multipla sarà fornito l’esempio della struttura richiesta</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13"/>
              </w:numPr>
              <w:snapToGrid w:val="0"/>
              <w:jc w:val="both"/>
              <w:rPr>
                <w:rFonts w:ascii="Verdana" w:hAnsi="Verdana"/>
              </w:rPr>
            </w:pPr>
            <w:r>
              <w:rPr>
                <w:rFonts w:ascii="Verdana" w:hAnsi="Verdana"/>
                <w:b/>
              </w:rPr>
              <w:t>in generale sarà riservata maggiore considerazione per le prove orali, come misura compensativa dovuta, laddove la prova scritta non fosse soddisfacente</w:t>
            </w: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vMerge/>
            <w:tcBorders>
              <w:top w:val="nil"/>
              <w:left w:val="single" w:sz="2" w:space="0" w:color="000000"/>
              <w:bottom w:val="nil"/>
              <w:right w:val="nil"/>
            </w:tcBorders>
            <w:vAlign w:val="center"/>
            <w:hideMark/>
          </w:tcPr>
          <w:p w:rsidR="0063166C" w:rsidRDefault="0063166C">
            <w:pPr>
              <w:rPr>
                <w:rFonts w:ascii="Verdana" w:eastAsia="Times New Roman" w:hAnsi="Verdana" w:cs="Arial"/>
              </w:rPr>
            </w:pPr>
          </w:p>
        </w:tc>
        <w:tc>
          <w:tcPr>
            <w:tcW w:w="5173" w:type="dxa"/>
            <w:tcBorders>
              <w:top w:val="nil"/>
              <w:left w:val="single" w:sz="2" w:space="0" w:color="000000"/>
              <w:bottom w:val="nil"/>
              <w:right w:val="nil"/>
            </w:tcBorders>
            <w:hideMark/>
          </w:tcPr>
          <w:p w:rsidR="0063166C" w:rsidRDefault="0063166C" w:rsidP="0063166C">
            <w:pPr>
              <w:numPr>
                <w:ilvl w:val="0"/>
                <w:numId w:val="13"/>
              </w:numPr>
              <w:suppressAutoHyphens/>
              <w:autoSpaceDE w:val="0"/>
              <w:spacing w:after="0" w:line="240" w:lineRule="auto"/>
              <w:rPr>
                <w:rFonts w:ascii="Verdana" w:hAnsi="Verdana" w:cs="Arial"/>
                <w:sz w:val="24"/>
                <w:szCs w:val="24"/>
              </w:rPr>
            </w:pPr>
            <w:r>
              <w:rPr>
                <w:rFonts w:ascii="Verdana" w:hAnsi="Verdana"/>
                <w:sz w:val="24"/>
                <w:szCs w:val="24"/>
              </w:rPr>
              <w:t>sarà ridotto il carico di lavoro a casa (numero di esercizi di consolidamento per tipologia)</w:t>
            </w:r>
          </w:p>
        </w:tc>
        <w:tc>
          <w:tcPr>
            <w:tcW w:w="1111" w:type="dxa"/>
            <w:tcBorders>
              <w:top w:val="nil"/>
              <w:left w:val="single" w:sz="2" w:space="0" w:color="000000"/>
              <w:bottom w:val="nil"/>
              <w:right w:val="single" w:sz="2" w:space="0" w:color="000000"/>
            </w:tcBorders>
          </w:tcPr>
          <w:p w:rsidR="0063166C" w:rsidRDefault="0063166C">
            <w:pPr>
              <w:pStyle w:val="Contenutotabella"/>
              <w:snapToGrid w:val="0"/>
              <w:ind w:left="360"/>
              <w:rPr>
                <w:rFonts w:ascii="Verdana" w:hAnsi="Verdana" w:cs="Arial"/>
                <w:sz w:val="22"/>
                <w:szCs w:val="22"/>
              </w:rPr>
            </w:pPr>
          </w:p>
        </w:tc>
      </w:tr>
      <w:tr w:rsidR="0063166C" w:rsidTr="0063166C">
        <w:tc>
          <w:tcPr>
            <w:tcW w:w="2265" w:type="dxa"/>
            <w:tcBorders>
              <w:top w:val="nil"/>
              <w:left w:val="single" w:sz="2" w:space="0" w:color="000000"/>
              <w:bottom w:val="single" w:sz="2" w:space="0" w:color="000000"/>
              <w:right w:val="nil"/>
            </w:tcBorders>
          </w:tcPr>
          <w:p w:rsidR="0063166C" w:rsidRDefault="0063166C">
            <w:pPr>
              <w:snapToGrid w:val="0"/>
              <w:ind w:left="360"/>
              <w:rPr>
                <w:rFonts w:ascii="Verdana" w:hAnsi="Verdana" w:cs="Arial"/>
              </w:rPr>
            </w:pPr>
          </w:p>
        </w:tc>
        <w:tc>
          <w:tcPr>
            <w:tcW w:w="5173" w:type="dxa"/>
            <w:tcBorders>
              <w:top w:val="nil"/>
              <w:left w:val="single" w:sz="2" w:space="0" w:color="000000"/>
              <w:bottom w:val="single" w:sz="2" w:space="0" w:color="000000"/>
              <w:right w:val="nil"/>
            </w:tcBorders>
          </w:tcPr>
          <w:p w:rsidR="0063166C" w:rsidRDefault="0063166C">
            <w:pPr>
              <w:autoSpaceDE w:val="0"/>
              <w:ind w:left="720"/>
              <w:rPr>
                <w:rFonts w:ascii="Verdana" w:hAnsi="Verdana" w:cs="Times New Roman"/>
                <w:sz w:val="20"/>
                <w:szCs w:val="20"/>
              </w:rPr>
            </w:pPr>
          </w:p>
        </w:tc>
        <w:tc>
          <w:tcPr>
            <w:tcW w:w="1111" w:type="dxa"/>
            <w:tcBorders>
              <w:top w:val="nil"/>
              <w:left w:val="single" w:sz="2" w:space="0" w:color="000000"/>
              <w:bottom w:val="single" w:sz="2" w:space="0" w:color="000000"/>
              <w:right w:val="single" w:sz="2" w:space="0" w:color="000000"/>
            </w:tcBorders>
          </w:tcPr>
          <w:p w:rsidR="0063166C" w:rsidRDefault="0063166C">
            <w:pPr>
              <w:pStyle w:val="Contenutotabella"/>
              <w:snapToGrid w:val="0"/>
              <w:ind w:left="360"/>
              <w:rPr>
                <w:rFonts w:ascii="Verdana" w:hAnsi="Verdana" w:cs="Arial"/>
                <w:sz w:val="22"/>
                <w:szCs w:val="22"/>
              </w:rPr>
            </w:pPr>
          </w:p>
        </w:tc>
      </w:tr>
    </w:tbl>
    <w:p w:rsidR="0063166C" w:rsidRDefault="0063166C" w:rsidP="0063166C">
      <w:pPr>
        <w:rPr>
          <w:rFonts w:ascii="Verdana" w:eastAsia="Times New Roman" w:hAnsi="Verdana" w:cs="Arial"/>
          <w:b/>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5173"/>
        <w:gridCol w:w="1111"/>
      </w:tblGrid>
      <w:tr w:rsidR="0063166C" w:rsidTr="0063166C">
        <w:trPr>
          <w:tblHeader/>
        </w:trPr>
        <w:tc>
          <w:tcPr>
            <w:tcW w:w="2265"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ascii="Verdana" w:hAnsi="Verdana" w:cs="Arial"/>
                <w:b/>
                <w:sz w:val="22"/>
                <w:szCs w:val="22"/>
              </w:rPr>
            </w:pPr>
            <w:r>
              <w:rPr>
                <w:rFonts w:ascii="Verdana" w:hAnsi="Verdana" w:cs="Arial"/>
                <w:b/>
                <w:sz w:val="22"/>
                <w:szCs w:val="22"/>
              </w:rPr>
              <w:t xml:space="preserve">Materia o area disciplinare </w:t>
            </w:r>
          </w:p>
        </w:tc>
        <w:tc>
          <w:tcPr>
            <w:tcW w:w="5173"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STRUMENTI COMPENSATIVI</w:t>
            </w:r>
          </w:p>
          <w:p w:rsidR="0063166C" w:rsidRDefault="0063166C">
            <w:pPr>
              <w:pStyle w:val="Contenutotabella"/>
              <w:ind w:left="360"/>
              <w:rPr>
                <w:rFonts w:ascii="Verdana" w:hAnsi="Verdana" w:cs="Arial"/>
                <w:sz w:val="22"/>
                <w:szCs w:val="22"/>
              </w:rPr>
            </w:pPr>
            <w:r>
              <w:rPr>
                <w:rFonts w:cs="Arial"/>
                <w:b/>
                <w:sz w:val="22"/>
                <w:szCs w:val="22"/>
              </w:rPr>
              <w:t>( Legge n. 170/2010 e D.M. 12/07/2011)</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ascii="Verdana" w:hAnsi="Verdana" w:cs="Arial"/>
                <w:b/>
                <w:sz w:val="22"/>
                <w:szCs w:val="22"/>
                <w:u w:val="single"/>
              </w:rPr>
            </w:pPr>
            <w:r>
              <w:rPr>
                <w:rFonts w:ascii="Verdana" w:hAnsi="Verdana" w:cs="Arial"/>
                <w:b/>
                <w:sz w:val="22"/>
                <w:szCs w:val="22"/>
                <w:u w:val="single"/>
              </w:rPr>
              <w:t>adottati</w:t>
            </w:r>
          </w:p>
          <w:p w:rsidR="0063166C" w:rsidRDefault="0063166C">
            <w:pPr>
              <w:pStyle w:val="Contenutotabella"/>
              <w:snapToGrid w:val="0"/>
              <w:rPr>
                <w:rFonts w:ascii="Verdana" w:hAnsi="Verdana" w:cs="Arial"/>
                <w:b/>
                <w:bCs/>
                <w:sz w:val="22"/>
                <w:szCs w:val="22"/>
              </w:rPr>
            </w:pPr>
            <w:r>
              <w:rPr>
                <w:rFonts w:ascii="Verdana" w:hAnsi="Verdana" w:cs="Arial"/>
                <w:sz w:val="22"/>
                <w:szCs w:val="22"/>
              </w:rPr>
              <w:t>verifica finale</w:t>
            </w:r>
          </w:p>
        </w:tc>
      </w:tr>
      <w:tr w:rsidR="0063166C" w:rsidTr="0063166C">
        <w:tc>
          <w:tcPr>
            <w:tcW w:w="2265" w:type="dxa"/>
            <w:tcBorders>
              <w:top w:val="nil"/>
              <w:left w:val="single" w:sz="2" w:space="0" w:color="000000"/>
              <w:bottom w:val="single" w:sz="2" w:space="0" w:color="000000"/>
              <w:right w:val="nil"/>
            </w:tcBorders>
            <w:hideMark/>
          </w:tcPr>
          <w:p w:rsidR="0063166C" w:rsidRDefault="0063166C">
            <w:pPr>
              <w:snapToGrid w:val="0"/>
              <w:jc w:val="both"/>
              <w:rPr>
                <w:rFonts w:ascii="Verdana" w:hAnsi="Verdana" w:cs="Arial"/>
                <w:b/>
                <w:bCs/>
              </w:rPr>
            </w:pPr>
            <w:r>
              <w:rPr>
                <w:rFonts w:ascii="Verdana" w:hAnsi="Verdana" w:cs="Arial"/>
                <w:b/>
                <w:bCs/>
              </w:rPr>
              <w:t>MATEMATICA</w:t>
            </w:r>
          </w:p>
          <w:p w:rsidR="0063166C" w:rsidRDefault="0063166C">
            <w:pPr>
              <w:snapToGrid w:val="0"/>
              <w:jc w:val="both"/>
              <w:rPr>
                <w:rFonts w:ascii="Verdana" w:hAnsi="Verdana" w:cs="Arial"/>
                <w:b/>
                <w:bCs/>
              </w:rPr>
            </w:pPr>
            <w:r>
              <w:rPr>
                <w:rFonts w:ascii="Verdana" w:hAnsi="Verdana" w:cs="Arial"/>
                <w:b/>
                <w:bCs/>
              </w:rPr>
              <w:t>Materie scientifiche</w:t>
            </w:r>
          </w:p>
          <w:p w:rsidR="0063166C" w:rsidRDefault="0063166C">
            <w:pPr>
              <w:snapToGrid w:val="0"/>
              <w:jc w:val="both"/>
              <w:rPr>
                <w:rFonts w:ascii="Verdana" w:hAnsi="Verdana" w:cs="Arial"/>
                <w:iCs/>
              </w:rPr>
            </w:pPr>
            <w:r>
              <w:rPr>
                <w:rFonts w:ascii="Verdana" w:hAnsi="Verdana" w:cs="Arial"/>
                <w:b/>
                <w:bCs/>
              </w:rPr>
              <w:t>Materie tecniche</w:t>
            </w:r>
          </w:p>
        </w:tc>
        <w:tc>
          <w:tcPr>
            <w:tcW w:w="5173" w:type="dxa"/>
            <w:tcBorders>
              <w:top w:val="nil"/>
              <w:left w:val="single" w:sz="2" w:space="0" w:color="000000"/>
              <w:bottom w:val="single" w:sz="2" w:space="0" w:color="000000"/>
              <w:right w:val="nil"/>
            </w:tcBorders>
            <w:hideMark/>
          </w:tcPr>
          <w:p w:rsidR="0063166C" w:rsidRDefault="0063166C" w:rsidP="0063166C">
            <w:pPr>
              <w:pStyle w:val="Paragrafoelenco"/>
              <w:numPr>
                <w:ilvl w:val="0"/>
                <w:numId w:val="23"/>
              </w:numPr>
              <w:snapToGrid w:val="0"/>
              <w:jc w:val="both"/>
              <w:rPr>
                <w:rFonts w:ascii="Verdana" w:hAnsi="Verdana" w:cs="Arial"/>
                <w:sz w:val="22"/>
                <w:szCs w:val="22"/>
              </w:rPr>
            </w:pPr>
            <w:r>
              <w:rPr>
                <w:rFonts w:ascii="Verdana" w:hAnsi="Verdana"/>
              </w:rPr>
              <w:t>sarà sollecitata la rappresentazione di idee sotto forma di mappe da utilizzare come facilitatori procedurali nella produzione di un compito</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Verdana" w:hAnsi="Verdana" w:cs="Arial"/>
              </w:rPr>
            </w:pPr>
          </w:p>
        </w:tc>
      </w:tr>
      <w:tr w:rsidR="0063166C" w:rsidTr="0063166C">
        <w:tc>
          <w:tcPr>
            <w:tcW w:w="2265" w:type="dxa"/>
            <w:vMerge w:val="restart"/>
            <w:tcBorders>
              <w:top w:val="nil"/>
              <w:left w:val="single" w:sz="2" w:space="0" w:color="000000"/>
              <w:bottom w:val="single" w:sz="2" w:space="0" w:color="000000"/>
              <w:right w:val="nil"/>
            </w:tcBorders>
          </w:tcPr>
          <w:p w:rsidR="0063166C" w:rsidRDefault="0063166C">
            <w:pPr>
              <w:snapToGrid w:val="0"/>
              <w:rPr>
                <w:rFonts w:ascii="Verdana" w:hAnsi="Verdana" w:cs="Arial"/>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23"/>
              </w:numPr>
              <w:autoSpaceDE w:val="0"/>
              <w:autoSpaceDN w:val="0"/>
              <w:adjustRightInd w:val="0"/>
              <w:spacing w:after="0" w:line="240" w:lineRule="auto"/>
              <w:rPr>
                <w:rFonts w:ascii="Verdana" w:hAnsi="Verdana" w:cs="Times New Roman"/>
                <w:sz w:val="20"/>
                <w:szCs w:val="20"/>
              </w:rPr>
            </w:pPr>
            <w:r>
              <w:rPr>
                <w:rFonts w:ascii="Verdana" w:hAnsi="Verdana"/>
                <w:sz w:val="24"/>
                <w:szCs w:val="24"/>
                <w:lang w:eastAsia="ar-SA"/>
              </w:rPr>
              <w:t>sarà garantito l’uso di formulari e tabelle</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Verdana" w:hAnsi="Verdana" w:cs="Arial"/>
              </w:rPr>
            </w:pPr>
          </w:p>
        </w:tc>
      </w:tr>
      <w:tr w:rsidR="0063166C" w:rsidTr="0063166C">
        <w:trPr>
          <w:trHeight w:val="31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Verdana" w:eastAsia="Times New Roman" w:hAnsi="Verdana"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numPr>
                <w:ilvl w:val="0"/>
                <w:numId w:val="23"/>
              </w:numPr>
              <w:snapToGrid w:val="0"/>
              <w:jc w:val="both"/>
              <w:rPr>
                <w:rFonts w:ascii="Verdana" w:hAnsi="Verdana" w:cs="Arial"/>
                <w:sz w:val="22"/>
                <w:szCs w:val="22"/>
              </w:rPr>
            </w:pPr>
            <w:r>
              <w:rPr>
                <w:rFonts w:ascii="Verdana" w:hAnsi="Verdana"/>
              </w:rPr>
              <w:t>sarà garantito  l’uso della calcolatrice</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ascii="Verdana" w:hAnsi="Verdana" w:cs="Arial"/>
              </w:rPr>
            </w:pPr>
          </w:p>
        </w:tc>
      </w:tr>
      <w:tr w:rsidR="0063166C" w:rsidTr="0063166C">
        <w:trPr>
          <w:trHeight w:val="120"/>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Verdana" w:eastAsia="Times New Roman" w:hAnsi="Verdana"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numPr>
                <w:ilvl w:val="0"/>
                <w:numId w:val="23"/>
              </w:numPr>
              <w:snapToGrid w:val="0"/>
              <w:jc w:val="both"/>
              <w:rPr>
                <w:rFonts w:ascii="Verdana" w:hAnsi="Verdana" w:cs="Arial"/>
                <w:sz w:val="22"/>
                <w:szCs w:val="22"/>
              </w:rPr>
            </w:pPr>
            <w:r>
              <w:rPr>
                <w:rFonts w:ascii="Verdana" w:hAnsi="Verdana"/>
              </w:rPr>
              <w:t>sarà ridotto il carico di lavoro a casa (numero di esercizi di consolidamento per tipologia)</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ascii="Verdana" w:hAnsi="Verdana" w:cs="Arial"/>
              </w:rPr>
            </w:pPr>
          </w:p>
        </w:tc>
      </w:tr>
      <w:tr w:rsidR="0063166C" w:rsidTr="0063166C">
        <w:trPr>
          <w:trHeight w:val="780"/>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Verdana" w:eastAsia="Times New Roman" w:hAnsi="Verdana" w:cs="Arial"/>
              </w:rPr>
            </w:pPr>
          </w:p>
        </w:tc>
        <w:tc>
          <w:tcPr>
            <w:tcW w:w="5173" w:type="dxa"/>
            <w:tcBorders>
              <w:top w:val="nil"/>
              <w:left w:val="single" w:sz="2" w:space="0" w:color="000000"/>
              <w:bottom w:val="single" w:sz="4" w:space="0" w:color="000000"/>
              <w:right w:val="nil"/>
            </w:tcBorders>
            <w:hideMark/>
          </w:tcPr>
          <w:p w:rsidR="0063166C" w:rsidRDefault="0063166C" w:rsidP="0063166C">
            <w:pPr>
              <w:pStyle w:val="Paragrafoelenco"/>
              <w:numPr>
                <w:ilvl w:val="0"/>
                <w:numId w:val="23"/>
              </w:numPr>
              <w:snapToGrid w:val="0"/>
              <w:jc w:val="both"/>
              <w:rPr>
                <w:rFonts w:ascii="Verdana" w:hAnsi="Verdana" w:cs="Arial"/>
                <w:sz w:val="22"/>
                <w:szCs w:val="22"/>
              </w:rPr>
            </w:pPr>
            <w:r>
              <w:rPr>
                <w:rFonts w:ascii="Verdana" w:hAnsi="Verdana"/>
                <w:b/>
              </w:rPr>
              <w:t>in generale sarà riservata maggiore considerazione per le prove orali, come misura compensativa dovuta, laddove la prova scritta non fosse soddisfacente</w:t>
            </w:r>
          </w:p>
        </w:tc>
        <w:tc>
          <w:tcPr>
            <w:tcW w:w="1111" w:type="dxa"/>
            <w:tcBorders>
              <w:top w:val="nil"/>
              <w:left w:val="single" w:sz="2" w:space="0" w:color="000000"/>
              <w:bottom w:val="single" w:sz="4" w:space="0" w:color="000000"/>
              <w:right w:val="single" w:sz="2" w:space="0" w:color="000000"/>
            </w:tcBorders>
          </w:tcPr>
          <w:p w:rsidR="0063166C" w:rsidRDefault="0063166C">
            <w:pPr>
              <w:snapToGrid w:val="0"/>
              <w:rPr>
                <w:rFonts w:ascii="Verdana" w:hAnsi="Verdana" w:cs="Arial"/>
              </w:rPr>
            </w:pPr>
          </w:p>
        </w:tc>
      </w:tr>
    </w:tbl>
    <w:p w:rsidR="0063166C" w:rsidRDefault="0063166C" w:rsidP="0063166C">
      <w:pPr>
        <w:rPr>
          <w:rFonts w:ascii="Verdana" w:eastAsia="Times New Roman" w:hAnsi="Verdana" w:cs="Times New Roman"/>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5173"/>
        <w:gridCol w:w="1111"/>
      </w:tblGrid>
      <w:tr w:rsidR="0063166C" w:rsidTr="0063166C">
        <w:trPr>
          <w:tblHeader/>
        </w:trPr>
        <w:tc>
          <w:tcPr>
            <w:tcW w:w="2265"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 xml:space="preserve">Materia o area disciplinare </w:t>
            </w:r>
          </w:p>
        </w:tc>
        <w:tc>
          <w:tcPr>
            <w:tcW w:w="5173" w:type="dxa"/>
            <w:tcBorders>
              <w:top w:val="single" w:sz="2" w:space="0" w:color="000000"/>
              <w:left w:val="single" w:sz="2" w:space="0" w:color="000000"/>
              <w:bottom w:val="single" w:sz="2" w:space="0" w:color="000000"/>
              <w:right w:val="nil"/>
            </w:tcBorders>
            <w:hideMark/>
          </w:tcPr>
          <w:p w:rsidR="0063166C" w:rsidRDefault="0063166C">
            <w:pPr>
              <w:pStyle w:val="Contenutotabella"/>
              <w:snapToGrid w:val="0"/>
              <w:rPr>
                <w:rFonts w:cs="Arial"/>
                <w:b/>
                <w:sz w:val="22"/>
                <w:szCs w:val="22"/>
              </w:rPr>
            </w:pPr>
            <w:r>
              <w:rPr>
                <w:rFonts w:cs="Arial"/>
                <w:b/>
                <w:sz w:val="22"/>
                <w:szCs w:val="22"/>
              </w:rPr>
              <w:t>STRUMENTI COMPENSATIVI</w:t>
            </w:r>
          </w:p>
          <w:p w:rsidR="0063166C" w:rsidRDefault="0063166C">
            <w:pPr>
              <w:pStyle w:val="Contenutotabella"/>
              <w:rPr>
                <w:rFonts w:cs="Arial"/>
                <w:b/>
                <w:sz w:val="22"/>
                <w:szCs w:val="22"/>
              </w:rPr>
            </w:pPr>
            <w:r>
              <w:rPr>
                <w:rFonts w:cs="Arial"/>
                <w:b/>
                <w:sz w:val="22"/>
                <w:szCs w:val="22"/>
              </w:rPr>
              <w:t>( Legge n. 170/2010 e D.M. 12/07/2011)</w:t>
            </w:r>
          </w:p>
        </w:tc>
        <w:tc>
          <w:tcPr>
            <w:tcW w:w="1111" w:type="dxa"/>
            <w:tcBorders>
              <w:top w:val="single" w:sz="2" w:space="0" w:color="000000"/>
              <w:left w:val="single" w:sz="2" w:space="0" w:color="000000"/>
              <w:bottom w:val="single" w:sz="2" w:space="0" w:color="000000"/>
              <w:right w:val="single" w:sz="2" w:space="0" w:color="000000"/>
            </w:tcBorders>
            <w:hideMark/>
          </w:tcPr>
          <w:p w:rsidR="0063166C" w:rsidRDefault="0063166C">
            <w:pPr>
              <w:pStyle w:val="Contenutotabella"/>
              <w:snapToGrid w:val="0"/>
              <w:rPr>
                <w:rFonts w:cs="Arial"/>
                <w:b/>
                <w:sz w:val="22"/>
                <w:szCs w:val="22"/>
                <w:u w:val="single"/>
              </w:rPr>
            </w:pPr>
            <w:r>
              <w:rPr>
                <w:rFonts w:cs="Arial"/>
                <w:b/>
                <w:sz w:val="22"/>
                <w:szCs w:val="22"/>
                <w:u w:val="single"/>
              </w:rPr>
              <w:t>adottati</w:t>
            </w:r>
          </w:p>
          <w:p w:rsidR="0063166C" w:rsidRDefault="0063166C">
            <w:pPr>
              <w:pStyle w:val="Contenutotabella"/>
              <w:snapToGrid w:val="0"/>
              <w:rPr>
                <w:rFonts w:cs="Arial"/>
                <w:b/>
                <w:bCs/>
                <w:sz w:val="22"/>
                <w:szCs w:val="22"/>
              </w:rPr>
            </w:pPr>
            <w:r>
              <w:rPr>
                <w:rFonts w:cs="Arial"/>
                <w:sz w:val="22"/>
                <w:szCs w:val="22"/>
              </w:rPr>
              <w:t>verifica finale</w:t>
            </w:r>
          </w:p>
        </w:tc>
      </w:tr>
      <w:tr w:rsidR="0063166C" w:rsidTr="0063166C">
        <w:tc>
          <w:tcPr>
            <w:tcW w:w="2265" w:type="dxa"/>
            <w:tcBorders>
              <w:top w:val="nil"/>
              <w:left w:val="single" w:sz="2" w:space="0" w:color="000000"/>
              <w:bottom w:val="single" w:sz="2" w:space="0" w:color="000000"/>
              <w:right w:val="nil"/>
            </w:tcBorders>
            <w:hideMark/>
          </w:tcPr>
          <w:p w:rsidR="0063166C" w:rsidRDefault="0063166C">
            <w:pPr>
              <w:snapToGrid w:val="0"/>
              <w:jc w:val="both"/>
              <w:rPr>
                <w:rFonts w:cs="Arial"/>
                <w:b/>
                <w:iCs/>
              </w:rPr>
            </w:pPr>
            <w:r>
              <w:rPr>
                <w:rFonts w:cs="Arial"/>
                <w:b/>
                <w:iCs/>
              </w:rPr>
              <w:t>Materie di studio e prove orali</w:t>
            </w:r>
          </w:p>
        </w:tc>
        <w:tc>
          <w:tcPr>
            <w:tcW w:w="5173" w:type="dxa"/>
            <w:tcBorders>
              <w:top w:val="nil"/>
              <w:left w:val="single" w:sz="2" w:space="0" w:color="000000"/>
              <w:bottom w:val="single" w:sz="2" w:space="0" w:color="000000"/>
              <w:right w:val="nil"/>
            </w:tcBorders>
          </w:tcPr>
          <w:p w:rsidR="0063166C" w:rsidRDefault="0063166C" w:rsidP="0063166C">
            <w:pPr>
              <w:numPr>
                <w:ilvl w:val="0"/>
                <w:numId w:val="24"/>
              </w:numPr>
              <w:suppressAutoHyphens/>
              <w:spacing w:after="0" w:line="240" w:lineRule="auto"/>
              <w:rPr>
                <w:rFonts w:ascii="Verdana" w:hAnsi="Verdana" w:cs="Times New Roman"/>
                <w:sz w:val="24"/>
                <w:szCs w:val="24"/>
                <w:lang w:eastAsia="ar-SA"/>
              </w:rPr>
            </w:pPr>
            <w:r>
              <w:rPr>
                <w:rFonts w:ascii="Verdana" w:hAnsi="Verdana"/>
                <w:sz w:val="24"/>
                <w:szCs w:val="24"/>
                <w:lang w:eastAsia="ar-SA"/>
              </w:rPr>
              <w:t>durante le interrogazioni o le prove  sarà favorito l’uso di  mappe concettuali/appunti/schemi personali anche su supporto digitalizzato al fine di favorire la sequenzialità mnemonica</w:t>
            </w:r>
          </w:p>
          <w:p w:rsidR="0063166C" w:rsidRDefault="0063166C">
            <w:pPr>
              <w:snapToGrid w:val="0"/>
              <w:ind w:left="360"/>
              <w:jc w:val="both"/>
              <w:rPr>
                <w:rFonts w:ascii="Verdana" w:hAnsi="Verdana"/>
                <w:sz w:val="24"/>
                <w:szCs w:val="24"/>
                <w:lang w:eastAsia="ar-SA"/>
              </w:rPr>
            </w:pP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lang w:eastAsia="it-IT"/>
              </w:rPr>
            </w:pPr>
          </w:p>
        </w:tc>
      </w:tr>
      <w:tr w:rsidR="0063166C" w:rsidTr="0063166C">
        <w:tc>
          <w:tcPr>
            <w:tcW w:w="2265" w:type="dxa"/>
            <w:vMerge w:val="restart"/>
            <w:tcBorders>
              <w:top w:val="nil"/>
              <w:left w:val="single" w:sz="2" w:space="0" w:color="000000"/>
              <w:bottom w:val="single" w:sz="2" w:space="0" w:color="000000"/>
              <w:right w:val="nil"/>
            </w:tcBorders>
          </w:tcPr>
          <w:p w:rsidR="0063166C" w:rsidRDefault="0063166C">
            <w:pPr>
              <w:snapToGrid w:val="0"/>
              <w:rPr>
                <w:rFonts w:cs="Arial"/>
              </w:rPr>
            </w:pPr>
          </w:p>
        </w:tc>
        <w:tc>
          <w:tcPr>
            <w:tcW w:w="5173" w:type="dxa"/>
            <w:tcBorders>
              <w:top w:val="nil"/>
              <w:left w:val="single" w:sz="2" w:space="0" w:color="000000"/>
              <w:bottom w:val="single" w:sz="2" w:space="0" w:color="000000"/>
              <w:right w:val="nil"/>
            </w:tcBorders>
            <w:hideMark/>
          </w:tcPr>
          <w:p w:rsidR="0063166C" w:rsidRDefault="0063166C" w:rsidP="0063166C">
            <w:pPr>
              <w:numPr>
                <w:ilvl w:val="0"/>
                <w:numId w:val="24"/>
              </w:numPr>
              <w:autoSpaceDE w:val="0"/>
              <w:autoSpaceDN w:val="0"/>
              <w:adjustRightInd w:val="0"/>
              <w:spacing w:after="0" w:line="240" w:lineRule="auto"/>
              <w:rPr>
                <w:rFonts w:ascii="Verdana" w:hAnsi="Verdana" w:cs="Times New Roman"/>
                <w:sz w:val="24"/>
                <w:szCs w:val="24"/>
                <w:lang w:eastAsia="ar-SA"/>
              </w:rPr>
            </w:pPr>
            <w:r>
              <w:rPr>
                <w:rFonts w:ascii="Verdana" w:hAnsi="Verdana"/>
                <w:sz w:val="24"/>
                <w:szCs w:val="24"/>
                <w:lang w:eastAsia="ar-SA"/>
              </w:rPr>
              <w:t xml:space="preserve">sarà sollecitato a utilizzare materiale multimediale a supporto dello studio   </w:t>
            </w:r>
          </w:p>
        </w:tc>
        <w:tc>
          <w:tcPr>
            <w:tcW w:w="1111" w:type="dxa"/>
            <w:tcBorders>
              <w:top w:val="nil"/>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lang w:eastAsia="it-IT"/>
              </w:rPr>
            </w:pPr>
          </w:p>
        </w:tc>
      </w:tr>
      <w:tr w:rsidR="0063166C" w:rsidTr="0063166C">
        <w:trPr>
          <w:trHeight w:val="31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pStyle w:val="Paragrafoelenco"/>
              <w:numPr>
                <w:ilvl w:val="0"/>
                <w:numId w:val="24"/>
              </w:numPr>
              <w:snapToGrid w:val="0"/>
              <w:jc w:val="both"/>
              <w:rPr>
                <w:rFonts w:cs="Arial"/>
                <w:sz w:val="22"/>
                <w:szCs w:val="22"/>
              </w:rPr>
            </w:pPr>
            <w:r>
              <w:rPr>
                <w:rFonts w:ascii="Verdana" w:hAnsi="Verdana"/>
              </w:rPr>
              <w:t>nelle interrogazioni  o nelle prove si prediligerà l’uso di concetti e terminologie utilizzate nelle spiegazioni in  classe</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cs="Arial"/>
              </w:rPr>
            </w:pPr>
          </w:p>
        </w:tc>
      </w:tr>
      <w:tr w:rsidR="0063166C" w:rsidTr="0063166C">
        <w:trPr>
          <w:trHeight w:val="780"/>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nil"/>
              <w:left w:val="single" w:sz="2" w:space="0" w:color="000000"/>
              <w:bottom w:val="single" w:sz="4" w:space="0" w:color="000000"/>
              <w:right w:val="nil"/>
            </w:tcBorders>
            <w:hideMark/>
          </w:tcPr>
          <w:p w:rsidR="0063166C" w:rsidRDefault="0063166C" w:rsidP="0063166C">
            <w:pPr>
              <w:numPr>
                <w:ilvl w:val="0"/>
                <w:numId w:val="25"/>
              </w:numPr>
              <w:snapToGrid w:val="0"/>
              <w:spacing w:after="0" w:line="240" w:lineRule="auto"/>
              <w:jc w:val="both"/>
              <w:rPr>
                <w:rFonts w:cs="Arial"/>
              </w:rPr>
            </w:pPr>
            <w:r>
              <w:rPr>
                <w:rFonts w:ascii="Verdana" w:hAnsi="Verdana"/>
                <w:sz w:val="24"/>
                <w:szCs w:val="24"/>
                <w:lang w:eastAsia="ar-SA"/>
              </w:rPr>
              <w:t xml:space="preserve">si  integreranno i libri di testo con appunti su supporto  digitalizzato o su supporto cartaceo </w:t>
            </w:r>
            <w:r>
              <w:rPr>
                <w:rFonts w:ascii="Verdana" w:hAnsi="Verdana"/>
                <w:i/>
                <w:sz w:val="24"/>
                <w:szCs w:val="24"/>
                <w:lang w:eastAsia="ar-SA"/>
              </w:rPr>
              <w:t xml:space="preserve"> (rispetto e utilizzo dei criteri di accessibilità: Font “senza grazie”Arial, Trebuchet, </w:t>
            </w:r>
            <w:r>
              <w:rPr>
                <w:rFonts w:ascii="Verdana" w:hAnsi="Verdana"/>
                <w:i/>
                <w:sz w:val="24"/>
                <w:szCs w:val="24"/>
              </w:rPr>
              <w:t>Verdana</w:t>
            </w:r>
            <w:r>
              <w:rPr>
                <w:rFonts w:ascii="Verdana" w:hAnsi="Verdana"/>
                <w:i/>
                <w:sz w:val="24"/>
                <w:szCs w:val="24"/>
                <w:lang w:eastAsia="ar-SA"/>
              </w:rPr>
              <w:t>, carattere 14-16, interlinea 1,5/2, spaziatura espansa, testo non giustificato</w:t>
            </w:r>
            <w:r>
              <w:rPr>
                <w:rFonts w:ascii="Verdana" w:hAnsi="Verdana"/>
                <w:i/>
              </w:rPr>
              <w:t>)</w:t>
            </w:r>
          </w:p>
        </w:tc>
        <w:tc>
          <w:tcPr>
            <w:tcW w:w="1111" w:type="dxa"/>
            <w:tcBorders>
              <w:top w:val="nil"/>
              <w:left w:val="single" w:sz="2" w:space="0" w:color="000000"/>
              <w:bottom w:val="single" w:sz="4" w:space="0" w:color="000000"/>
              <w:right w:val="single" w:sz="2" w:space="0" w:color="000000"/>
            </w:tcBorders>
          </w:tcPr>
          <w:p w:rsidR="0063166C" w:rsidRDefault="0063166C">
            <w:pPr>
              <w:snapToGrid w:val="0"/>
              <w:rPr>
                <w:rFonts w:cs="Arial"/>
              </w:rPr>
            </w:pPr>
          </w:p>
        </w:tc>
      </w:tr>
      <w:tr w:rsidR="0063166C" w:rsidTr="0063166C">
        <w:trPr>
          <w:trHeight w:val="435"/>
        </w:trPr>
        <w:tc>
          <w:tcPr>
            <w:tcW w:w="2265" w:type="dxa"/>
            <w:vMerge/>
            <w:tcBorders>
              <w:top w:val="nil"/>
              <w:left w:val="single" w:sz="2" w:space="0" w:color="000000"/>
              <w:bottom w:val="single" w:sz="2" w:space="0" w:color="000000"/>
              <w:right w:val="nil"/>
            </w:tcBorders>
            <w:vAlign w:val="center"/>
            <w:hideMark/>
          </w:tcPr>
          <w:p w:rsidR="0063166C" w:rsidRDefault="0063166C">
            <w:pPr>
              <w:rPr>
                <w:rFonts w:ascii="Times New Roman" w:eastAsia="Times New Roman" w:hAnsi="Times New Roman" w:cs="Arial"/>
              </w:rPr>
            </w:pPr>
          </w:p>
        </w:tc>
        <w:tc>
          <w:tcPr>
            <w:tcW w:w="5173" w:type="dxa"/>
            <w:tcBorders>
              <w:top w:val="single" w:sz="4" w:space="0" w:color="000000"/>
              <w:left w:val="single" w:sz="2" w:space="0" w:color="000000"/>
              <w:bottom w:val="single" w:sz="2" w:space="0" w:color="000000"/>
              <w:right w:val="nil"/>
            </w:tcBorders>
            <w:hideMark/>
          </w:tcPr>
          <w:p w:rsidR="0063166C" w:rsidRDefault="0063166C" w:rsidP="0063166C">
            <w:pPr>
              <w:numPr>
                <w:ilvl w:val="0"/>
                <w:numId w:val="25"/>
              </w:numPr>
              <w:snapToGrid w:val="0"/>
              <w:spacing w:after="0" w:line="240" w:lineRule="auto"/>
              <w:jc w:val="both"/>
              <w:rPr>
                <w:rFonts w:ascii="Verdana" w:hAnsi="Verdana" w:cs="Times New Roman"/>
                <w:sz w:val="24"/>
                <w:szCs w:val="24"/>
                <w:lang w:eastAsia="ar-SA"/>
              </w:rPr>
            </w:pPr>
            <w:r>
              <w:rPr>
                <w:rFonts w:ascii="Verdana" w:hAnsi="Verdana"/>
                <w:sz w:val="24"/>
                <w:szCs w:val="24"/>
                <w:lang w:eastAsia="ar-SA"/>
              </w:rPr>
              <w:t xml:space="preserve">Saranno concordati tempi e modi delle interrogazioni </w:t>
            </w:r>
          </w:p>
          <w:p w:rsidR="0063166C" w:rsidRDefault="0063166C">
            <w:pPr>
              <w:snapToGrid w:val="0"/>
              <w:ind w:left="720"/>
              <w:jc w:val="both"/>
              <w:rPr>
                <w:rFonts w:ascii="Verdana" w:hAnsi="Verdana"/>
                <w:sz w:val="24"/>
                <w:szCs w:val="24"/>
                <w:lang w:eastAsia="ar-SA"/>
              </w:rPr>
            </w:pPr>
            <w:r>
              <w:rPr>
                <w:rFonts w:ascii="Verdana" w:hAnsi="Verdana"/>
                <w:sz w:val="24"/>
                <w:szCs w:val="24"/>
                <w:lang w:eastAsia="ar-SA"/>
              </w:rPr>
              <w:t>anche su parti limitate del programma (vedi punto 7)</w:t>
            </w:r>
          </w:p>
        </w:tc>
        <w:tc>
          <w:tcPr>
            <w:tcW w:w="1111" w:type="dxa"/>
            <w:tcBorders>
              <w:top w:val="single" w:sz="4" w:space="0" w:color="000000"/>
              <w:left w:val="single" w:sz="2" w:space="0" w:color="000000"/>
              <w:bottom w:val="single" w:sz="2" w:space="0" w:color="000000"/>
              <w:right w:val="single" w:sz="2" w:space="0" w:color="000000"/>
            </w:tcBorders>
          </w:tcPr>
          <w:p w:rsidR="0063166C" w:rsidRDefault="0063166C">
            <w:pPr>
              <w:snapToGrid w:val="0"/>
              <w:rPr>
                <w:rFonts w:ascii="Times New Roman" w:hAnsi="Times New Roman" w:cs="Arial"/>
                <w:lang w:eastAsia="it-IT"/>
              </w:rPr>
            </w:pPr>
          </w:p>
        </w:tc>
      </w:tr>
    </w:tbl>
    <w:p w:rsidR="0063166C" w:rsidRDefault="0063166C" w:rsidP="0063166C">
      <w:pPr>
        <w:rPr>
          <w:rFonts w:ascii="Verdana" w:eastAsia="Times New Roman" w:hAnsi="Verdana" w:cs="Times New Roman"/>
          <w:sz w:val="20"/>
          <w:szCs w:val="20"/>
        </w:rPr>
      </w:pPr>
    </w:p>
    <w:p w:rsidR="0063166C" w:rsidRDefault="0063166C" w:rsidP="0063166C">
      <w:pPr>
        <w:rPr>
          <w:rFonts w:ascii="Verdana" w:hAnsi="Verdana"/>
        </w:rPr>
      </w:pPr>
    </w:p>
    <w:p w:rsidR="0063166C" w:rsidRDefault="0063166C" w:rsidP="0063166C">
      <w:pPr>
        <w:rPr>
          <w:rFonts w:ascii="Verdana" w:hAnsi="Verdana"/>
        </w:rPr>
      </w:pPr>
    </w:p>
    <w:p w:rsidR="0063166C" w:rsidRDefault="0063166C" w:rsidP="0063166C">
      <w:pPr>
        <w:autoSpaceDE w:val="0"/>
        <w:rPr>
          <w:rFonts w:ascii="Arial" w:hAnsi="Arial" w:cs="Arial"/>
          <w:b/>
          <w:sz w:val="28"/>
          <w:szCs w:val="28"/>
        </w:rPr>
      </w:pPr>
      <w:r>
        <w:rPr>
          <w:rFonts w:ascii="Arial" w:hAnsi="Arial" w:cs="Arial"/>
          <w:b/>
          <w:sz w:val="28"/>
          <w:szCs w:val="28"/>
        </w:rPr>
        <w:t xml:space="preserve">11.CRITERI </w:t>
      </w:r>
      <w:r>
        <w:rPr>
          <w:rFonts w:ascii="Arial" w:hAnsi="Arial" w:cs="Arial"/>
          <w:b/>
          <w:sz w:val="24"/>
          <w:szCs w:val="24"/>
        </w:rPr>
        <w:t>E MODALITÀ DI VERIFICA E VALUTAZIONE</w:t>
      </w:r>
    </w:p>
    <w:p w:rsidR="0063166C" w:rsidRDefault="0063166C" w:rsidP="0063166C">
      <w:pPr>
        <w:autoSpaceDE w:val="0"/>
        <w:rPr>
          <w:rFonts w:ascii="Arial" w:hAnsi="Arial" w:cs="Arial"/>
          <w:lang w:eastAsia="ar-SA"/>
        </w:rPr>
      </w:pPr>
      <w:r>
        <w:rPr>
          <w:rFonts w:ascii="Arial" w:hAnsi="Arial" w:cs="Arial"/>
          <w:lang w:eastAsia="ar-SA"/>
        </w:rPr>
        <w:t xml:space="preserve">                        (N.B. validi anche in sede di esame)</w:t>
      </w:r>
    </w:p>
    <w:p w:rsidR="0063166C" w:rsidRDefault="0063166C" w:rsidP="0063166C">
      <w:pPr>
        <w:autoSpaceDE w:val="0"/>
        <w:rPr>
          <w:rFonts w:ascii="Arial" w:hAnsi="Arial" w:cs="Arial"/>
          <w:i/>
          <w:lang w:eastAsia="ar-SA"/>
        </w:rPr>
      </w:pPr>
      <w:r>
        <w:rPr>
          <w:rFonts w:ascii="Arial" w:hAnsi="Arial" w:cs="Arial"/>
          <w:lang w:eastAsia="ar-SA"/>
        </w:rPr>
        <w:t>Si riportano le modalità generali e si fa riferimento ai punti 9 e 10 per le singole materie o aree disciplinari: (</w:t>
      </w:r>
      <w:r>
        <w:rPr>
          <w:rFonts w:ascii="Arial" w:hAnsi="Arial" w:cs="Arial"/>
          <w:i/>
          <w:lang w:eastAsia="ar-SA"/>
        </w:rPr>
        <w:t>togliere quelli non adottati e eventualmente aggiungere)</w:t>
      </w:r>
    </w:p>
    <w:p w:rsidR="0063166C" w:rsidRDefault="0063166C" w:rsidP="0063166C">
      <w:pPr>
        <w:numPr>
          <w:ilvl w:val="1"/>
          <w:numId w:val="26"/>
        </w:numPr>
        <w:tabs>
          <w:tab w:val="left" w:pos="142"/>
        </w:tabs>
        <w:suppressAutoHyphens/>
        <w:autoSpaceDE w:val="0"/>
        <w:spacing w:after="0" w:line="240" w:lineRule="auto"/>
        <w:rPr>
          <w:rFonts w:ascii="Arial" w:hAnsi="Arial" w:cs="Arial"/>
          <w:lang w:eastAsia="ar-SA"/>
        </w:rPr>
      </w:pPr>
      <w:r>
        <w:rPr>
          <w:rFonts w:ascii="Arial" w:hAnsi="Arial" w:cs="Arial"/>
          <w:lang w:eastAsia="ar-SA"/>
        </w:rPr>
        <w:t xml:space="preserve">  verifiche orali programmate   </w:t>
      </w:r>
    </w:p>
    <w:p w:rsidR="0063166C" w:rsidRDefault="0063166C" w:rsidP="0063166C">
      <w:pPr>
        <w:numPr>
          <w:ilvl w:val="1"/>
          <w:numId w:val="26"/>
        </w:numPr>
        <w:tabs>
          <w:tab w:val="left" w:pos="142"/>
        </w:tabs>
        <w:suppressAutoHyphens/>
        <w:autoSpaceDE w:val="0"/>
        <w:spacing w:after="0" w:line="240" w:lineRule="auto"/>
        <w:rPr>
          <w:rFonts w:ascii="Arial" w:hAnsi="Arial" w:cs="Arial"/>
          <w:lang w:eastAsia="ar-SA"/>
        </w:rPr>
      </w:pPr>
      <w:r>
        <w:rPr>
          <w:rFonts w:ascii="Arial" w:hAnsi="Arial" w:cs="Arial"/>
          <w:lang w:eastAsia="ar-SA"/>
        </w:rPr>
        <w:t xml:space="preserve">compensazione con prove orali di compiti scritti </w:t>
      </w:r>
    </w:p>
    <w:p w:rsidR="0063166C" w:rsidRDefault="0063166C" w:rsidP="0063166C">
      <w:pPr>
        <w:numPr>
          <w:ilvl w:val="1"/>
          <w:numId w:val="26"/>
        </w:numPr>
        <w:suppressAutoHyphens/>
        <w:autoSpaceDE w:val="0"/>
        <w:spacing w:after="0" w:line="240" w:lineRule="auto"/>
        <w:rPr>
          <w:rFonts w:ascii="Arial" w:hAnsi="Arial" w:cs="Arial"/>
          <w:lang w:eastAsia="ar-SA"/>
        </w:rPr>
      </w:pPr>
      <w:r>
        <w:rPr>
          <w:rFonts w:ascii="Arial" w:hAnsi="Arial" w:cs="Arial"/>
          <w:lang w:eastAsia="ar-SA"/>
        </w:rPr>
        <w:t xml:space="preserve">  uso di mediatori didattici durante le prove scritte e orali   (mappe mentali, mappe cognitive..)</w:t>
      </w:r>
    </w:p>
    <w:p w:rsidR="0063166C" w:rsidRDefault="0063166C" w:rsidP="0063166C">
      <w:pPr>
        <w:numPr>
          <w:ilvl w:val="1"/>
          <w:numId w:val="26"/>
        </w:numPr>
        <w:suppressAutoHyphens/>
        <w:autoSpaceDE w:val="0"/>
        <w:spacing w:after="0" w:line="240" w:lineRule="auto"/>
        <w:rPr>
          <w:rFonts w:ascii="Arial" w:hAnsi="Arial" w:cs="Arial"/>
          <w:lang w:eastAsia="ar-SA"/>
        </w:rPr>
      </w:pPr>
      <w:r>
        <w:rPr>
          <w:rFonts w:ascii="Arial" w:hAnsi="Arial" w:cs="Arial"/>
          <w:lang w:eastAsia="ar-SA"/>
        </w:rPr>
        <w:t xml:space="preserve">  valutazioni più attente alle conoscenze a alle competenze di analisi, sintesi e collegamento con eventuali  elaborazioni personali, piuttosto che alla correttezza formale</w:t>
      </w:r>
    </w:p>
    <w:p w:rsidR="0063166C" w:rsidRDefault="0063166C" w:rsidP="0063166C">
      <w:pPr>
        <w:numPr>
          <w:ilvl w:val="1"/>
          <w:numId w:val="26"/>
        </w:numPr>
        <w:suppressAutoHyphens/>
        <w:autoSpaceDE w:val="0"/>
        <w:spacing w:after="0" w:line="240" w:lineRule="auto"/>
        <w:rPr>
          <w:rFonts w:ascii="Arial" w:hAnsi="Arial" w:cs="Arial"/>
          <w:lang w:eastAsia="ar-SA"/>
        </w:rPr>
      </w:pPr>
      <w:r>
        <w:rPr>
          <w:rFonts w:ascii="Arial" w:hAnsi="Arial" w:cs="Arial"/>
          <w:lang w:eastAsia="ar-SA"/>
        </w:rPr>
        <w:t xml:space="preserve">  prove informatizzate</w:t>
      </w:r>
    </w:p>
    <w:p w:rsidR="0063166C" w:rsidRDefault="0063166C" w:rsidP="0063166C">
      <w:pPr>
        <w:numPr>
          <w:ilvl w:val="1"/>
          <w:numId w:val="26"/>
        </w:numPr>
        <w:tabs>
          <w:tab w:val="left" w:pos="284"/>
        </w:tabs>
        <w:suppressAutoHyphens/>
        <w:autoSpaceDE w:val="0"/>
        <w:spacing w:after="0" w:line="240" w:lineRule="auto"/>
        <w:rPr>
          <w:rFonts w:ascii="Arial" w:hAnsi="Arial" w:cs="Arial"/>
          <w:lang w:eastAsia="ar-SA"/>
        </w:rPr>
      </w:pPr>
      <w:r>
        <w:rPr>
          <w:rFonts w:ascii="Arial" w:hAnsi="Arial" w:cs="Arial"/>
          <w:lang w:eastAsia="ar-SA"/>
        </w:rPr>
        <w:t xml:space="preserve">valutazione dei progressi in itinere  </w:t>
      </w:r>
    </w:p>
    <w:p w:rsidR="0063166C" w:rsidRDefault="0063166C" w:rsidP="0063166C">
      <w:pPr>
        <w:pStyle w:val="Elenco"/>
        <w:autoSpaceDE w:val="0"/>
        <w:spacing w:after="0"/>
        <w:rPr>
          <w:rFonts w:ascii="Arial" w:hAnsi="Arial" w:cs="Arial"/>
          <w:iCs/>
        </w:rPr>
      </w:pPr>
    </w:p>
    <w:p w:rsidR="0063166C" w:rsidRDefault="0063166C" w:rsidP="0063166C">
      <w:pPr>
        <w:pStyle w:val="Elenco"/>
        <w:autoSpaceDE w:val="0"/>
        <w:spacing w:after="0"/>
        <w:rPr>
          <w:rFonts w:ascii="Arial" w:hAnsi="Arial" w:cs="Arial"/>
          <w:iCs/>
        </w:rPr>
      </w:pPr>
    </w:p>
    <w:p w:rsidR="0063166C" w:rsidRDefault="0063166C" w:rsidP="0063166C">
      <w:pPr>
        <w:autoSpaceDE w:val="0"/>
        <w:rPr>
          <w:rFonts w:ascii="Arial" w:hAnsi="Arial" w:cs="Arial"/>
          <w:b/>
          <w:sz w:val="24"/>
          <w:szCs w:val="24"/>
        </w:rPr>
      </w:pPr>
      <w:r>
        <w:rPr>
          <w:rFonts w:ascii="Arial" w:hAnsi="Arial" w:cs="Arial"/>
          <w:b/>
          <w:sz w:val="28"/>
          <w:szCs w:val="28"/>
        </w:rPr>
        <w:t xml:space="preserve">12. </w:t>
      </w:r>
      <w:r>
        <w:rPr>
          <w:rFonts w:ascii="Arial" w:hAnsi="Arial" w:cs="Arial"/>
          <w:b/>
          <w:sz w:val="24"/>
          <w:szCs w:val="24"/>
        </w:rPr>
        <w:t>PATTO CON LA FAMIGLIA E CON L’ALUNNO</w:t>
      </w:r>
    </w:p>
    <w:p w:rsidR="0063166C" w:rsidRDefault="0063166C" w:rsidP="0063166C">
      <w:pPr>
        <w:autoSpaceDE w:val="0"/>
        <w:jc w:val="both"/>
        <w:rPr>
          <w:rFonts w:ascii="Arial" w:hAnsi="Arial" w:cs="Arial"/>
          <w:iCs/>
          <w:sz w:val="20"/>
          <w:szCs w:val="20"/>
        </w:rPr>
      </w:pPr>
    </w:p>
    <w:p w:rsidR="0063166C" w:rsidRDefault="0063166C" w:rsidP="0063166C">
      <w:pPr>
        <w:rPr>
          <w:rFonts w:ascii="Arial" w:hAnsi="Arial" w:cs="Arial"/>
          <w:lang w:eastAsia="ar-SA"/>
        </w:rPr>
      </w:pPr>
      <w:r>
        <w:rPr>
          <w:rFonts w:ascii="Arial" w:hAnsi="Arial" w:cs="Arial"/>
          <w:lang w:eastAsia="ar-SA"/>
        </w:rPr>
        <w:t>Si concorda la seguente collaborazione:</w:t>
      </w:r>
    </w:p>
    <w:p w:rsidR="0063166C" w:rsidRDefault="0063166C" w:rsidP="0063166C">
      <w:pPr>
        <w:rPr>
          <w:rFonts w:ascii="Arial" w:hAnsi="Arial" w:cs="Arial"/>
          <w:lang w:eastAsia="ar-SA"/>
        </w:rPr>
      </w:pPr>
    </w:p>
    <w:p w:rsidR="0063166C" w:rsidRDefault="0063166C" w:rsidP="0063166C">
      <w:pPr>
        <w:spacing w:line="360" w:lineRule="auto"/>
        <w:ind w:left="284" w:hanging="284"/>
        <w:rPr>
          <w:rFonts w:ascii="Arial" w:hAnsi="Arial" w:cs="Arial"/>
          <w:lang w:eastAsia="ar-SA"/>
        </w:rPr>
      </w:pPr>
      <w:r>
        <w:rPr>
          <w:rFonts w:ascii="Arial" w:hAnsi="Arial" w:cs="Arial"/>
          <w:lang w:eastAsia="ar-SA"/>
        </w:rPr>
        <w:t>□  controllo costante del diario e/o del registro elettronico (argomenti svolti, compiti e comunicazioni particolari)</w:t>
      </w:r>
    </w:p>
    <w:p w:rsidR="0063166C" w:rsidRDefault="0063166C" w:rsidP="0063166C">
      <w:pPr>
        <w:spacing w:line="360" w:lineRule="auto"/>
        <w:rPr>
          <w:rFonts w:ascii="Arial" w:hAnsi="Arial" w:cs="Arial"/>
          <w:lang w:eastAsia="ar-SA"/>
        </w:rPr>
      </w:pPr>
      <w:r>
        <w:rPr>
          <w:rFonts w:ascii="Arial" w:hAnsi="Arial" w:cs="Arial"/>
          <w:lang w:eastAsia="ar-SA"/>
        </w:rPr>
        <w:t>□  controllo sul materiale occorrente per lo svolgimento delle lezioni</w:t>
      </w:r>
    </w:p>
    <w:p w:rsidR="0063166C" w:rsidRDefault="0063166C" w:rsidP="0063166C">
      <w:pPr>
        <w:spacing w:line="360" w:lineRule="auto"/>
        <w:rPr>
          <w:rFonts w:ascii="Arial" w:hAnsi="Arial" w:cs="Arial"/>
          <w:lang w:eastAsia="ar-SA"/>
        </w:rPr>
      </w:pPr>
      <w:r>
        <w:rPr>
          <w:rFonts w:ascii="Arial" w:hAnsi="Arial" w:cs="Arial"/>
          <w:lang w:eastAsia="ar-SA"/>
        </w:rPr>
        <w:t>□  aiuto da parte di un familiare e/o tutor</w:t>
      </w:r>
    </w:p>
    <w:p w:rsidR="0063166C" w:rsidRDefault="0063166C" w:rsidP="0063166C">
      <w:pPr>
        <w:autoSpaceDE w:val="0"/>
        <w:autoSpaceDN w:val="0"/>
        <w:adjustRightInd w:val="0"/>
        <w:ind w:left="284" w:hanging="284"/>
        <w:rPr>
          <w:rFonts w:ascii="Arial" w:hAnsi="Arial" w:cs="Arial"/>
          <w:lang w:eastAsia="ar-SA"/>
        </w:rPr>
      </w:pPr>
      <w:r>
        <w:rPr>
          <w:rFonts w:ascii="Arial" w:hAnsi="Arial" w:cs="Arial"/>
          <w:lang w:eastAsia="ar-SA"/>
        </w:rPr>
        <w:t>□  strumenti compensativi utilizzati a casa audio: (registrazioni, audiolibri,…) strumenti informatici (videoscrittura con correttore ortografico, sintesi vocale, calcolatrice o computer con fogli di calcolo, dizionario digitale, software specifici …)</w:t>
      </w:r>
    </w:p>
    <w:p w:rsidR="0063166C" w:rsidRDefault="0063166C" w:rsidP="0063166C">
      <w:pPr>
        <w:spacing w:line="360" w:lineRule="auto"/>
        <w:rPr>
          <w:rFonts w:ascii="Arial" w:hAnsi="Arial" w:cs="Arial"/>
          <w:lang w:eastAsia="ar-SA"/>
        </w:rPr>
      </w:pPr>
      <w:r>
        <w:rPr>
          <w:rFonts w:ascii="Arial" w:hAnsi="Arial" w:cs="Arial"/>
          <w:lang w:eastAsia="ar-SA"/>
        </w:rPr>
        <w:t>□ rapporti con i docenti / coordinatore a cadenza mensile/bimensile…</w:t>
      </w:r>
    </w:p>
    <w:p w:rsidR="0063166C" w:rsidRDefault="0063166C" w:rsidP="0063166C">
      <w:pPr>
        <w:spacing w:line="360" w:lineRule="auto"/>
        <w:rPr>
          <w:rFonts w:ascii="Arial" w:hAnsi="Arial" w:cs="Arial"/>
          <w:lang w:eastAsia="ar-SA"/>
        </w:rPr>
      </w:pPr>
      <w:r>
        <w:rPr>
          <w:rFonts w:ascii="Arial" w:hAnsi="Arial" w:cs="Arial"/>
          <w:lang w:eastAsia="ar-SA"/>
        </w:rPr>
        <w:t>□ supporto nella preparazione alle verifiche</w:t>
      </w:r>
    </w:p>
    <w:p w:rsidR="0063166C" w:rsidRDefault="0063166C" w:rsidP="0063166C">
      <w:pPr>
        <w:spacing w:line="360" w:lineRule="auto"/>
        <w:rPr>
          <w:rFonts w:ascii="Arial" w:hAnsi="Arial" w:cs="Arial"/>
          <w:lang w:eastAsia="ar-SA"/>
        </w:rPr>
      </w:pPr>
      <w:r>
        <w:rPr>
          <w:rFonts w:ascii="Arial" w:hAnsi="Arial" w:cs="Arial"/>
          <w:lang w:eastAsia="ar-SA"/>
        </w:rPr>
        <w:t>□ l’organizzazione di un piano di studio settimanale con distribuzione giornaliera del carico di lavoro.</w:t>
      </w:r>
    </w:p>
    <w:p w:rsidR="0063166C" w:rsidRDefault="0063166C" w:rsidP="0063166C">
      <w:pPr>
        <w:autoSpaceDE w:val="0"/>
        <w:jc w:val="both"/>
        <w:rPr>
          <w:rFonts w:ascii="Arial" w:hAnsi="Arial" w:cs="Arial"/>
          <w:lang w:eastAsia="ar-SA"/>
        </w:rPr>
      </w:pPr>
      <w:r>
        <w:rPr>
          <w:rFonts w:ascii="Arial" w:hAnsi="Arial" w:cs="Arial"/>
          <w:lang w:eastAsia="ar-SA"/>
        </w:rPr>
        <w:t>N.B. Il patto con la famiglia e con l’alunno sarà costantemente arricchito dalla ricerca della condivisione delle strategie e dalla fiducia nella possibilità di perseguire il successo formativo (a tal fine sono molto utili i rilevamenti oggettivi dei progressi in itinere).</w:t>
      </w:r>
    </w:p>
    <w:p w:rsidR="0063166C" w:rsidRDefault="0063166C" w:rsidP="0063166C">
      <w:pPr>
        <w:rPr>
          <w:rFonts w:ascii="Arial" w:hAnsi="Arial" w:cs="Arial"/>
          <w:i/>
          <w:iCs/>
          <w:sz w:val="28"/>
          <w:szCs w:val="28"/>
          <w:lang w:eastAsia="it-IT"/>
        </w:rPr>
      </w:pPr>
    </w:p>
    <w:p w:rsidR="0063166C" w:rsidRDefault="0063166C" w:rsidP="0063166C">
      <w:pPr>
        <w:rPr>
          <w:rFonts w:ascii="Arial" w:hAnsi="Arial" w:cs="Arial"/>
          <w:i/>
          <w:iCs/>
          <w:sz w:val="28"/>
          <w:szCs w:val="28"/>
        </w:rPr>
      </w:pPr>
    </w:p>
    <w:p w:rsidR="0063166C" w:rsidRDefault="0063166C" w:rsidP="0063166C">
      <w:pPr>
        <w:numPr>
          <w:ilvl w:val="0"/>
          <w:numId w:val="27"/>
        </w:numPr>
        <w:suppressAutoHyphens/>
        <w:autoSpaceDE w:val="0"/>
        <w:autoSpaceDN w:val="0"/>
        <w:adjustRightInd w:val="0"/>
        <w:spacing w:after="0" w:line="240" w:lineRule="auto"/>
        <w:rPr>
          <w:rFonts w:ascii="Arial" w:hAnsi="Arial" w:cs="Arial"/>
          <w:i/>
          <w:sz w:val="24"/>
          <w:szCs w:val="24"/>
        </w:rPr>
      </w:pPr>
      <w:r>
        <w:rPr>
          <w:rFonts w:ascii="Arial" w:hAnsi="Arial" w:cs="Arial"/>
          <w:b/>
          <w:sz w:val="24"/>
          <w:szCs w:val="24"/>
        </w:rPr>
        <w:t xml:space="preserve">DISPOSIZIONI RELATIVE ALLO SVOLGIMENTO DELL’ESAME DI STATO </w:t>
      </w:r>
    </w:p>
    <w:p w:rsidR="0063166C" w:rsidRDefault="0063166C" w:rsidP="0063166C">
      <w:pPr>
        <w:adjustRightInd w:val="0"/>
        <w:rPr>
          <w:rFonts w:ascii="Arial" w:hAnsi="Arial" w:cs="Arial"/>
          <w:b/>
          <w:sz w:val="20"/>
          <w:szCs w:val="20"/>
          <w:u w:val="single"/>
        </w:rPr>
      </w:pPr>
      <w:r>
        <w:rPr>
          <w:rFonts w:ascii="Arial" w:hAnsi="Arial" w:cs="Arial"/>
        </w:rPr>
        <w:t xml:space="preserve">In merito allo svolgimento degli esami di Stato conclusivi dei corsi di studio di istruzione secondaria di secondo grado  </w:t>
      </w:r>
      <w:r>
        <w:rPr>
          <w:rFonts w:ascii="Arial" w:hAnsi="Arial" w:cs="Arial"/>
          <w:b/>
          <w:u w:val="single"/>
        </w:rPr>
        <w:t>si seguiranno le istruzioni e le modalità organizzative ed operative contenute nella Ordinanza  ministeriale del corrente anno scolastico relative all’esame dei candidati DSA.</w:t>
      </w:r>
    </w:p>
    <w:p w:rsidR="0063166C" w:rsidRDefault="0063166C" w:rsidP="0063166C">
      <w:pPr>
        <w:adjustRightInd w:val="0"/>
        <w:rPr>
          <w:rFonts w:ascii="Arial" w:hAnsi="Arial" w:cs="Arial"/>
        </w:rPr>
      </w:pPr>
      <w:r>
        <w:rPr>
          <w:rFonts w:ascii="Arial" w:hAnsi="Arial" w:cs="Arial"/>
        </w:rPr>
        <w:t>Di seguito a titolo esemplificativo si riportano le disposizioni per l’anno scolastico 2013/14</w:t>
      </w:r>
    </w:p>
    <w:p w:rsidR="0063166C" w:rsidRDefault="0063166C" w:rsidP="0063166C">
      <w:pPr>
        <w:rPr>
          <w:rFonts w:ascii="Verdana" w:hAnsi="Verdana" w:cs="Times New Roman"/>
        </w:rPr>
      </w:pPr>
    </w:p>
    <w:p w:rsidR="0063166C" w:rsidRDefault="0063166C" w:rsidP="0063166C">
      <w:pPr>
        <w:pStyle w:val="Default"/>
      </w:pPr>
    </w:p>
    <w:p w:rsidR="0063166C" w:rsidRDefault="0063166C" w:rsidP="0063166C">
      <w:pPr>
        <w:pStyle w:val="Default"/>
        <w:rPr>
          <w:sz w:val="23"/>
          <w:szCs w:val="23"/>
        </w:rPr>
      </w:pPr>
      <w:r>
        <w:t xml:space="preserve"> </w:t>
      </w:r>
      <w:r>
        <w:rPr>
          <w:b/>
          <w:bCs/>
          <w:sz w:val="23"/>
          <w:szCs w:val="23"/>
        </w:rPr>
        <w:t xml:space="preserve">ORDINANZA MINISTERIALE N. 37 </w:t>
      </w:r>
    </w:p>
    <w:p w:rsidR="0063166C" w:rsidRDefault="0063166C" w:rsidP="0063166C">
      <w:pPr>
        <w:pStyle w:val="Default"/>
        <w:rPr>
          <w:sz w:val="23"/>
          <w:szCs w:val="23"/>
        </w:rPr>
      </w:pPr>
      <w:r>
        <w:rPr>
          <w:b/>
          <w:bCs/>
          <w:sz w:val="23"/>
          <w:szCs w:val="23"/>
        </w:rPr>
        <w:t xml:space="preserve">Prot. n.316 </w:t>
      </w:r>
    </w:p>
    <w:p w:rsidR="0063166C" w:rsidRDefault="0063166C" w:rsidP="0063166C">
      <w:pPr>
        <w:rPr>
          <w:rFonts w:ascii="Verdana" w:hAnsi="Verdana"/>
          <w:sz w:val="20"/>
          <w:szCs w:val="20"/>
        </w:rPr>
      </w:pPr>
      <w:r>
        <w:rPr>
          <w:b/>
          <w:bCs/>
          <w:sz w:val="23"/>
          <w:szCs w:val="23"/>
        </w:rPr>
        <w:t>Istruzioni e modalità organizzative ed operative per lo svolgimento degli esami di Stato conclusivi dei corsi di studio di istruzione secondaria di secondo grado nelle scuole statali e non statali. Anno scolastico 2013/2014</w:t>
      </w:r>
    </w:p>
    <w:p w:rsidR="0063166C" w:rsidRDefault="0063166C" w:rsidP="0063166C">
      <w:pPr>
        <w:pStyle w:val="Default"/>
        <w:rPr>
          <w:sz w:val="23"/>
          <w:szCs w:val="23"/>
        </w:rPr>
      </w:pPr>
      <w:r>
        <w:rPr>
          <w:sz w:val="23"/>
          <w:szCs w:val="23"/>
        </w:rPr>
        <w:t xml:space="preserve">Art.18 </w:t>
      </w:r>
    </w:p>
    <w:p w:rsidR="0063166C" w:rsidRDefault="0063166C" w:rsidP="0063166C">
      <w:pPr>
        <w:pStyle w:val="Default"/>
        <w:rPr>
          <w:sz w:val="23"/>
          <w:szCs w:val="23"/>
        </w:rPr>
      </w:pPr>
      <w:r>
        <w:rPr>
          <w:i/>
          <w:iCs/>
          <w:sz w:val="23"/>
          <w:szCs w:val="23"/>
        </w:rPr>
        <w:t xml:space="preserve">Esame dei candidati con dsa o con bes </w:t>
      </w:r>
    </w:p>
    <w:p w:rsidR="0063166C" w:rsidRDefault="0063166C" w:rsidP="0063166C">
      <w:pPr>
        <w:pStyle w:val="Default"/>
        <w:rPr>
          <w:sz w:val="23"/>
          <w:szCs w:val="23"/>
        </w:rPr>
      </w:pPr>
      <w:r>
        <w:rPr>
          <w:sz w:val="23"/>
          <w:szCs w:val="23"/>
        </w:rPr>
        <w:t xml:space="preserve">1. La Commissione d’esame – sulla base di quanto previsto dall’articolo 10 del decreto del Presidente della Repubblica 22 giugno 2009, n.122 e dal relativo decreto ministeriale n.5669 del 12 luglio 2011 di attuazione della legge 8 ottobre 2010, n. 170, recante </w:t>
      </w:r>
      <w:r>
        <w:rPr>
          <w:i/>
          <w:iCs/>
          <w:sz w:val="23"/>
          <w:szCs w:val="23"/>
        </w:rPr>
        <w:t xml:space="preserve">Nuove norme in materia di disturbi specifici di apprendimento in ambito scolastico </w:t>
      </w:r>
      <w:r>
        <w:rPr>
          <w:sz w:val="23"/>
          <w:szCs w:val="23"/>
        </w:rPr>
        <w:t xml:space="preserve">– nonché dalle Linee Guida allegate al citato decreto ministeriale n. </w:t>
      </w:r>
      <w:r>
        <w:rPr>
          <w:sz w:val="23"/>
          <w:szCs w:val="23"/>
        </w:rPr>
        <w:lastRenderedPageBreak/>
        <w:t xml:space="preserve">5669 del 2011, - considerati gli elementi forniti dal Consiglio di classe, terrà in debita considerazione le specifiche situazioni soggettive, adeguatamente certificate, relative ai candidati con disturbi specifici di apprendimento (DSA), in particolare, le modalità didattiche e le forme di valutazione individuate nell’ambito dei percorsi didattici individualizzati e personalizzati. A tal fine il Consiglio di classe inserisce nel documento del 15 maggio di cui al decreto del Presidente della Repubblica n.323 del 1998 il Piano Didattico Personalizzato o altra documentazione predisposta ai sensi dell’articolo 5 del decreto ministeriale n. 5669 del 12 luglio 2011. Sulla base di tale documentazione e di tutti gli elementi forniti dal Consiglio di classe, le Commissioni predispongono adeguate modalità di svolgimento delle prove scritte e orali. Nello svolgimento delle prove scritte, i candidati possono utilizzare gli strumenti compensativi previsti dal Piano Didattico Personalizzato o da altra documentazione redatta ai sensi dell’articolo 5 del decreto ministeriale 12 luglio 2011. </w:t>
      </w:r>
    </w:p>
    <w:p w:rsidR="0063166C" w:rsidRDefault="0063166C" w:rsidP="0063166C">
      <w:pPr>
        <w:pStyle w:val="Default"/>
      </w:pPr>
    </w:p>
    <w:p w:rsidR="0063166C" w:rsidRDefault="0063166C" w:rsidP="0063166C">
      <w:pPr>
        <w:pStyle w:val="Default"/>
        <w:spacing w:after="147"/>
        <w:rPr>
          <w:sz w:val="23"/>
          <w:szCs w:val="23"/>
        </w:rPr>
      </w:pPr>
      <w:r>
        <w:rPr>
          <w:sz w:val="23"/>
          <w:szCs w:val="23"/>
        </w:rPr>
        <w:t>Sarà possibile prevedere alcune particolari attenzioni finalizzate a rendere sereno per tali candidati lo svolgimento dell’esame sia al momento delle prove scritte, sia in fase di colloquio. I candidati possono usufruire di dispositivi per l’ascolto dei testi della prova registrati in formati “mp3”</w:t>
      </w:r>
      <w:r>
        <w:rPr>
          <w:b/>
          <w:bCs/>
          <w:sz w:val="23"/>
          <w:szCs w:val="23"/>
        </w:rPr>
        <w:t xml:space="preserve">. </w:t>
      </w:r>
      <w:r>
        <w:rPr>
          <w:sz w:val="23"/>
          <w:szCs w:val="23"/>
        </w:rPr>
        <w:t xml:space="preserve">Per la piena comprensione del testo delle prove scritte, la Commissione può prevedere, in conformità con quanto indicato dal capitolo 4.3.1 delle Linee guida citate, di individuare un proprio componente che possa leggere i testi delle prove scritte. Per i candidati che utilizzano la sintesi vocale, la Commissione può provvedere alla trascrizione del testo su supporto informatico. In particolare, si segnala l’opportunità di prevedere tempi più lunghi di quelli ordinari per lo svolgimento della prove scritte, di curare con particolare attenzione la predisposizione della terza prova scritta, con particolare riferimento all’accertamento delle competenze nella lingua straniera, di adottare criteri valutativi attenti soprattutto al contenuto piuttosto che alla forma. Al candidato potrà essere consentita la utilizzazione di apparecchiature e strumenti informatici nel caso in cui siano stati impiegati per le verifiche in corso d’anno o comunque siano ritenuti funzionali allo svolgimento dell’esame, senza che venga pregiudicata la validità delle prove. </w:t>
      </w:r>
    </w:p>
    <w:p w:rsidR="0063166C" w:rsidRDefault="0063166C" w:rsidP="0063166C">
      <w:pPr>
        <w:pStyle w:val="Default"/>
        <w:spacing w:after="147"/>
        <w:rPr>
          <w:sz w:val="23"/>
          <w:szCs w:val="23"/>
        </w:rPr>
      </w:pPr>
      <w:r>
        <w:rPr>
          <w:sz w:val="23"/>
          <w:szCs w:val="23"/>
        </w:rPr>
        <w:t>2. I candidati con certificazione di Disturbo Specifico di Apprendimento (DSA)</w:t>
      </w:r>
      <w:r>
        <w:rPr>
          <w:b/>
          <w:bCs/>
          <w:sz w:val="23"/>
          <w:szCs w:val="23"/>
        </w:rPr>
        <w:t xml:space="preserve">, </w:t>
      </w:r>
      <w:r>
        <w:rPr>
          <w:sz w:val="23"/>
          <w:szCs w:val="23"/>
        </w:rPr>
        <w:t xml:space="preserve">che, ai sensi dell’articolo 6, comma 6, del decreto ministeriale n.5669 del 12 luglio 2011, hanno seguito un percorso didattico differenziato, con esonero dall’insegnamento della/e lingua/e straniera/e, e che sono stati valutati dal consiglio di classe con l’attribuzione di voti e di un credito scolastico relativi unicamente allo svolgimento di tale piano possono sostenere prove differenziate, coerenti con il percorso svolto finalizzate solo al rilascio dell'attestazione di cui all'articolo 13 del decreto del Presidente della Repubblica n. 323 del 1998. Per detti candidati, il riferimento all’effettuazione delle prove differenziate va indicato solo nella attestazione e non nei tabelloni affissi all’albo dell’istituto. </w:t>
      </w:r>
    </w:p>
    <w:p w:rsidR="0063166C" w:rsidRDefault="0063166C" w:rsidP="0063166C">
      <w:pPr>
        <w:pStyle w:val="Default"/>
      </w:pPr>
    </w:p>
    <w:p w:rsidR="0063166C" w:rsidRDefault="0063166C" w:rsidP="0063166C">
      <w:pPr>
        <w:pStyle w:val="Default"/>
        <w:spacing w:after="147"/>
        <w:rPr>
          <w:sz w:val="23"/>
          <w:szCs w:val="23"/>
        </w:rPr>
      </w:pPr>
      <w:r>
        <w:rPr>
          <w:sz w:val="23"/>
          <w:szCs w:val="23"/>
        </w:rPr>
        <w:t xml:space="preserve">Per quanto riguarda i candidati con certificazione di Disturbo Specifico di Apprendimento (DSA), che, ai sensi dell’articolo 6, comma 5, del decreto ministeriale n.5669 del 12 luglio 2011, hanno seguito un percorso didattico ordinario, con la sola dispensa dalle prove scritte ordinarie di lingua/e straniera/e, la Commissione, nel caso in cui la lingua straniera sia oggetto di seconda prova scritta, dovrà sottoporre i candidati medesimi a prova orale sostitutiva della prova scritta. La Commissione, sulla base della documentazione fornita dal consiglio di classe, stabilisce modalità e contenuti della prova orale, che avrà luogo nel giorno destinato allo svolgimento della seconda prova scritta, al termine della stessa, o in un giorno successivo, purché compatibile con la pubblicazione del punteggio complessivo delle prove scritte e delle prove orali sostitutive delle prove scritte nelle forme e nei tempi previsti nell’articolo 15, comma 8. Il punteggio, in quindicesimi, viene attribuito dall'intera commissione a maggioranza, compreso il presidente, secondo i criteri di conduzione e valutazione previamente stabiliti in apposita o apposite riunioni e con l'osservanza della procedura di cui all'articolo 15, comma 7. Qualora la lingua o le lingue straniere siano coinvolte nella terza prova scritta, gli accertamenti relativi a tali discipline sono effettuati dalla commissione per mezzo di prova orale sostitutiva nel giorno destinato allo svolgimento della terza prova scritta, al termine della stessa, o in un giorno successivo, purché compatibile con la pubblicazione del punteggio complessivo delle prove scritte e delle prove orali sostitutive delle prove scritte nelle forme e nei tempi previsti nell’articolo 15, comma 8. I risultati della prova orale relativa alla </w:t>
      </w:r>
      <w:r>
        <w:rPr>
          <w:sz w:val="23"/>
          <w:szCs w:val="23"/>
        </w:rPr>
        <w:lastRenderedPageBreak/>
        <w:t xml:space="preserve">lingua o alle lingue straniere coinvolte nella terza prova scritta sono utilizzati per la definizione del punteggio da attribuire alla terza prova scritta. </w:t>
      </w:r>
    </w:p>
    <w:p w:rsidR="0063166C" w:rsidRDefault="0063166C" w:rsidP="0063166C">
      <w:pPr>
        <w:pStyle w:val="Default"/>
        <w:rPr>
          <w:sz w:val="23"/>
          <w:szCs w:val="23"/>
        </w:rPr>
      </w:pPr>
      <w:r>
        <w:rPr>
          <w:sz w:val="23"/>
          <w:szCs w:val="23"/>
        </w:rPr>
        <w:t xml:space="preserve">4. Per altre situazioni di alunni con Bisogni Educativi Speciali (BES), formalmente individuati dal Consiglio di classe, devono essere fornite dal medesimo Organo utili e opportune indicazioni per consentire a tali alunni di sostenere adeguatamente l’esame di Stato. La </w:t>
      </w:r>
    </w:p>
    <w:p w:rsidR="0063166C" w:rsidRDefault="0063166C" w:rsidP="0063166C">
      <w:pPr>
        <w:pStyle w:val="Default"/>
      </w:pPr>
    </w:p>
    <w:p w:rsidR="0063166C" w:rsidRDefault="0063166C" w:rsidP="0063166C">
      <w:pPr>
        <w:pStyle w:val="Default"/>
        <w:rPr>
          <w:sz w:val="23"/>
          <w:szCs w:val="23"/>
        </w:rPr>
      </w:pPr>
      <w:r>
        <w:rPr>
          <w:sz w:val="23"/>
          <w:szCs w:val="23"/>
        </w:rPr>
        <w:t xml:space="preserve">Commissione d’esame – sulla base di quanto previsto dalla Direttiva 27.12.2012 recante </w:t>
      </w:r>
      <w:r>
        <w:rPr>
          <w:i/>
          <w:iCs/>
          <w:sz w:val="23"/>
          <w:szCs w:val="23"/>
        </w:rPr>
        <w:t>Strumenti di intervento per alunni con Bisogni educativi speciali ed organizzazione scolastica per l’inclusione</w:t>
      </w:r>
      <w:r>
        <w:rPr>
          <w:sz w:val="23"/>
          <w:szCs w:val="23"/>
        </w:rPr>
        <w:t xml:space="preserve">, dalla circolare ministeriale n. 8 del 6 marzo 2013 e dalle successive note, di pari oggetto, del 27 giugno 2013 e del 22 novembre 2013 - esaminati gli elementi forniti dal Consiglio di classe, tiene in debita considerazione le specifiche situazioni soggettive, relative ai candidati con Bisogni Educativi Speciali (BES), per i quali sia stato redatto apposito Piano Didattico Personalizzato, in particolare, le modalità didattiche e le forme di valutazione individuate nell’ambito dei percorsi didattici individualizzati e personalizzati. A tal fine il Consiglio di classe trasmette alla Commissione d’esame il Piano Didattico Personalizzato. In ogni caso, per siffatte tipologie, non è prevista alcuna misura dispensativa in sede di esame, mentre è possibile concedere strumenti compensativi, in analogia a quanto previsto per alunni e studenti con DSA. </w:t>
      </w:r>
    </w:p>
    <w:p w:rsidR="0063166C" w:rsidRDefault="0063166C" w:rsidP="0063166C">
      <w:pPr>
        <w:rPr>
          <w:rFonts w:ascii="Verdana" w:hAnsi="Verdana"/>
          <w:iCs/>
          <w:sz w:val="20"/>
          <w:szCs w:val="20"/>
        </w:rPr>
      </w:pPr>
    </w:p>
    <w:p w:rsidR="0063166C" w:rsidRDefault="0063166C" w:rsidP="0063166C">
      <w:pPr>
        <w:rPr>
          <w:rFonts w:ascii="Verdana" w:hAnsi="Verdana"/>
          <w:iCs/>
        </w:rPr>
      </w:pPr>
    </w:p>
    <w:p w:rsidR="0063166C" w:rsidRDefault="0063166C" w:rsidP="0063166C">
      <w:pPr>
        <w:rPr>
          <w:rFonts w:ascii="Verdana" w:hAnsi="Verdana"/>
          <w:b/>
          <w:iCs/>
        </w:rPr>
      </w:pPr>
      <w:r>
        <w:rPr>
          <w:rFonts w:ascii="Verdana" w:hAnsi="Verdana"/>
          <w:b/>
          <w:iCs/>
        </w:rPr>
        <w:t>Bagnara Calabra (RC),</w:t>
      </w:r>
    </w:p>
    <w:p w:rsidR="0063166C" w:rsidRDefault="0063166C" w:rsidP="0063166C">
      <w:pPr>
        <w:rPr>
          <w:rFonts w:ascii="Verdana" w:hAnsi="Verdana"/>
          <w:iCs/>
        </w:rPr>
      </w:pPr>
    </w:p>
    <w:p w:rsidR="0063166C" w:rsidRDefault="0063166C" w:rsidP="0063166C">
      <w:pPr>
        <w:rPr>
          <w:rFonts w:ascii="Verdana" w:hAnsi="Verdana"/>
          <w:iCs/>
        </w:rPr>
      </w:pPr>
    </w:p>
    <w:p w:rsidR="0063166C" w:rsidRDefault="0063166C" w:rsidP="0063166C">
      <w:pPr>
        <w:rPr>
          <w:rFonts w:ascii="Verdana" w:hAnsi="Verdana"/>
          <w:iCs/>
        </w:rPr>
      </w:pPr>
    </w:p>
    <w:p w:rsidR="0063166C" w:rsidRDefault="0063166C" w:rsidP="0063166C">
      <w:pPr>
        <w:rPr>
          <w:rFonts w:ascii="Verdana" w:hAnsi="Verdana"/>
          <w:b/>
          <w:iCs/>
        </w:rPr>
      </w:pPr>
    </w:p>
    <w:p w:rsidR="0063166C" w:rsidRDefault="0063166C" w:rsidP="0063166C">
      <w:pPr>
        <w:jc w:val="right"/>
        <w:rPr>
          <w:rFonts w:ascii="Verdana" w:hAnsi="Verdana"/>
          <w:b/>
          <w:iCs/>
        </w:rPr>
      </w:pPr>
      <w:r>
        <w:rPr>
          <w:rFonts w:ascii="Verdana" w:hAnsi="Verdana"/>
          <w:b/>
          <w:iCs/>
        </w:rPr>
        <w:t xml:space="preserve">Docenti del Consiglio di Classe:                                      Dirigente Scolastico e/o Referente:       </w:t>
      </w:r>
    </w:p>
    <w:p w:rsidR="0063166C" w:rsidRDefault="0063166C" w:rsidP="0063166C">
      <w:pPr>
        <w:rPr>
          <w:rFonts w:ascii="Verdana" w:hAnsi="Verdana"/>
          <w:iCs/>
        </w:rPr>
      </w:pPr>
    </w:p>
    <w:p w:rsidR="0063166C" w:rsidRDefault="0063166C" w:rsidP="0063166C">
      <w:pPr>
        <w:rPr>
          <w:rFonts w:ascii="Verdana" w:hAnsi="Verdana"/>
          <w:i/>
          <w:iCs/>
        </w:rPr>
      </w:pPr>
      <w:r>
        <w:rPr>
          <w:rFonts w:ascii="Verdana" w:hAnsi="Verdana"/>
          <w:i/>
          <w:iCs/>
        </w:rPr>
        <w:t>____________________________________</w:t>
      </w:r>
    </w:p>
    <w:p w:rsidR="0063166C" w:rsidRDefault="0063166C" w:rsidP="0063166C">
      <w:pPr>
        <w:rPr>
          <w:rFonts w:ascii="Verdana" w:hAnsi="Verdana"/>
          <w:i/>
          <w:iCs/>
        </w:rPr>
      </w:pPr>
    </w:p>
    <w:p w:rsidR="0063166C" w:rsidRDefault="0063166C" w:rsidP="0063166C">
      <w:pPr>
        <w:rPr>
          <w:rFonts w:ascii="Verdana" w:hAnsi="Verdana"/>
          <w:i/>
          <w:iCs/>
        </w:rPr>
      </w:pPr>
      <w:r>
        <w:rPr>
          <w:rFonts w:ascii="Verdana" w:hAnsi="Verdana"/>
          <w:i/>
          <w:iCs/>
        </w:rPr>
        <w:t xml:space="preserve">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 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____________________________________                                                </w:t>
      </w:r>
    </w:p>
    <w:p w:rsidR="0063166C" w:rsidRDefault="0063166C" w:rsidP="0063166C">
      <w:pPr>
        <w:rPr>
          <w:rFonts w:ascii="Verdana" w:hAnsi="Verdana"/>
          <w:i/>
          <w:iCs/>
        </w:rPr>
      </w:pPr>
      <w:r>
        <w:rPr>
          <w:rFonts w:ascii="Verdana" w:hAnsi="Verdana"/>
          <w:i/>
          <w:iCs/>
        </w:rPr>
        <w:lastRenderedPageBreak/>
        <w:t xml:space="preserve">  </w:t>
      </w:r>
    </w:p>
    <w:p w:rsidR="0063166C" w:rsidRDefault="0063166C" w:rsidP="0063166C">
      <w:pPr>
        <w:rPr>
          <w:rFonts w:ascii="Verdana" w:hAnsi="Verdana"/>
          <w:i/>
          <w:iCs/>
        </w:rPr>
      </w:pPr>
      <w:r>
        <w:rPr>
          <w:rFonts w:ascii="Verdana" w:hAnsi="Verdana"/>
          <w:i/>
          <w:iCs/>
        </w:rPr>
        <w:t xml:space="preserve">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 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____________________________________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 ____________________________________</w:t>
      </w:r>
    </w:p>
    <w:p w:rsidR="0063166C" w:rsidRDefault="0063166C" w:rsidP="0063166C">
      <w:pPr>
        <w:rPr>
          <w:rFonts w:ascii="Verdana" w:hAnsi="Verdana"/>
          <w:i/>
          <w:iCs/>
        </w:rPr>
      </w:pPr>
    </w:p>
    <w:p w:rsidR="0063166C" w:rsidRDefault="0063166C" w:rsidP="0063166C">
      <w:pPr>
        <w:rPr>
          <w:rFonts w:ascii="Verdana" w:hAnsi="Verdana"/>
          <w:i/>
          <w:iCs/>
        </w:rPr>
      </w:pPr>
      <w:r>
        <w:rPr>
          <w:rFonts w:ascii="Verdana" w:hAnsi="Verdana"/>
          <w:i/>
          <w:iCs/>
        </w:rPr>
        <w:t>____________________________________</w:t>
      </w:r>
    </w:p>
    <w:p w:rsidR="0063166C" w:rsidRDefault="0063166C" w:rsidP="0063166C">
      <w:pPr>
        <w:rPr>
          <w:rFonts w:ascii="Verdana" w:hAnsi="Verdana"/>
          <w:i/>
          <w:iCs/>
        </w:rPr>
      </w:pPr>
    </w:p>
    <w:p w:rsidR="0063166C" w:rsidRDefault="0063166C" w:rsidP="0063166C">
      <w:pPr>
        <w:rPr>
          <w:rFonts w:ascii="Verdana" w:hAnsi="Verdana"/>
          <w:i/>
          <w:iCs/>
        </w:rPr>
      </w:pPr>
    </w:p>
    <w:p w:rsidR="0063166C" w:rsidRDefault="0063166C" w:rsidP="0063166C">
      <w:pPr>
        <w:rPr>
          <w:rFonts w:ascii="Verdana" w:hAnsi="Verdana"/>
          <w:i/>
          <w:iCs/>
        </w:rPr>
      </w:pPr>
      <w:r>
        <w:rPr>
          <w:rFonts w:ascii="Verdana" w:hAnsi="Verdana"/>
          <w:i/>
          <w:iCs/>
        </w:rPr>
        <w:t>____________________________________</w:t>
      </w:r>
    </w:p>
    <w:p w:rsidR="0063166C" w:rsidRDefault="0063166C" w:rsidP="0063166C">
      <w:pPr>
        <w:rPr>
          <w:rFonts w:ascii="Verdana" w:hAnsi="Verdana"/>
          <w:i/>
          <w:iCs/>
        </w:rPr>
      </w:pPr>
    </w:p>
    <w:p w:rsidR="0063166C" w:rsidRDefault="0063166C" w:rsidP="0063166C">
      <w:pPr>
        <w:rPr>
          <w:rFonts w:ascii="Verdana" w:hAnsi="Verdana"/>
          <w:i/>
          <w:iCs/>
        </w:rPr>
      </w:pP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r>
        <w:rPr>
          <w:rFonts w:ascii="Verdana" w:hAnsi="Verdana"/>
          <w:i/>
          <w:iCs/>
        </w:rPr>
        <w:t xml:space="preserve">                         </w:t>
      </w:r>
    </w:p>
    <w:p w:rsidR="0063166C" w:rsidRDefault="0063166C" w:rsidP="0063166C">
      <w:pPr>
        <w:rPr>
          <w:rFonts w:ascii="Verdana" w:hAnsi="Verdana"/>
          <w:i/>
          <w:iCs/>
        </w:rPr>
      </w:pPr>
    </w:p>
    <w:p w:rsidR="0063166C" w:rsidRDefault="0063166C" w:rsidP="0063166C">
      <w:pPr>
        <w:rPr>
          <w:rFonts w:ascii="Verdana" w:hAnsi="Verdana"/>
          <w:b/>
          <w:iCs/>
        </w:rPr>
      </w:pPr>
      <w:r>
        <w:rPr>
          <w:rFonts w:ascii="Verdana" w:hAnsi="Verdana"/>
          <w:b/>
          <w:iCs/>
        </w:rPr>
        <w:t>Genitori:                                                                          Studente:</w:t>
      </w:r>
    </w:p>
    <w:p w:rsidR="0063166C" w:rsidRDefault="0063166C" w:rsidP="0063166C">
      <w:pPr>
        <w:rPr>
          <w:rFonts w:ascii="Verdana" w:hAnsi="Verdana"/>
          <w:iCs/>
        </w:rPr>
      </w:pPr>
    </w:p>
    <w:p w:rsidR="0063166C" w:rsidRDefault="0063166C" w:rsidP="0063166C">
      <w:pPr>
        <w:rPr>
          <w:rFonts w:ascii="Verdana" w:hAnsi="Verdana"/>
          <w:i/>
          <w:iCs/>
        </w:rPr>
      </w:pPr>
      <w:r>
        <w:rPr>
          <w:rFonts w:ascii="Verdana" w:hAnsi="Verdana"/>
          <w:i/>
          <w:iCs/>
        </w:rPr>
        <w:t>_____________________________                                ________________________</w:t>
      </w:r>
    </w:p>
    <w:p w:rsidR="0063166C" w:rsidRDefault="0063166C" w:rsidP="0063166C">
      <w:pPr>
        <w:rPr>
          <w:rFonts w:ascii="Verdana" w:hAnsi="Verdana"/>
          <w:i/>
          <w:iCs/>
        </w:rPr>
      </w:pPr>
    </w:p>
    <w:p w:rsidR="0063166C" w:rsidRDefault="0063166C" w:rsidP="0063166C">
      <w:pPr>
        <w:rPr>
          <w:rFonts w:ascii="Verdana" w:hAnsi="Verdana"/>
        </w:rPr>
      </w:pPr>
      <w:r>
        <w:rPr>
          <w:rFonts w:ascii="Verdana" w:hAnsi="Verdana"/>
          <w:i/>
          <w:iCs/>
        </w:rPr>
        <w:t xml:space="preserve">_____________________________  </w:t>
      </w:r>
    </w:p>
    <w:p w:rsidR="0063166C" w:rsidRDefault="0063166C" w:rsidP="0063166C">
      <w:pPr>
        <w:rPr>
          <w:rFonts w:ascii="Verdana" w:hAnsi="Verdana"/>
        </w:rPr>
      </w:pPr>
    </w:p>
    <w:p w:rsidR="0063166C" w:rsidRDefault="0063166C" w:rsidP="0063166C">
      <w:pPr>
        <w:rPr>
          <w:rFonts w:ascii="Verdana" w:hAnsi="Verdana"/>
        </w:rPr>
      </w:pPr>
      <w:r>
        <w:rPr>
          <w:rFonts w:ascii="Verdana" w:hAnsi="Verdana"/>
        </w:rPr>
        <w:t xml:space="preserve"> </w:t>
      </w:r>
    </w:p>
    <w:p w:rsidR="0063166C" w:rsidRDefault="0063166C" w:rsidP="0063166C">
      <w:pPr>
        <w:rPr>
          <w:rFonts w:ascii="Verdana" w:hAnsi="Verdana"/>
        </w:rPr>
      </w:pPr>
    </w:p>
    <w:p w:rsidR="0063166C" w:rsidRDefault="0063166C" w:rsidP="0063166C">
      <w:pPr>
        <w:rPr>
          <w:rFonts w:ascii="Verdana" w:hAnsi="Verdana"/>
        </w:rPr>
      </w:pPr>
    </w:p>
    <w:p w:rsidR="0063166C" w:rsidRDefault="0063166C" w:rsidP="0063166C">
      <w:pPr>
        <w:rPr>
          <w:rFonts w:ascii="Verdana" w:hAnsi="Verdana"/>
        </w:rPr>
      </w:pPr>
    </w:p>
    <w:p w:rsidR="0063166C" w:rsidRDefault="0063166C" w:rsidP="0063166C">
      <w:pPr>
        <w:rPr>
          <w:rFonts w:ascii="Verdana" w:hAnsi="Verdana"/>
        </w:rPr>
      </w:pPr>
    </w:p>
    <w:p w:rsidR="0063166C" w:rsidRDefault="0063166C" w:rsidP="0063166C">
      <w:pPr>
        <w:rPr>
          <w:rFonts w:ascii="Verdana" w:hAnsi="Verdana"/>
          <w:i/>
        </w:rPr>
      </w:pPr>
      <w:r>
        <w:rPr>
          <w:rFonts w:ascii="Verdana" w:hAnsi="Verdana"/>
          <w:b/>
        </w:rPr>
        <w:t xml:space="preserve">  Tecnico competente </w:t>
      </w:r>
      <w:r>
        <w:rPr>
          <w:rFonts w:ascii="Verdana" w:hAnsi="Verdana"/>
          <w:b/>
          <w:i/>
        </w:rPr>
        <w:t>(se ha partecipato</w:t>
      </w:r>
      <w:r>
        <w:rPr>
          <w:rFonts w:ascii="Verdana" w:hAnsi="Verdana"/>
          <w:i/>
        </w:rPr>
        <w:t>)</w:t>
      </w:r>
    </w:p>
    <w:p w:rsidR="0063166C" w:rsidRDefault="0063166C" w:rsidP="0063166C">
      <w:pPr>
        <w:rPr>
          <w:rFonts w:ascii="Verdana" w:hAnsi="Verdana"/>
          <w:i/>
        </w:rPr>
      </w:pPr>
    </w:p>
    <w:p w:rsidR="0063166C" w:rsidRDefault="0063166C" w:rsidP="0063166C">
      <w:pPr>
        <w:rPr>
          <w:rFonts w:ascii="Verdana" w:hAnsi="Verdana"/>
          <w:i/>
          <w:iCs/>
        </w:rPr>
      </w:pPr>
      <w:r>
        <w:rPr>
          <w:rFonts w:ascii="Verdana" w:hAnsi="Verdana"/>
          <w:i/>
        </w:rPr>
        <w:t>______________________________________</w:t>
      </w:r>
    </w:p>
    <w:p w:rsidR="0063166C" w:rsidRDefault="0063166C" w:rsidP="0063166C">
      <w:pPr>
        <w:rPr>
          <w:rFonts w:ascii="Verdana" w:hAnsi="Verdana"/>
          <w:i/>
          <w:iCs/>
        </w:rPr>
      </w:pPr>
    </w:p>
    <w:p w:rsidR="0063166C" w:rsidRDefault="0063166C" w:rsidP="0063166C">
      <w:pPr>
        <w:rPr>
          <w:rFonts w:ascii="Verdana" w:hAnsi="Verdana"/>
        </w:rPr>
      </w:pPr>
    </w:p>
    <w:p w:rsidR="00676437" w:rsidRPr="0063166C" w:rsidRDefault="00676437" w:rsidP="0063166C">
      <w:pPr>
        <w:tabs>
          <w:tab w:val="left" w:pos="948"/>
        </w:tabs>
        <w:rPr>
          <w:rFonts w:ascii="Times New Roman" w:hAnsi="Times New Roman" w:cs="Times New Roman"/>
        </w:rPr>
      </w:pPr>
    </w:p>
    <w:sectPr w:rsidR="00676437" w:rsidRPr="0063166C" w:rsidSect="00982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931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7"/>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0"/>
    <w:lvl w:ilvl="0">
      <w:start w:val="1"/>
      <w:numFmt w:val="decimal"/>
      <w:lvlText w:val="%1)"/>
      <w:lvlJc w:val="left"/>
      <w:pPr>
        <w:tabs>
          <w:tab w:val="num" w:pos="720"/>
        </w:tabs>
        <w:ind w:left="720" w:hanging="360"/>
      </w:pPr>
    </w:lvl>
  </w:abstractNum>
  <w:abstractNum w:abstractNumId="3" w15:restartNumberingAfterBreak="0">
    <w:nsid w:val="002C433F"/>
    <w:multiLevelType w:val="hybridMultilevel"/>
    <w:tmpl w:val="2EF499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0346F32"/>
    <w:multiLevelType w:val="hybridMultilevel"/>
    <w:tmpl w:val="37F05C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3A5710E"/>
    <w:multiLevelType w:val="hybridMultilevel"/>
    <w:tmpl w:val="F96EB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F32052"/>
    <w:multiLevelType w:val="hybridMultilevel"/>
    <w:tmpl w:val="7BAE53B4"/>
    <w:lvl w:ilvl="0" w:tplc="D9A6670A">
      <w:start w:val="13"/>
      <w:numFmt w:val="decimal"/>
      <w:lvlText w:val="%1."/>
      <w:lvlJc w:val="left"/>
      <w:pPr>
        <w:ind w:left="547" w:hanging="405"/>
      </w:pPr>
      <w:rPr>
        <w:b/>
        <w:i w:val="0"/>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7" w15:restartNumberingAfterBreak="0">
    <w:nsid w:val="0D6B6328"/>
    <w:multiLevelType w:val="hybridMultilevel"/>
    <w:tmpl w:val="6D1E98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D02505"/>
    <w:multiLevelType w:val="hybridMultilevel"/>
    <w:tmpl w:val="C9B4A9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9126D8"/>
    <w:multiLevelType w:val="hybridMultilevel"/>
    <w:tmpl w:val="D58286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87D76A2"/>
    <w:multiLevelType w:val="hybridMultilevel"/>
    <w:tmpl w:val="F64A3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CD1DB3"/>
    <w:multiLevelType w:val="hybridMultilevel"/>
    <w:tmpl w:val="37F05C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B7954AA"/>
    <w:multiLevelType w:val="hybridMultilevel"/>
    <w:tmpl w:val="7708D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DFC2A56"/>
    <w:multiLevelType w:val="hybridMultilevel"/>
    <w:tmpl w:val="D250F0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C4340A"/>
    <w:multiLevelType w:val="hybridMultilevel"/>
    <w:tmpl w:val="4F0872C2"/>
    <w:lvl w:ilvl="0" w:tplc="2CD0A2F2">
      <w:start w:val="1"/>
      <w:numFmt w:val="bullet"/>
      <w:lvlText w:val="o"/>
      <w:lvlJc w:val="left"/>
      <w:pPr>
        <w:ind w:left="1440"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3EE94320"/>
    <w:multiLevelType w:val="hybridMultilevel"/>
    <w:tmpl w:val="BE928E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0511989"/>
    <w:multiLevelType w:val="hybridMultilevel"/>
    <w:tmpl w:val="8034AD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77A66"/>
    <w:multiLevelType w:val="hybridMultilevel"/>
    <w:tmpl w:val="C89EDB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16B2F42"/>
    <w:multiLevelType w:val="hybridMultilevel"/>
    <w:tmpl w:val="664E3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49D4464"/>
    <w:multiLevelType w:val="hybridMultilevel"/>
    <w:tmpl w:val="89F4C3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5141C2D"/>
    <w:multiLevelType w:val="hybridMultilevel"/>
    <w:tmpl w:val="1636623A"/>
    <w:lvl w:ilvl="0" w:tplc="11B2321E">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170306"/>
    <w:multiLevelType w:val="hybridMultilevel"/>
    <w:tmpl w:val="5B68FDA6"/>
    <w:lvl w:ilvl="0" w:tplc="2CD0A2F2">
      <w:start w:val="1"/>
      <w:numFmt w:val="bullet"/>
      <w:lvlText w:val="o"/>
      <w:lvlJc w:val="left"/>
      <w:pPr>
        <w:ind w:left="1440"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61E31EE9"/>
    <w:multiLevelType w:val="hybridMultilevel"/>
    <w:tmpl w:val="2F122D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4677DC4"/>
    <w:multiLevelType w:val="hybridMultilevel"/>
    <w:tmpl w:val="13587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4FF499E"/>
    <w:multiLevelType w:val="hybridMultilevel"/>
    <w:tmpl w:val="F8B858C0"/>
    <w:lvl w:ilvl="0" w:tplc="00000003">
      <w:start w:val="1"/>
      <w:numFmt w:val="decimal"/>
      <w:lvlText w:val="%1."/>
      <w:lvlJc w:val="left"/>
      <w:pPr>
        <w:ind w:left="720" w:hanging="360"/>
      </w:pPr>
    </w:lvl>
    <w:lvl w:ilvl="1" w:tplc="04100015">
      <w:start w:val="1"/>
      <w:numFmt w:val="upperLetter"/>
      <w:lvlText w:val="%2."/>
      <w:lvlJc w:val="left"/>
      <w:pPr>
        <w:ind w:left="1440" w:hanging="360"/>
      </w:pPr>
      <w:rPr>
        <w:sz w:val="28"/>
      </w:rPr>
    </w:lvl>
    <w:lvl w:ilvl="2" w:tplc="D750BB60">
      <w:numFmt w:val="bullet"/>
      <w:lvlText w:val="-"/>
      <w:lvlJc w:val="left"/>
      <w:pPr>
        <w:ind w:left="2340" w:hanging="360"/>
      </w:pPr>
      <w:rPr>
        <w:rFonts w:ascii="Arial" w:eastAsia="Times New Roman" w:hAnsi="Arial" w:cs="Arial"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6AF7A58"/>
    <w:multiLevelType w:val="hybridMultilevel"/>
    <w:tmpl w:val="894A59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21"/>
  </w:num>
  <w:num w:numId="7">
    <w:abstractNumId w:val="14"/>
  </w:num>
  <w:num w:numId="8">
    <w:abstractNumId w:val="22"/>
  </w:num>
  <w:num w:numId="9">
    <w:abstractNumId w:val="9"/>
  </w:num>
  <w:num w:numId="10">
    <w:abstractNumId w:val="15"/>
  </w:num>
  <w:num w:numId="11">
    <w:abstractNumId w:val="23"/>
  </w:num>
  <w:num w:numId="12">
    <w:abstractNumId w:val="3"/>
  </w:num>
  <w:num w:numId="13">
    <w:abstractNumId w:val="5"/>
  </w:num>
  <w:num w:numId="14">
    <w:abstractNumId w:val="10"/>
  </w:num>
  <w:num w:numId="15">
    <w:abstractNumId w:val="24"/>
  </w:num>
  <w:num w:numId="16">
    <w:abstractNumId w:val="1"/>
    <w:lvlOverride w:ilvl="0">
      <w:startOverride w:val="1"/>
    </w:lvlOverride>
  </w:num>
  <w:num w:numId="17">
    <w:abstractNumId w:val="12"/>
  </w:num>
  <w:num w:numId="18">
    <w:abstractNumId w:val="8"/>
  </w:num>
  <w:num w:numId="19">
    <w:abstractNumId w:val="7"/>
  </w:num>
  <w:num w:numId="20">
    <w:abstractNumId w:val="13"/>
  </w:num>
  <w:num w:numId="21">
    <w:abstractNumId w:val="16"/>
  </w:num>
  <w:num w:numId="22">
    <w:abstractNumId w:val="26"/>
  </w:num>
  <w:num w:numId="23">
    <w:abstractNumId w:val="18"/>
  </w:num>
  <w:num w:numId="24">
    <w:abstractNumId w:val="19"/>
  </w:num>
  <w:num w:numId="25">
    <w:abstractNumId w:val="17"/>
  </w:num>
  <w:num w:numId="2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07"/>
    <w:rsid w:val="00042C0E"/>
    <w:rsid w:val="000C3BFF"/>
    <w:rsid w:val="000E5476"/>
    <w:rsid w:val="00170B66"/>
    <w:rsid w:val="00190F14"/>
    <w:rsid w:val="0023541F"/>
    <w:rsid w:val="002570EF"/>
    <w:rsid w:val="002D12FC"/>
    <w:rsid w:val="003C6F9E"/>
    <w:rsid w:val="0041060E"/>
    <w:rsid w:val="00425AAB"/>
    <w:rsid w:val="00426D43"/>
    <w:rsid w:val="004A3EA8"/>
    <w:rsid w:val="004B4921"/>
    <w:rsid w:val="005166F6"/>
    <w:rsid w:val="00531CDB"/>
    <w:rsid w:val="00576006"/>
    <w:rsid w:val="005B5644"/>
    <w:rsid w:val="005D60C3"/>
    <w:rsid w:val="006020E6"/>
    <w:rsid w:val="0063166C"/>
    <w:rsid w:val="00676437"/>
    <w:rsid w:val="006E528E"/>
    <w:rsid w:val="0082097F"/>
    <w:rsid w:val="00821707"/>
    <w:rsid w:val="008B50E7"/>
    <w:rsid w:val="008C4B56"/>
    <w:rsid w:val="0090759F"/>
    <w:rsid w:val="00920492"/>
    <w:rsid w:val="00921A2B"/>
    <w:rsid w:val="009821A7"/>
    <w:rsid w:val="009875F6"/>
    <w:rsid w:val="009B59AB"/>
    <w:rsid w:val="009E17AD"/>
    <w:rsid w:val="009E2432"/>
    <w:rsid w:val="009F7FF3"/>
    <w:rsid w:val="00A15919"/>
    <w:rsid w:val="00A67A74"/>
    <w:rsid w:val="00B30A4B"/>
    <w:rsid w:val="00BB6D55"/>
    <w:rsid w:val="00BE05E1"/>
    <w:rsid w:val="00C3107B"/>
    <w:rsid w:val="00C8614B"/>
    <w:rsid w:val="00C956FA"/>
    <w:rsid w:val="00D547DD"/>
    <w:rsid w:val="00D81862"/>
    <w:rsid w:val="00D81F05"/>
    <w:rsid w:val="00E100F6"/>
    <w:rsid w:val="00F40462"/>
    <w:rsid w:val="00F75A41"/>
    <w:rsid w:val="00FA5DD7"/>
    <w:rsid w:val="00FB3F86"/>
    <w:rsid w:val="00FD5BA0"/>
    <w:rsid w:val="00FE6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F50F"/>
  <w15:docId w15:val="{5628CEF7-3A56-4BF5-A29D-14D1390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1A7"/>
  </w:style>
  <w:style w:type="paragraph" w:styleId="Titolo1">
    <w:name w:val="heading 1"/>
    <w:basedOn w:val="Normale"/>
    <w:next w:val="Normale"/>
    <w:link w:val="Titolo1Carattere"/>
    <w:qFormat/>
    <w:rsid w:val="0063166C"/>
    <w:pPr>
      <w:keepNext/>
      <w:suppressAutoHyphens/>
      <w:snapToGrid w:val="0"/>
      <w:spacing w:after="0" w:line="240" w:lineRule="auto"/>
      <w:outlineLvl w:val="0"/>
    </w:pPr>
    <w:rPr>
      <w:rFonts w:ascii="Arial" w:eastAsia="Times New Roman" w:hAnsi="Arial" w:cs="Times New Roman"/>
      <w:sz w:val="28"/>
      <w:szCs w:val="28"/>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D6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6E528E"/>
    <w:rPr>
      <w:color w:val="0000FF"/>
      <w:u w:val="single"/>
    </w:rPr>
  </w:style>
  <w:style w:type="paragraph" w:styleId="Testofumetto">
    <w:name w:val="Balloon Text"/>
    <w:basedOn w:val="Normale"/>
    <w:link w:val="TestofumettoCarattere"/>
    <w:uiPriority w:val="99"/>
    <w:semiHidden/>
    <w:unhideWhenUsed/>
    <w:rsid w:val="006E52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28E"/>
    <w:rPr>
      <w:rFonts w:ascii="Tahoma" w:hAnsi="Tahoma" w:cs="Tahoma"/>
      <w:sz w:val="16"/>
      <w:szCs w:val="16"/>
    </w:rPr>
  </w:style>
  <w:style w:type="paragraph" w:customStyle="1" w:styleId="Default">
    <w:name w:val="Default"/>
    <w:rsid w:val="009F7FF3"/>
    <w:pPr>
      <w:autoSpaceDE w:val="0"/>
      <w:autoSpaceDN w:val="0"/>
      <w:adjustRightInd w:val="0"/>
      <w:spacing w:after="0" w:line="240" w:lineRule="auto"/>
    </w:pPr>
    <w:rPr>
      <w:rFonts w:ascii="Times New Roman" w:hAnsi="Times New Roman" w:cs="Times New Roman"/>
      <w:color w:val="000000"/>
      <w:sz w:val="24"/>
      <w:szCs w:val="24"/>
    </w:rPr>
  </w:style>
  <w:style w:type="paragraph" w:styleId="Puntoelenco">
    <w:name w:val="List Bullet"/>
    <w:basedOn w:val="Normale"/>
    <w:rsid w:val="008C4B56"/>
    <w:pPr>
      <w:numPr>
        <w:numId w:val="1"/>
      </w:numPr>
      <w:spacing w:after="0" w:line="240" w:lineRule="auto"/>
      <w:contextualSpacing/>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63166C"/>
    <w:rPr>
      <w:rFonts w:ascii="Arial" w:eastAsia="Times New Roman" w:hAnsi="Arial" w:cs="Times New Roman"/>
      <w:sz w:val="28"/>
      <w:szCs w:val="28"/>
      <w:lang w:val="x-none" w:eastAsia="ar-SA"/>
    </w:rPr>
  </w:style>
  <w:style w:type="paragraph" w:styleId="Intestazione">
    <w:name w:val="header"/>
    <w:basedOn w:val="Normale"/>
    <w:link w:val="IntestazioneCarattere"/>
    <w:uiPriority w:val="99"/>
    <w:semiHidden/>
    <w:unhideWhenUsed/>
    <w:rsid w:val="0063166C"/>
    <w:pPr>
      <w:tabs>
        <w:tab w:val="center" w:pos="4819"/>
        <w:tab w:val="right" w:pos="9638"/>
      </w:tabs>
      <w:spacing w:after="0" w:line="240" w:lineRule="auto"/>
    </w:pPr>
    <w:rPr>
      <w:rFonts w:ascii="Times New Roman" w:eastAsia="Times New Roman" w:hAnsi="Times New Roman" w:cs="Times New Roman"/>
      <w:sz w:val="20"/>
      <w:szCs w:val="20"/>
      <w:lang w:val="x-none" w:eastAsia="it-IT"/>
    </w:rPr>
  </w:style>
  <w:style w:type="character" w:customStyle="1" w:styleId="IntestazioneCarattere">
    <w:name w:val="Intestazione Carattere"/>
    <w:basedOn w:val="Carpredefinitoparagrafo"/>
    <w:link w:val="Intestazione"/>
    <w:uiPriority w:val="99"/>
    <w:semiHidden/>
    <w:rsid w:val="0063166C"/>
    <w:rPr>
      <w:rFonts w:ascii="Times New Roman" w:eastAsia="Times New Roman" w:hAnsi="Times New Roman" w:cs="Times New Roman"/>
      <w:sz w:val="20"/>
      <w:szCs w:val="20"/>
      <w:lang w:val="x-none" w:eastAsia="it-IT"/>
    </w:rPr>
  </w:style>
  <w:style w:type="paragraph" w:styleId="Elenco">
    <w:name w:val="List"/>
    <w:basedOn w:val="Normale"/>
    <w:semiHidden/>
    <w:unhideWhenUsed/>
    <w:rsid w:val="0063166C"/>
    <w:pPr>
      <w:suppressAutoHyphens/>
      <w:spacing w:after="120" w:line="240" w:lineRule="auto"/>
    </w:pPr>
    <w:rPr>
      <w:rFonts w:ascii="Times New Roman" w:eastAsia="Times New Roman" w:hAnsi="Times New Roman" w:cs="Tahoma"/>
      <w:sz w:val="24"/>
      <w:szCs w:val="24"/>
      <w:lang w:eastAsia="ar-SA"/>
    </w:rPr>
  </w:style>
  <w:style w:type="paragraph" w:styleId="Corpodeltesto2">
    <w:name w:val="Body Text 2"/>
    <w:basedOn w:val="Normale"/>
    <w:link w:val="Corpodeltesto2Carattere"/>
    <w:semiHidden/>
    <w:unhideWhenUsed/>
    <w:rsid w:val="0063166C"/>
    <w:pPr>
      <w:suppressAutoHyphens/>
      <w:autoSpaceDE w:val="0"/>
      <w:spacing w:after="0" w:line="240" w:lineRule="auto"/>
      <w:jc w:val="both"/>
    </w:pPr>
    <w:rPr>
      <w:rFonts w:ascii="Arial" w:eastAsia="Times New Roman" w:hAnsi="Arial" w:cs="Times New Roman"/>
      <w:i/>
      <w:iCs/>
      <w:sz w:val="20"/>
      <w:szCs w:val="20"/>
      <w:lang w:val="x-none" w:eastAsia="ar-SA"/>
    </w:rPr>
  </w:style>
  <w:style w:type="character" w:customStyle="1" w:styleId="Corpodeltesto2Carattere">
    <w:name w:val="Corpo del testo 2 Carattere"/>
    <w:basedOn w:val="Carpredefinitoparagrafo"/>
    <w:link w:val="Corpodeltesto2"/>
    <w:semiHidden/>
    <w:rsid w:val="0063166C"/>
    <w:rPr>
      <w:rFonts w:ascii="Arial" w:eastAsia="Times New Roman" w:hAnsi="Arial" w:cs="Times New Roman"/>
      <w:i/>
      <w:iCs/>
      <w:sz w:val="20"/>
      <w:szCs w:val="20"/>
      <w:lang w:val="x-none" w:eastAsia="ar-SA"/>
    </w:rPr>
  </w:style>
  <w:style w:type="paragraph" w:styleId="Paragrafoelenco">
    <w:name w:val="List Paragraph"/>
    <w:basedOn w:val="Normale"/>
    <w:qFormat/>
    <w:rsid w:val="0063166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63166C"/>
    <w:pPr>
      <w:widowControl w:val="0"/>
      <w:suppressLineNumbers/>
      <w:suppressAutoHyphens/>
      <w:autoSpaceDE w:val="0"/>
      <w:spacing w:after="0" w:line="240" w:lineRule="auto"/>
    </w:pPr>
    <w:rPr>
      <w:rFonts w:ascii="Arial" w:eastAsia="Times New Roman" w:hAnsi="Arial"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cis01700a@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stitutofermibagnara.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cis017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4106</Words>
  <Characters>23410</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6</cp:revision>
  <cp:lastPrinted>2021-03-23T18:47:00Z</cp:lastPrinted>
  <dcterms:created xsi:type="dcterms:W3CDTF">2021-07-07T15:35:00Z</dcterms:created>
  <dcterms:modified xsi:type="dcterms:W3CDTF">2021-10-21T06:58:00Z</dcterms:modified>
</cp:coreProperties>
</file>