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B7C6" w14:textId="115C27A8" w:rsidR="00B256E2" w:rsidRDefault="00B256E2" w:rsidP="00FB18B5">
      <w:pPr>
        <w:pStyle w:val="Titolo1"/>
        <w:numPr>
          <w:ilvl w:val="0"/>
          <w:numId w:val="0"/>
        </w:numPr>
        <w:spacing w:before="0" w:after="0" w:line="360" w:lineRule="auto"/>
        <w:ind w:left="567" w:right="-79"/>
        <w:rPr>
          <w:rFonts w:ascii="Calibri" w:hAnsi="Calibri" w:cs="Calibri"/>
          <w:sz w:val="22"/>
          <w:szCs w:val="22"/>
        </w:rPr>
      </w:pPr>
      <w:bookmarkStart w:id="0" w:name="_Toc451597452"/>
    </w:p>
    <w:tbl>
      <w:tblPr>
        <w:tblW w:w="9850" w:type="dxa"/>
        <w:tblInd w:w="68"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CellMar>
          <w:left w:w="70" w:type="dxa"/>
          <w:right w:w="70" w:type="dxa"/>
        </w:tblCellMar>
        <w:tblLook w:val="0000" w:firstRow="0" w:lastRow="0" w:firstColumn="0" w:lastColumn="0" w:noHBand="0" w:noVBand="0"/>
      </w:tblPr>
      <w:tblGrid>
        <w:gridCol w:w="935"/>
        <w:gridCol w:w="485"/>
        <w:gridCol w:w="1279"/>
        <w:gridCol w:w="2856"/>
        <w:gridCol w:w="4295"/>
      </w:tblGrid>
      <w:tr w:rsidR="00B256E2" w:rsidRPr="00FC7349" w14:paraId="4EFCD45D" w14:textId="77777777" w:rsidTr="00AB7036">
        <w:trPr>
          <w:trHeight w:val="1897"/>
        </w:trPr>
        <w:tc>
          <w:tcPr>
            <w:tcW w:w="9850" w:type="dxa"/>
            <w:gridSpan w:val="5"/>
            <w:vAlign w:val="center"/>
          </w:tcPr>
          <w:p w14:paraId="5ADB7DAA" w14:textId="279151B5" w:rsidR="00B256E2" w:rsidRPr="00E4361D" w:rsidRDefault="00B256E2" w:rsidP="00AB7036">
            <w:pPr>
              <w:tabs>
                <w:tab w:val="center" w:pos="4819"/>
              </w:tabs>
              <w:ind w:right="283"/>
              <w:jc w:val="center"/>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PROCEDURA </w:t>
            </w:r>
            <w:r w:rsidR="00C73FC0">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04.02</w:t>
            </w:r>
          </w:p>
          <w:p w14:paraId="3170C9DC" w14:textId="5FAC26A8" w:rsidR="00B256E2" w:rsidRPr="00FC7349" w:rsidRDefault="00511AF8" w:rsidP="00511AF8">
            <w:pPr>
              <w:tabs>
                <w:tab w:val="center" w:pos="4819"/>
              </w:tabs>
              <w:ind w:right="283"/>
              <w:jc w:val="center"/>
              <w:rPr>
                <w:rFonts w:ascii="Calibri" w:hAnsi="Calibri" w:cs="Calibri"/>
                <w:b/>
                <w:bCs/>
                <w:sz w:val="32"/>
                <w:szCs w:val="32"/>
              </w:rPr>
            </w:pPr>
            <w:r w:rsidRPr="00511AF8">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INFORMAZIONI DOCUMENTATE</w:t>
            </w:r>
          </w:p>
        </w:tc>
      </w:tr>
      <w:tr w:rsidR="00B256E2" w:rsidRPr="00F95699" w14:paraId="4696E67A" w14:textId="77777777" w:rsidTr="00AB7036">
        <w:trPr>
          <w:trHeight w:val="454"/>
        </w:trPr>
        <w:tc>
          <w:tcPr>
            <w:tcW w:w="9850" w:type="dxa"/>
            <w:gridSpan w:val="5"/>
            <w:vAlign w:val="bottom"/>
          </w:tcPr>
          <w:p w14:paraId="546BCCA6" w14:textId="77777777" w:rsidR="00B256E2" w:rsidRPr="00F95699" w:rsidRDefault="00B256E2" w:rsidP="00AB7036">
            <w:pPr>
              <w:spacing w:before="66"/>
              <w:jc w:val="center"/>
              <w:rPr>
                <w:rFonts w:eastAsia="Calibri"/>
              </w:rPr>
            </w:pPr>
            <w:r>
              <w:rPr>
                <w:rFonts w:eastAsia="Calibri"/>
              </w:rPr>
              <w:t>INDICE DEI CONTENUTI</w:t>
            </w:r>
          </w:p>
        </w:tc>
      </w:tr>
      <w:tr w:rsidR="00B256E2" w:rsidRPr="00F95699" w14:paraId="19E79E87" w14:textId="77777777" w:rsidTr="00AB7036">
        <w:trPr>
          <w:trHeight w:val="454"/>
        </w:trPr>
        <w:tc>
          <w:tcPr>
            <w:tcW w:w="1420" w:type="dxa"/>
            <w:gridSpan w:val="2"/>
          </w:tcPr>
          <w:p w14:paraId="2614BEEC" w14:textId="77777777" w:rsidR="00B256E2" w:rsidRPr="004B7717" w:rsidRDefault="00B256E2" w:rsidP="00AB7036">
            <w:pPr>
              <w:spacing w:before="66"/>
              <w:rPr>
                <w:rFonts w:eastAsia="Calibri"/>
                <w:b/>
              </w:rPr>
            </w:pPr>
            <w:r w:rsidRPr="004B7717">
              <w:rPr>
                <w:rFonts w:eastAsia="Calibri"/>
                <w:b/>
              </w:rPr>
              <w:t>1.</w:t>
            </w:r>
          </w:p>
        </w:tc>
        <w:tc>
          <w:tcPr>
            <w:tcW w:w="8430" w:type="dxa"/>
            <w:gridSpan w:val="3"/>
          </w:tcPr>
          <w:p w14:paraId="04ED2D18" w14:textId="236ACFDD" w:rsidR="00B256E2" w:rsidRPr="0074353A" w:rsidRDefault="00B256E2" w:rsidP="00B256E2">
            <w:pPr>
              <w:spacing w:before="66"/>
              <w:rPr>
                <w:rFonts w:eastAsia="Calibri"/>
              </w:rPr>
            </w:pPr>
            <w:r w:rsidRPr="0074353A">
              <w:rPr>
                <w:rFonts w:eastAsia="Calibri"/>
              </w:rPr>
              <w:t xml:space="preserve">SCOPO </w:t>
            </w:r>
          </w:p>
        </w:tc>
      </w:tr>
      <w:tr w:rsidR="00B256E2" w:rsidRPr="00F95699" w14:paraId="2B70A388" w14:textId="77777777" w:rsidTr="00AB7036">
        <w:trPr>
          <w:trHeight w:val="454"/>
        </w:trPr>
        <w:tc>
          <w:tcPr>
            <w:tcW w:w="1420" w:type="dxa"/>
            <w:gridSpan w:val="2"/>
          </w:tcPr>
          <w:p w14:paraId="65B96C58" w14:textId="77777777" w:rsidR="00B256E2" w:rsidRPr="004B7717" w:rsidRDefault="00B256E2" w:rsidP="00AB7036">
            <w:pPr>
              <w:spacing w:before="66"/>
              <w:rPr>
                <w:rFonts w:eastAsia="Calibri"/>
                <w:b/>
              </w:rPr>
            </w:pPr>
            <w:r w:rsidRPr="004B7717">
              <w:rPr>
                <w:rFonts w:eastAsia="Calibri"/>
                <w:b/>
              </w:rPr>
              <w:t>2.</w:t>
            </w:r>
          </w:p>
        </w:tc>
        <w:tc>
          <w:tcPr>
            <w:tcW w:w="8430" w:type="dxa"/>
            <w:gridSpan w:val="3"/>
          </w:tcPr>
          <w:p w14:paraId="157E5ADE" w14:textId="62BB1C0D" w:rsidR="00B256E2" w:rsidRPr="0074353A" w:rsidRDefault="00B256E2" w:rsidP="00B256E2">
            <w:pPr>
              <w:spacing w:before="66"/>
              <w:rPr>
                <w:rFonts w:eastAsia="Calibri"/>
              </w:rPr>
            </w:pPr>
            <w:r w:rsidRPr="0074353A">
              <w:rPr>
                <w:rFonts w:eastAsia="Calibri"/>
              </w:rPr>
              <w:t xml:space="preserve">CAMPO DI APPLICAZIONE </w:t>
            </w:r>
          </w:p>
        </w:tc>
      </w:tr>
      <w:tr w:rsidR="00B256E2" w:rsidRPr="00F95699" w14:paraId="4A6DFC62" w14:textId="77777777" w:rsidTr="00AB7036">
        <w:trPr>
          <w:trHeight w:val="454"/>
        </w:trPr>
        <w:tc>
          <w:tcPr>
            <w:tcW w:w="1420" w:type="dxa"/>
            <w:gridSpan w:val="2"/>
          </w:tcPr>
          <w:p w14:paraId="1B3E6AAE" w14:textId="77777777" w:rsidR="00B256E2" w:rsidRPr="004B7717" w:rsidRDefault="00B256E2" w:rsidP="00AB7036">
            <w:pPr>
              <w:spacing w:before="66"/>
              <w:rPr>
                <w:rFonts w:eastAsia="Calibri"/>
                <w:b/>
              </w:rPr>
            </w:pPr>
            <w:r w:rsidRPr="004B7717">
              <w:rPr>
                <w:rFonts w:eastAsia="Calibri"/>
                <w:b/>
              </w:rPr>
              <w:t>3.</w:t>
            </w:r>
          </w:p>
        </w:tc>
        <w:tc>
          <w:tcPr>
            <w:tcW w:w="8430" w:type="dxa"/>
            <w:gridSpan w:val="3"/>
          </w:tcPr>
          <w:p w14:paraId="448F599F" w14:textId="77777777" w:rsidR="00B256E2" w:rsidRPr="0074353A" w:rsidRDefault="00B256E2" w:rsidP="00AB7036">
            <w:pPr>
              <w:spacing w:before="66"/>
              <w:rPr>
                <w:rFonts w:eastAsia="Calibri"/>
              </w:rPr>
            </w:pPr>
            <w:r w:rsidRPr="0074353A">
              <w:rPr>
                <w:rFonts w:eastAsia="Calibri"/>
              </w:rPr>
              <w:t>TERMINI E DEFINIZIONI</w:t>
            </w:r>
          </w:p>
        </w:tc>
      </w:tr>
      <w:tr w:rsidR="00B256E2" w:rsidRPr="00F95699" w14:paraId="078B97EF" w14:textId="77777777" w:rsidTr="00AB7036">
        <w:trPr>
          <w:trHeight w:val="454"/>
        </w:trPr>
        <w:tc>
          <w:tcPr>
            <w:tcW w:w="1420" w:type="dxa"/>
            <w:gridSpan w:val="2"/>
          </w:tcPr>
          <w:p w14:paraId="78780A59" w14:textId="77777777" w:rsidR="00B256E2" w:rsidRPr="004B7717" w:rsidRDefault="00B256E2" w:rsidP="00AB7036">
            <w:pPr>
              <w:spacing w:before="66"/>
              <w:rPr>
                <w:rFonts w:eastAsia="Calibri"/>
                <w:b/>
              </w:rPr>
            </w:pPr>
            <w:r w:rsidRPr="004B7717">
              <w:rPr>
                <w:rFonts w:eastAsia="Calibri"/>
                <w:b/>
              </w:rPr>
              <w:t>4.</w:t>
            </w:r>
          </w:p>
        </w:tc>
        <w:tc>
          <w:tcPr>
            <w:tcW w:w="8430" w:type="dxa"/>
            <w:gridSpan w:val="3"/>
          </w:tcPr>
          <w:p w14:paraId="3031F4DD" w14:textId="77777777" w:rsidR="00B256E2" w:rsidRPr="0074353A" w:rsidRDefault="00B256E2" w:rsidP="00AB7036">
            <w:pPr>
              <w:spacing w:before="66"/>
              <w:rPr>
                <w:rFonts w:eastAsia="Calibri"/>
              </w:rPr>
            </w:pPr>
            <w:r w:rsidRPr="0074353A">
              <w:rPr>
                <w:rFonts w:eastAsia="Calibri"/>
              </w:rPr>
              <w:t>MODALITÀ OPERATIVE</w:t>
            </w:r>
          </w:p>
        </w:tc>
      </w:tr>
      <w:tr w:rsidR="00B256E2" w:rsidRPr="00F95699" w14:paraId="038EBCE0" w14:textId="77777777" w:rsidTr="00AB7036">
        <w:trPr>
          <w:trHeight w:val="454"/>
        </w:trPr>
        <w:tc>
          <w:tcPr>
            <w:tcW w:w="1420" w:type="dxa"/>
            <w:gridSpan w:val="2"/>
          </w:tcPr>
          <w:p w14:paraId="1150508B" w14:textId="3DF23C5A" w:rsidR="00B256E2" w:rsidRPr="004B7717" w:rsidRDefault="004B7717" w:rsidP="004B7717">
            <w:pPr>
              <w:spacing w:before="66"/>
              <w:ind w:right="214"/>
              <w:jc w:val="right"/>
              <w:rPr>
                <w:rFonts w:eastAsia="Calibri"/>
                <w:b/>
              </w:rPr>
            </w:pPr>
            <w:r w:rsidRPr="004B7717">
              <w:rPr>
                <w:rFonts w:eastAsia="Calibri"/>
                <w:b/>
              </w:rPr>
              <w:t>4.1</w:t>
            </w:r>
          </w:p>
        </w:tc>
        <w:tc>
          <w:tcPr>
            <w:tcW w:w="8430" w:type="dxa"/>
            <w:gridSpan w:val="3"/>
          </w:tcPr>
          <w:p w14:paraId="512E981F" w14:textId="634FC271" w:rsidR="00B256E2" w:rsidRPr="0074353A" w:rsidRDefault="004B7717" w:rsidP="00AB7036">
            <w:pPr>
              <w:spacing w:before="66"/>
              <w:rPr>
                <w:rFonts w:eastAsia="Calibri"/>
              </w:rPr>
            </w:pPr>
            <w:r>
              <w:rPr>
                <w:rFonts w:eastAsia="Calibri"/>
              </w:rPr>
              <w:t>CREAZIONE E AGGIORNAMENTO DELLE INFORMAZIONI DOCUMENTATE</w:t>
            </w:r>
          </w:p>
        </w:tc>
      </w:tr>
      <w:tr w:rsidR="00B256E2" w:rsidRPr="006E4214" w14:paraId="07653EBA" w14:textId="77777777" w:rsidTr="00AB7036">
        <w:trPr>
          <w:trHeight w:val="454"/>
        </w:trPr>
        <w:tc>
          <w:tcPr>
            <w:tcW w:w="1420" w:type="dxa"/>
            <w:gridSpan w:val="2"/>
          </w:tcPr>
          <w:p w14:paraId="15F08829" w14:textId="1102217D" w:rsidR="00B256E2" w:rsidRPr="004B7717" w:rsidRDefault="004B7717" w:rsidP="004B7717">
            <w:pPr>
              <w:spacing w:before="66"/>
              <w:ind w:right="214"/>
              <w:jc w:val="right"/>
              <w:rPr>
                <w:rFonts w:eastAsia="Calibri"/>
                <w:b/>
              </w:rPr>
            </w:pPr>
            <w:r w:rsidRPr="004B7717">
              <w:rPr>
                <w:rFonts w:eastAsia="Calibri"/>
                <w:b/>
              </w:rPr>
              <w:t>4.2</w:t>
            </w:r>
          </w:p>
        </w:tc>
        <w:tc>
          <w:tcPr>
            <w:tcW w:w="8430" w:type="dxa"/>
            <w:gridSpan w:val="3"/>
          </w:tcPr>
          <w:p w14:paraId="47A45BDE" w14:textId="095AB559" w:rsidR="00B256E2" w:rsidRPr="0074353A" w:rsidRDefault="004B7717" w:rsidP="00AB7036">
            <w:pPr>
              <w:spacing w:before="66"/>
              <w:rPr>
                <w:rFonts w:eastAsia="Calibri"/>
              </w:rPr>
            </w:pPr>
            <w:r>
              <w:rPr>
                <w:rFonts w:eastAsia="Calibri"/>
              </w:rPr>
              <w:t>CONTROLLO DELLE INFORMAZIONI DOCUMENTATE</w:t>
            </w:r>
          </w:p>
        </w:tc>
      </w:tr>
      <w:tr w:rsidR="004B7717" w:rsidRPr="003D61D3" w14:paraId="5747D5AD" w14:textId="77777777" w:rsidTr="00AB7036">
        <w:trPr>
          <w:trHeight w:val="454"/>
        </w:trPr>
        <w:tc>
          <w:tcPr>
            <w:tcW w:w="1420" w:type="dxa"/>
            <w:gridSpan w:val="2"/>
          </w:tcPr>
          <w:p w14:paraId="52240856" w14:textId="2B0552CA" w:rsidR="004B7717" w:rsidRPr="004B7717" w:rsidRDefault="004B7717" w:rsidP="00AB7036">
            <w:pPr>
              <w:spacing w:before="66"/>
              <w:rPr>
                <w:rFonts w:eastAsia="Calibri"/>
                <w:b/>
              </w:rPr>
            </w:pPr>
            <w:r w:rsidRPr="004B7717">
              <w:rPr>
                <w:rFonts w:eastAsia="Calibri"/>
                <w:b/>
              </w:rPr>
              <w:t>5.</w:t>
            </w:r>
          </w:p>
        </w:tc>
        <w:tc>
          <w:tcPr>
            <w:tcW w:w="8430" w:type="dxa"/>
            <w:gridSpan w:val="3"/>
          </w:tcPr>
          <w:p w14:paraId="4B60AFDF" w14:textId="0645C70F" w:rsidR="004B7717" w:rsidRPr="0074353A" w:rsidRDefault="004B7717" w:rsidP="00AB7036">
            <w:pPr>
              <w:spacing w:before="66"/>
              <w:rPr>
                <w:rFonts w:eastAsia="Calibri"/>
              </w:rPr>
            </w:pPr>
            <w:r>
              <w:rPr>
                <w:rFonts w:eastAsia="Calibri"/>
              </w:rPr>
              <w:t>MODULISTICA</w:t>
            </w:r>
          </w:p>
        </w:tc>
      </w:tr>
      <w:tr w:rsidR="004B7717" w:rsidRPr="00FC7349" w14:paraId="6C3FACFA" w14:textId="77777777" w:rsidTr="00AB7036">
        <w:trPr>
          <w:trHeight w:val="454"/>
        </w:trPr>
        <w:tc>
          <w:tcPr>
            <w:tcW w:w="1420" w:type="dxa"/>
            <w:gridSpan w:val="2"/>
          </w:tcPr>
          <w:p w14:paraId="79DD3B9D" w14:textId="77777777" w:rsidR="004B7717" w:rsidRPr="004B7717" w:rsidRDefault="004B7717" w:rsidP="00AB7036">
            <w:pPr>
              <w:spacing w:before="66"/>
              <w:rPr>
                <w:rFonts w:eastAsia="Calibri"/>
                <w:b/>
              </w:rPr>
            </w:pPr>
          </w:p>
        </w:tc>
        <w:tc>
          <w:tcPr>
            <w:tcW w:w="8430" w:type="dxa"/>
            <w:gridSpan w:val="3"/>
          </w:tcPr>
          <w:p w14:paraId="3744FA36" w14:textId="77777777" w:rsidR="004B7717" w:rsidRPr="00FC7349" w:rsidRDefault="004B7717" w:rsidP="00AB7036">
            <w:pPr>
              <w:spacing w:before="66"/>
              <w:rPr>
                <w:rFonts w:eastAsia="Calibri"/>
              </w:rPr>
            </w:pPr>
          </w:p>
        </w:tc>
      </w:tr>
      <w:tr w:rsidR="004B7717" w:rsidRPr="00FC7349" w14:paraId="7C2637CB" w14:textId="77777777" w:rsidTr="00AB7036">
        <w:trPr>
          <w:trHeight w:val="454"/>
        </w:trPr>
        <w:tc>
          <w:tcPr>
            <w:tcW w:w="1420" w:type="dxa"/>
            <w:gridSpan w:val="2"/>
          </w:tcPr>
          <w:p w14:paraId="61DBD7F9" w14:textId="77777777" w:rsidR="004B7717" w:rsidRPr="00FC7349" w:rsidRDefault="004B7717" w:rsidP="00AB7036">
            <w:pPr>
              <w:spacing w:before="66"/>
              <w:rPr>
                <w:rFonts w:eastAsia="Calibri"/>
              </w:rPr>
            </w:pPr>
          </w:p>
        </w:tc>
        <w:tc>
          <w:tcPr>
            <w:tcW w:w="8430" w:type="dxa"/>
            <w:gridSpan w:val="3"/>
          </w:tcPr>
          <w:p w14:paraId="49F94DB0" w14:textId="77777777" w:rsidR="004B7717" w:rsidRPr="00FC7349" w:rsidRDefault="004B7717" w:rsidP="00AB7036">
            <w:pPr>
              <w:spacing w:before="66"/>
              <w:rPr>
                <w:rFonts w:eastAsia="Calibri"/>
              </w:rPr>
            </w:pPr>
          </w:p>
        </w:tc>
      </w:tr>
      <w:tr w:rsidR="004B7717" w:rsidRPr="00FC7349" w14:paraId="25988EF2" w14:textId="77777777" w:rsidTr="00AB7036">
        <w:tblPrEx>
          <w:tblCellMar>
            <w:left w:w="71" w:type="dxa"/>
            <w:right w:w="71" w:type="dxa"/>
          </w:tblCellMar>
        </w:tblPrEx>
        <w:trPr>
          <w:cantSplit/>
          <w:trHeight w:hRule="exact" w:val="480"/>
        </w:trPr>
        <w:tc>
          <w:tcPr>
            <w:tcW w:w="9850" w:type="dxa"/>
            <w:gridSpan w:val="5"/>
            <w:vAlign w:val="center"/>
          </w:tcPr>
          <w:p w14:paraId="6137654C" w14:textId="77777777" w:rsidR="004B7717" w:rsidRPr="004B7717" w:rsidRDefault="004B7717" w:rsidP="00AB7036">
            <w:pPr>
              <w:tabs>
                <w:tab w:val="center" w:pos="4819"/>
                <w:tab w:val="right" w:pos="9638"/>
              </w:tabs>
              <w:spacing w:before="120"/>
              <w:jc w:val="center"/>
              <w:rPr>
                <w:b/>
                <w:bCs/>
                <w:sz w:val="22"/>
                <w:szCs w:val="22"/>
              </w:rPr>
            </w:pPr>
            <w:r w:rsidRPr="004B7717">
              <w:rPr>
                <w:b/>
                <w:bCs/>
                <w:sz w:val="22"/>
                <w:szCs w:val="22"/>
              </w:rPr>
              <w:t>REVISIONI</w:t>
            </w:r>
          </w:p>
          <w:p w14:paraId="25360CDF" w14:textId="77777777" w:rsidR="004B7717" w:rsidRPr="004B7717" w:rsidRDefault="004B7717" w:rsidP="00AB7036">
            <w:pPr>
              <w:tabs>
                <w:tab w:val="center" w:pos="4819"/>
                <w:tab w:val="right" w:pos="9638"/>
              </w:tabs>
              <w:jc w:val="center"/>
              <w:rPr>
                <w:b/>
                <w:bCs/>
                <w:sz w:val="22"/>
                <w:szCs w:val="22"/>
              </w:rPr>
            </w:pPr>
          </w:p>
        </w:tc>
      </w:tr>
      <w:tr w:rsidR="004B7717" w:rsidRPr="00FC7349" w14:paraId="587C802F" w14:textId="77777777" w:rsidTr="00AB7036">
        <w:tblPrEx>
          <w:tblCellMar>
            <w:left w:w="71" w:type="dxa"/>
            <w:right w:w="71" w:type="dxa"/>
          </w:tblCellMar>
        </w:tblPrEx>
        <w:trPr>
          <w:cantSplit/>
          <w:trHeight w:hRule="exact" w:val="480"/>
        </w:trPr>
        <w:tc>
          <w:tcPr>
            <w:tcW w:w="935" w:type="dxa"/>
            <w:vAlign w:val="center"/>
          </w:tcPr>
          <w:p w14:paraId="68B09BC6" w14:textId="77777777" w:rsidR="004B7717" w:rsidRPr="00FC7349" w:rsidRDefault="004B7717" w:rsidP="00AB7036">
            <w:pPr>
              <w:tabs>
                <w:tab w:val="center" w:pos="4819"/>
                <w:tab w:val="right" w:pos="9638"/>
              </w:tabs>
              <w:jc w:val="center"/>
              <w:rPr>
                <w:rFonts w:ascii="Calibri" w:hAnsi="Calibri" w:cs="Calibri"/>
                <w:b/>
                <w:bCs/>
                <w:sz w:val="22"/>
                <w:szCs w:val="22"/>
              </w:rPr>
            </w:pPr>
            <w:r w:rsidRPr="00FC7349">
              <w:rPr>
                <w:rFonts w:ascii="Calibri" w:hAnsi="Calibri" w:cs="Calibri"/>
                <w:b/>
                <w:bCs/>
                <w:sz w:val="22"/>
                <w:szCs w:val="22"/>
              </w:rPr>
              <w:t>N° REV.</w:t>
            </w:r>
          </w:p>
        </w:tc>
        <w:tc>
          <w:tcPr>
            <w:tcW w:w="1764" w:type="dxa"/>
            <w:gridSpan w:val="2"/>
            <w:vAlign w:val="center"/>
          </w:tcPr>
          <w:p w14:paraId="5A54EE2B" w14:textId="77777777" w:rsidR="004B7717" w:rsidRPr="00FC7349" w:rsidRDefault="004B7717" w:rsidP="00AB7036">
            <w:pPr>
              <w:tabs>
                <w:tab w:val="center" w:pos="4819"/>
                <w:tab w:val="right" w:pos="9638"/>
              </w:tabs>
              <w:ind w:right="-71"/>
              <w:jc w:val="center"/>
              <w:rPr>
                <w:rFonts w:ascii="Calibri" w:hAnsi="Calibri" w:cs="Calibri"/>
                <w:b/>
                <w:bCs/>
                <w:sz w:val="22"/>
                <w:szCs w:val="22"/>
              </w:rPr>
            </w:pPr>
            <w:r w:rsidRPr="00FC7349">
              <w:rPr>
                <w:rFonts w:ascii="Calibri" w:hAnsi="Calibri" w:cs="Calibri"/>
                <w:b/>
                <w:bCs/>
                <w:sz w:val="22"/>
                <w:szCs w:val="22"/>
              </w:rPr>
              <w:t>DATA APPROV.</w:t>
            </w:r>
          </w:p>
        </w:tc>
        <w:tc>
          <w:tcPr>
            <w:tcW w:w="7151" w:type="dxa"/>
            <w:gridSpan w:val="2"/>
            <w:vAlign w:val="center"/>
          </w:tcPr>
          <w:p w14:paraId="0741CF67" w14:textId="77777777" w:rsidR="004B7717" w:rsidRPr="004B7717" w:rsidRDefault="004B7717" w:rsidP="00AB7036">
            <w:pPr>
              <w:tabs>
                <w:tab w:val="center" w:pos="4819"/>
                <w:tab w:val="right" w:pos="9638"/>
              </w:tabs>
              <w:spacing w:before="120"/>
              <w:jc w:val="center"/>
              <w:rPr>
                <w:b/>
                <w:bCs/>
                <w:sz w:val="22"/>
                <w:szCs w:val="22"/>
              </w:rPr>
            </w:pPr>
            <w:r w:rsidRPr="004B7717">
              <w:rPr>
                <w:b/>
                <w:bCs/>
                <w:sz w:val="22"/>
                <w:szCs w:val="22"/>
              </w:rPr>
              <w:t>DESCRIZIONE</w:t>
            </w:r>
          </w:p>
          <w:p w14:paraId="02BE457D" w14:textId="77777777" w:rsidR="004B7717" w:rsidRPr="004B7717" w:rsidRDefault="004B7717" w:rsidP="00AB7036">
            <w:pPr>
              <w:tabs>
                <w:tab w:val="center" w:pos="4819"/>
                <w:tab w:val="right" w:pos="9638"/>
              </w:tabs>
              <w:jc w:val="center"/>
              <w:rPr>
                <w:b/>
                <w:bCs/>
                <w:sz w:val="22"/>
                <w:szCs w:val="22"/>
              </w:rPr>
            </w:pPr>
          </w:p>
        </w:tc>
      </w:tr>
      <w:tr w:rsidR="004B7717" w:rsidRPr="00FC7349" w14:paraId="044165F0" w14:textId="77777777" w:rsidTr="00AB7036">
        <w:tblPrEx>
          <w:tblCellMar>
            <w:left w:w="71" w:type="dxa"/>
            <w:right w:w="71" w:type="dxa"/>
          </w:tblCellMar>
        </w:tblPrEx>
        <w:trPr>
          <w:cantSplit/>
          <w:trHeight w:hRule="exact" w:val="517"/>
        </w:trPr>
        <w:tc>
          <w:tcPr>
            <w:tcW w:w="935" w:type="dxa"/>
            <w:vAlign w:val="center"/>
          </w:tcPr>
          <w:p w14:paraId="3B4E789F" w14:textId="77777777" w:rsidR="004B7717" w:rsidRPr="004B7717" w:rsidRDefault="004B7717" w:rsidP="00AB7036">
            <w:pPr>
              <w:tabs>
                <w:tab w:val="center" w:pos="4252"/>
                <w:tab w:val="right" w:pos="8504"/>
              </w:tabs>
              <w:overflowPunct w:val="0"/>
              <w:autoSpaceDE w:val="0"/>
              <w:autoSpaceDN w:val="0"/>
              <w:adjustRightInd w:val="0"/>
              <w:jc w:val="center"/>
              <w:textAlignment w:val="baseline"/>
              <w:rPr>
                <w:sz w:val="22"/>
                <w:szCs w:val="22"/>
              </w:rPr>
            </w:pPr>
            <w:r w:rsidRPr="004B7717">
              <w:rPr>
                <w:sz w:val="22"/>
                <w:szCs w:val="22"/>
              </w:rPr>
              <w:t>00</w:t>
            </w:r>
          </w:p>
        </w:tc>
        <w:tc>
          <w:tcPr>
            <w:tcW w:w="1764" w:type="dxa"/>
            <w:gridSpan w:val="2"/>
            <w:vAlign w:val="center"/>
          </w:tcPr>
          <w:p w14:paraId="4C764BAB" w14:textId="050DE9BD" w:rsidR="004B7717" w:rsidRPr="004B7717" w:rsidRDefault="004B7717" w:rsidP="00AB7036">
            <w:pPr>
              <w:tabs>
                <w:tab w:val="center" w:pos="4252"/>
                <w:tab w:val="right" w:pos="8504"/>
              </w:tabs>
              <w:overflowPunct w:val="0"/>
              <w:autoSpaceDE w:val="0"/>
              <w:autoSpaceDN w:val="0"/>
              <w:adjustRightInd w:val="0"/>
              <w:jc w:val="center"/>
              <w:textAlignment w:val="baseline"/>
              <w:rPr>
                <w:sz w:val="22"/>
                <w:szCs w:val="22"/>
              </w:rPr>
            </w:pPr>
            <w:r w:rsidRPr="004B7717">
              <w:rPr>
                <w:bCs/>
                <w:sz w:val="22"/>
                <w:szCs w:val="22"/>
              </w:rPr>
              <w:t>01/09/18</w:t>
            </w:r>
          </w:p>
        </w:tc>
        <w:tc>
          <w:tcPr>
            <w:tcW w:w="7151" w:type="dxa"/>
            <w:gridSpan w:val="2"/>
            <w:vAlign w:val="center"/>
          </w:tcPr>
          <w:p w14:paraId="7141CC24" w14:textId="77777777" w:rsidR="004B7717" w:rsidRPr="004B7717" w:rsidRDefault="004B7717" w:rsidP="00AB7036">
            <w:pPr>
              <w:tabs>
                <w:tab w:val="center" w:pos="4252"/>
                <w:tab w:val="right" w:pos="8504"/>
              </w:tabs>
              <w:overflowPunct w:val="0"/>
              <w:autoSpaceDE w:val="0"/>
              <w:autoSpaceDN w:val="0"/>
              <w:adjustRightInd w:val="0"/>
              <w:jc w:val="center"/>
              <w:textAlignment w:val="baseline"/>
              <w:rPr>
                <w:sz w:val="22"/>
                <w:szCs w:val="22"/>
              </w:rPr>
            </w:pPr>
            <w:r w:rsidRPr="004B7717">
              <w:rPr>
                <w:sz w:val="22"/>
                <w:szCs w:val="22"/>
              </w:rPr>
              <w:t>Prima Emissione UNI EN ISO 9001:2015</w:t>
            </w:r>
          </w:p>
        </w:tc>
      </w:tr>
      <w:tr w:rsidR="004B7717" w:rsidRPr="00FC7349" w14:paraId="15186134" w14:textId="77777777" w:rsidTr="00AB7036">
        <w:tblPrEx>
          <w:tblCellMar>
            <w:left w:w="71" w:type="dxa"/>
            <w:right w:w="71" w:type="dxa"/>
          </w:tblCellMar>
        </w:tblPrEx>
        <w:trPr>
          <w:cantSplit/>
          <w:trHeight w:hRule="exact" w:val="472"/>
        </w:trPr>
        <w:tc>
          <w:tcPr>
            <w:tcW w:w="935" w:type="dxa"/>
            <w:vAlign w:val="center"/>
          </w:tcPr>
          <w:p w14:paraId="5BF0482E" w14:textId="01CCA9CB" w:rsidR="004B7717" w:rsidRPr="004B7717" w:rsidRDefault="004B7717" w:rsidP="00AB7036">
            <w:pPr>
              <w:tabs>
                <w:tab w:val="center" w:pos="4252"/>
                <w:tab w:val="right" w:pos="8504"/>
              </w:tabs>
              <w:overflowPunct w:val="0"/>
              <w:autoSpaceDE w:val="0"/>
              <w:autoSpaceDN w:val="0"/>
              <w:adjustRightInd w:val="0"/>
              <w:jc w:val="center"/>
              <w:textAlignment w:val="baseline"/>
              <w:rPr>
                <w:sz w:val="22"/>
                <w:szCs w:val="22"/>
              </w:rPr>
            </w:pPr>
            <w:r w:rsidRPr="004B7717">
              <w:rPr>
                <w:sz w:val="22"/>
                <w:szCs w:val="22"/>
              </w:rPr>
              <w:t>01</w:t>
            </w:r>
          </w:p>
        </w:tc>
        <w:tc>
          <w:tcPr>
            <w:tcW w:w="1764" w:type="dxa"/>
            <w:gridSpan w:val="2"/>
            <w:vAlign w:val="center"/>
          </w:tcPr>
          <w:p w14:paraId="2C0DFC0E" w14:textId="3B5B5EA3" w:rsidR="004B7717" w:rsidRPr="004B7717" w:rsidRDefault="004B7717" w:rsidP="00AB7036">
            <w:pPr>
              <w:tabs>
                <w:tab w:val="center" w:pos="4252"/>
                <w:tab w:val="right" w:pos="8504"/>
              </w:tabs>
              <w:overflowPunct w:val="0"/>
              <w:autoSpaceDE w:val="0"/>
              <w:autoSpaceDN w:val="0"/>
              <w:adjustRightInd w:val="0"/>
              <w:jc w:val="center"/>
              <w:textAlignment w:val="baseline"/>
              <w:rPr>
                <w:sz w:val="22"/>
                <w:szCs w:val="22"/>
              </w:rPr>
            </w:pPr>
            <w:r w:rsidRPr="004B7717">
              <w:rPr>
                <w:sz w:val="22"/>
                <w:szCs w:val="22"/>
              </w:rPr>
              <w:t>03/01/19</w:t>
            </w:r>
          </w:p>
        </w:tc>
        <w:tc>
          <w:tcPr>
            <w:tcW w:w="7151" w:type="dxa"/>
            <w:gridSpan w:val="2"/>
            <w:vAlign w:val="center"/>
          </w:tcPr>
          <w:p w14:paraId="2F8B7BC8" w14:textId="0515F447" w:rsidR="004B7717" w:rsidRPr="004B7717" w:rsidRDefault="004B7717" w:rsidP="00AB7036">
            <w:pPr>
              <w:tabs>
                <w:tab w:val="center" w:pos="4252"/>
                <w:tab w:val="right" w:pos="8504"/>
              </w:tabs>
              <w:overflowPunct w:val="0"/>
              <w:autoSpaceDE w:val="0"/>
              <w:autoSpaceDN w:val="0"/>
              <w:adjustRightInd w:val="0"/>
              <w:jc w:val="center"/>
              <w:textAlignment w:val="baseline"/>
              <w:rPr>
                <w:sz w:val="22"/>
                <w:szCs w:val="22"/>
              </w:rPr>
            </w:pPr>
            <w:r w:rsidRPr="004B7717">
              <w:rPr>
                <w:sz w:val="22"/>
                <w:szCs w:val="22"/>
              </w:rPr>
              <w:t>Revisione per coerenza con il Manuale</w:t>
            </w:r>
            <w:r>
              <w:rPr>
                <w:sz w:val="22"/>
                <w:szCs w:val="22"/>
              </w:rPr>
              <w:t xml:space="preserve"> della Qualità</w:t>
            </w:r>
            <w:r w:rsidRPr="004B7717">
              <w:rPr>
                <w:sz w:val="22"/>
                <w:szCs w:val="22"/>
              </w:rPr>
              <w:t xml:space="preserve"> </w:t>
            </w:r>
          </w:p>
        </w:tc>
      </w:tr>
      <w:tr w:rsidR="004B7717" w:rsidRPr="00FC7349" w14:paraId="6405886B" w14:textId="77777777" w:rsidTr="00AB7036">
        <w:tblPrEx>
          <w:tblCellMar>
            <w:left w:w="71" w:type="dxa"/>
            <w:right w:w="71" w:type="dxa"/>
          </w:tblCellMar>
        </w:tblPrEx>
        <w:trPr>
          <w:cantSplit/>
          <w:trHeight w:hRule="exact" w:val="472"/>
        </w:trPr>
        <w:tc>
          <w:tcPr>
            <w:tcW w:w="935" w:type="dxa"/>
            <w:vAlign w:val="center"/>
          </w:tcPr>
          <w:p w14:paraId="6355CE8C"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6DE1B5B6"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7151" w:type="dxa"/>
            <w:gridSpan w:val="2"/>
            <w:vAlign w:val="center"/>
          </w:tcPr>
          <w:p w14:paraId="0704F3B1"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4B7717" w:rsidRPr="00FC7349" w14:paraId="481851CD" w14:textId="77777777" w:rsidTr="00AB7036">
        <w:tblPrEx>
          <w:tblCellMar>
            <w:left w:w="71" w:type="dxa"/>
            <w:right w:w="71" w:type="dxa"/>
          </w:tblCellMar>
        </w:tblPrEx>
        <w:trPr>
          <w:cantSplit/>
          <w:trHeight w:hRule="exact" w:val="472"/>
        </w:trPr>
        <w:tc>
          <w:tcPr>
            <w:tcW w:w="935" w:type="dxa"/>
            <w:vAlign w:val="center"/>
          </w:tcPr>
          <w:p w14:paraId="434F56C6"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55C0C4F7"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7151" w:type="dxa"/>
            <w:gridSpan w:val="2"/>
            <w:vAlign w:val="center"/>
          </w:tcPr>
          <w:p w14:paraId="5F512C2B"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4B7717" w:rsidRPr="00FC7349" w14:paraId="0D5B391C" w14:textId="77777777" w:rsidTr="00AB7036">
        <w:tblPrEx>
          <w:tblCellMar>
            <w:left w:w="71" w:type="dxa"/>
            <w:right w:w="71" w:type="dxa"/>
          </w:tblCellMar>
        </w:tblPrEx>
        <w:trPr>
          <w:cantSplit/>
          <w:trHeight w:hRule="exact" w:val="472"/>
        </w:trPr>
        <w:tc>
          <w:tcPr>
            <w:tcW w:w="935" w:type="dxa"/>
            <w:vAlign w:val="center"/>
          </w:tcPr>
          <w:p w14:paraId="6806F9B1"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6EA5DB6E"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bCs/>
                <w:sz w:val="22"/>
                <w:szCs w:val="22"/>
              </w:rPr>
            </w:pPr>
          </w:p>
        </w:tc>
        <w:tc>
          <w:tcPr>
            <w:tcW w:w="7151" w:type="dxa"/>
            <w:gridSpan w:val="2"/>
            <w:vAlign w:val="center"/>
          </w:tcPr>
          <w:p w14:paraId="6BE00CE2"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4B7717" w:rsidRPr="00FC7349" w14:paraId="1648E46C" w14:textId="77777777" w:rsidTr="00AB7036">
        <w:tblPrEx>
          <w:tblCellMar>
            <w:left w:w="71" w:type="dxa"/>
            <w:right w:w="71" w:type="dxa"/>
          </w:tblCellMar>
        </w:tblPrEx>
        <w:trPr>
          <w:cantSplit/>
          <w:trHeight w:hRule="exact" w:val="472"/>
        </w:trPr>
        <w:tc>
          <w:tcPr>
            <w:tcW w:w="935" w:type="dxa"/>
            <w:vAlign w:val="center"/>
          </w:tcPr>
          <w:p w14:paraId="7FAA9626"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4E4F2BBC"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7151" w:type="dxa"/>
            <w:gridSpan w:val="2"/>
            <w:vAlign w:val="center"/>
          </w:tcPr>
          <w:p w14:paraId="4E4DB5EB"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4B7717" w:rsidRPr="00FC7349" w14:paraId="5AC81573" w14:textId="77777777" w:rsidTr="00AB7036">
        <w:tblPrEx>
          <w:tblCellMar>
            <w:left w:w="71" w:type="dxa"/>
            <w:right w:w="71" w:type="dxa"/>
          </w:tblCellMar>
        </w:tblPrEx>
        <w:trPr>
          <w:cantSplit/>
          <w:trHeight w:hRule="exact" w:val="472"/>
        </w:trPr>
        <w:tc>
          <w:tcPr>
            <w:tcW w:w="935" w:type="dxa"/>
            <w:vAlign w:val="center"/>
          </w:tcPr>
          <w:p w14:paraId="056FB3DE"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2953FAB5"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bCs/>
                <w:sz w:val="22"/>
                <w:szCs w:val="22"/>
              </w:rPr>
            </w:pPr>
          </w:p>
        </w:tc>
        <w:tc>
          <w:tcPr>
            <w:tcW w:w="7151" w:type="dxa"/>
            <w:gridSpan w:val="2"/>
            <w:vAlign w:val="center"/>
          </w:tcPr>
          <w:p w14:paraId="15C5A7EE" w14:textId="77777777" w:rsidR="004B7717" w:rsidRPr="00FC7349" w:rsidRDefault="004B7717" w:rsidP="00AB7036">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4B7717" w:rsidRPr="00FC7349" w14:paraId="6A29D54C" w14:textId="77777777" w:rsidTr="00AB7036">
        <w:tblPrEx>
          <w:tblCellMar>
            <w:left w:w="71" w:type="dxa"/>
            <w:right w:w="71" w:type="dxa"/>
          </w:tblCellMar>
        </w:tblPrEx>
        <w:trPr>
          <w:cantSplit/>
          <w:trHeight w:hRule="exact" w:val="1037"/>
        </w:trPr>
        <w:tc>
          <w:tcPr>
            <w:tcW w:w="2699" w:type="dxa"/>
            <w:gridSpan w:val="3"/>
          </w:tcPr>
          <w:p w14:paraId="48EBBB43" w14:textId="538FE0FF" w:rsidR="004B7717" w:rsidRPr="00C73FC0" w:rsidRDefault="004B7717" w:rsidP="00AB7036">
            <w:pPr>
              <w:tabs>
                <w:tab w:val="center" w:pos="4252"/>
                <w:tab w:val="right" w:pos="8504"/>
              </w:tabs>
              <w:overflowPunct w:val="0"/>
              <w:autoSpaceDE w:val="0"/>
              <w:autoSpaceDN w:val="0"/>
              <w:adjustRightInd w:val="0"/>
              <w:textAlignment w:val="baseline"/>
              <w:rPr>
                <w:sz w:val="22"/>
                <w:szCs w:val="22"/>
              </w:rPr>
            </w:pPr>
            <w:r w:rsidRPr="00C73FC0">
              <w:rPr>
                <w:sz w:val="22"/>
                <w:szCs w:val="22"/>
              </w:rPr>
              <w:t>Verificata il 01</w:t>
            </w:r>
            <w:r w:rsidR="00C73FC0" w:rsidRPr="00C73FC0">
              <w:rPr>
                <w:bCs/>
                <w:sz w:val="22"/>
                <w:szCs w:val="22"/>
              </w:rPr>
              <w:t>/09</w:t>
            </w:r>
            <w:r w:rsidRPr="00C73FC0">
              <w:rPr>
                <w:bCs/>
                <w:sz w:val="22"/>
                <w:szCs w:val="22"/>
              </w:rPr>
              <w:t>/18</w:t>
            </w:r>
          </w:p>
          <w:p w14:paraId="167BD50E" w14:textId="77777777" w:rsidR="004B7717" w:rsidRPr="00C73FC0" w:rsidRDefault="004B7717" w:rsidP="00AB7036">
            <w:pPr>
              <w:tabs>
                <w:tab w:val="center" w:pos="4252"/>
                <w:tab w:val="right" w:pos="8504"/>
              </w:tabs>
              <w:overflowPunct w:val="0"/>
              <w:autoSpaceDE w:val="0"/>
              <w:autoSpaceDN w:val="0"/>
              <w:adjustRightInd w:val="0"/>
              <w:textAlignment w:val="baseline"/>
              <w:rPr>
                <w:sz w:val="22"/>
                <w:szCs w:val="22"/>
              </w:rPr>
            </w:pPr>
          </w:p>
          <w:p w14:paraId="27A93A27" w14:textId="17008EDE" w:rsidR="004B7717" w:rsidRPr="00C73FC0" w:rsidRDefault="00C73FC0" w:rsidP="00AB7036">
            <w:pPr>
              <w:tabs>
                <w:tab w:val="center" w:pos="4252"/>
                <w:tab w:val="right" w:pos="8504"/>
              </w:tabs>
              <w:overflowPunct w:val="0"/>
              <w:autoSpaceDE w:val="0"/>
              <w:autoSpaceDN w:val="0"/>
              <w:adjustRightInd w:val="0"/>
              <w:textAlignment w:val="baseline"/>
              <w:rPr>
                <w:sz w:val="22"/>
                <w:szCs w:val="22"/>
              </w:rPr>
            </w:pPr>
            <w:r w:rsidRPr="00C73FC0">
              <w:rPr>
                <w:sz w:val="22"/>
                <w:szCs w:val="22"/>
              </w:rPr>
              <w:t>CSGQ</w:t>
            </w:r>
          </w:p>
        </w:tc>
        <w:tc>
          <w:tcPr>
            <w:tcW w:w="2856" w:type="dxa"/>
          </w:tcPr>
          <w:p w14:paraId="2228A942" w14:textId="09D6325E" w:rsidR="004B7717" w:rsidRPr="00C73FC0" w:rsidRDefault="004B7717" w:rsidP="00AB7036">
            <w:pPr>
              <w:tabs>
                <w:tab w:val="center" w:pos="4252"/>
                <w:tab w:val="right" w:pos="8504"/>
              </w:tabs>
              <w:overflowPunct w:val="0"/>
              <w:autoSpaceDE w:val="0"/>
              <w:autoSpaceDN w:val="0"/>
              <w:adjustRightInd w:val="0"/>
              <w:textAlignment w:val="baseline"/>
              <w:rPr>
                <w:sz w:val="22"/>
                <w:szCs w:val="22"/>
              </w:rPr>
            </w:pPr>
            <w:r w:rsidRPr="00C73FC0">
              <w:rPr>
                <w:sz w:val="22"/>
                <w:szCs w:val="22"/>
              </w:rPr>
              <w:t>Approvata il 01</w:t>
            </w:r>
            <w:r w:rsidR="00C73FC0" w:rsidRPr="00C73FC0">
              <w:rPr>
                <w:bCs/>
                <w:sz w:val="22"/>
                <w:szCs w:val="22"/>
              </w:rPr>
              <w:t>/09</w:t>
            </w:r>
            <w:r w:rsidRPr="00C73FC0">
              <w:rPr>
                <w:bCs/>
                <w:sz w:val="22"/>
                <w:szCs w:val="22"/>
              </w:rPr>
              <w:t>/18</w:t>
            </w:r>
          </w:p>
          <w:p w14:paraId="0CF22092" w14:textId="77777777" w:rsidR="004B7717" w:rsidRPr="00C73FC0" w:rsidRDefault="004B7717" w:rsidP="00AB7036">
            <w:pPr>
              <w:tabs>
                <w:tab w:val="center" w:pos="4252"/>
                <w:tab w:val="right" w:pos="8504"/>
              </w:tabs>
              <w:overflowPunct w:val="0"/>
              <w:autoSpaceDE w:val="0"/>
              <w:autoSpaceDN w:val="0"/>
              <w:adjustRightInd w:val="0"/>
              <w:textAlignment w:val="baseline"/>
              <w:rPr>
                <w:sz w:val="22"/>
                <w:szCs w:val="22"/>
              </w:rPr>
            </w:pPr>
          </w:p>
          <w:p w14:paraId="3FD8417A" w14:textId="0B7599E4" w:rsidR="004B7717" w:rsidRPr="00C73FC0" w:rsidRDefault="00C73FC0" w:rsidP="00AB7036">
            <w:pPr>
              <w:tabs>
                <w:tab w:val="center" w:pos="4252"/>
                <w:tab w:val="right" w:pos="8504"/>
              </w:tabs>
              <w:overflowPunct w:val="0"/>
              <w:autoSpaceDE w:val="0"/>
              <w:autoSpaceDN w:val="0"/>
              <w:adjustRightInd w:val="0"/>
              <w:textAlignment w:val="baseline"/>
              <w:rPr>
                <w:sz w:val="22"/>
                <w:szCs w:val="22"/>
              </w:rPr>
            </w:pPr>
            <w:r w:rsidRPr="00C73FC0">
              <w:rPr>
                <w:sz w:val="22"/>
                <w:szCs w:val="22"/>
              </w:rPr>
              <w:t>CSGQ</w:t>
            </w:r>
          </w:p>
        </w:tc>
        <w:tc>
          <w:tcPr>
            <w:tcW w:w="4295" w:type="dxa"/>
          </w:tcPr>
          <w:p w14:paraId="6654C740" w14:textId="70239B1B" w:rsidR="004B7717" w:rsidRPr="00C73FC0" w:rsidRDefault="004B7717" w:rsidP="00AB7036">
            <w:pPr>
              <w:tabs>
                <w:tab w:val="center" w:pos="4252"/>
                <w:tab w:val="right" w:pos="8504"/>
              </w:tabs>
              <w:overflowPunct w:val="0"/>
              <w:autoSpaceDE w:val="0"/>
              <w:autoSpaceDN w:val="0"/>
              <w:adjustRightInd w:val="0"/>
              <w:textAlignment w:val="baseline"/>
              <w:rPr>
                <w:sz w:val="22"/>
                <w:szCs w:val="22"/>
              </w:rPr>
            </w:pPr>
            <w:r w:rsidRPr="00C73FC0">
              <w:rPr>
                <w:sz w:val="22"/>
                <w:szCs w:val="22"/>
              </w:rPr>
              <w:t>Emessa il 01</w:t>
            </w:r>
            <w:r w:rsidR="00C73FC0" w:rsidRPr="00C73FC0">
              <w:rPr>
                <w:bCs/>
                <w:sz w:val="22"/>
                <w:szCs w:val="22"/>
              </w:rPr>
              <w:t>/09</w:t>
            </w:r>
            <w:r w:rsidRPr="00C73FC0">
              <w:rPr>
                <w:bCs/>
                <w:sz w:val="22"/>
                <w:szCs w:val="22"/>
              </w:rPr>
              <w:t>/18</w:t>
            </w:r>
          </w:p>
          <w:p w14:paraId="5D6CCB99" w14:textId="77777777" w:rsidR="004B7717" w:rsidRPr="00C73FC0" w:rsidRDefault="004B7717" w:rsidP="00AB7036">
            <w:pPr>
              <w:tabs>
                <w:tab w:val="center" w:pos="4252"/>
                <w:tab w:val="right" w:pos="8504"/>
              </w:tabs>
              <w:overflowPunct w:val="0"/>
              <w:autoSpaceDE w:val="0"/>
              <w:autoSpaceDN w:val="0"/>
              <w:adjustRightInd w:val="0"/>
              <w:textAlignment w:val="baseline"/>
              <w:rPr>
                <w:sz w:val="22"/>
                <w:szCs w:val="22"/>
              </w:rPr>
            </w:pPr>
          </w:p>
          <w:p w14:paraId="31CB9542" w14:textId="0A3492CA" w:rsidR="004B7717" w:rsidRPr="00C73FC0" w:rsidRDefault="00C73FC0" w:rsidP="00AB7036">
            <w:pPr>
              <w:tabs>
                <w:tab w:val="center" w:pos="4252"/>
                <w:tab w:val="right" w:pos="8504"/>
              </w:tabs>
              <w:overflowPunct w:val="0"/>
              <w:autoSpaceDE w:val="0"/>
              <w:autoSpaceDN w:val="0"/>
              <w:adjustRightInd w:val="0"/>
              <w:textAlignment w:val="baseline"/>
              <w:rPr>
                <w:sz w:val="22"/>
                <w:szCs w:val="22"/>
              </w:rPr>
            </w:pPr>
            <w:r w:rsidRPr="00C73FC0">
              <w:rPr>
                <w:sz w:val="22"/>
                <w:szCs w:val="22"/>
              </w:rPr>
              <w:t>RNSGQ</w:t>
            </w:r>
          </w:p>
        </w:tc>
      </w:tr>
    </w:tbl>
    <w:p w14:paraId="6B587CAE" w14:textId="77777777" w:rsidR="00B256E2" w:rsidRDefault="00B256E2" w:rsidP="00B256E2">
      <w:pPr>
        <w:pStyle w:val="corpotesto"/>
      </w:pPr>
    </w:p>
    <w:p w14:paraId="3CB4099C" w14:textId="77777777" w:rsidR="00B256E2" w:rsidRPr="00B256E2" w:rsidRDefault="00B256E2" w:rsidP="00B256E2">
      <w:pPr>
        <w:pStyle w:val="corpotesto"/>
      </w:pPr>
    </w:p>
    <w:p w14:paraId="176A1387" w14:textId="77777777" w:rsidR="00B256E2" w:rsidRDefault="00B256E2">
      <w:pPr>
        <w:rPr>
          <w:rFonts w:ascii="Calibri" w:hAnsi="Calibri" w:cs="Calibri"/>
          <w:b/>
          <w:sz w:val="22"/>
          <w:szCs w:val="22"/>
        </w:rPr>
      </w:pPr>
      <w:r>
        <w:rPr>
          <w:rFonts w:ascii="Calibri" w:hAnsi="Calibri" w:cs="Calibri"/>
          <w:sz w:val="22"/>
          <w:szCs w:val="22"/>
        </w:rPr>
        <w:br w:type="page"/>
      </w:r>
    </w:p>
    <w:p w14:paraId="2F4551B4" w14:textId="77777777" w:rsidR="00FB18B5" w:rsidRDefault="00FB18B5" w:rsidP="00FB18B5">
      <w:pPr>
        <w:pStyle w:val="Titolo1"/>
        <w:numPr>
          <w:ilvl w:val="0"/>
          <w:numId w:val="0"/>
        </w:numPr>
        <w:spacing w:before="0" w:after="0" w:line="360" w:lineRule="auto"/>
        <w:ind w:left="567" w:right="-79"/>
        <w:rPr>
          <w:rFonts w:ascii="Calibri" w:hAnsi="Calibri" w:cs="Calibri"/>
          <w:sz w:val="22"/>
          <w:szCs w:val="22"/>
        </w:rPr>
      </w:pPr>
    </w:p>
    <w:tbl>
      <w:tblPr>
        <w:tblStyle w:val="Grigliatabella"/>
        <w:tblW w:w="10456" w:type="dxa"/>
        <w:tblInd w:w="-176" w:type="dxa"/>
        <w:tblLook w:val="04A0" w:firstRow="1" w:lastRow="0" w:firstColumn="1" w:lastColumn="0" w:noHBand="0" w:noVBand="1"/>
      </w:tblPr>
      <w:tblGrid>
        <w:gridCol w:w="10456"/>
      </w:tblGrid>
      <w:tr w:rsidR="00511AF8" w14:paraId="48FAFED6" w14:textId="77777777" w:rsidTr="00AB7036">
        <w:tc>
          <w:tcPr>
            <w:tcW w:w="10456" w:type="dxa"/>
            <w:shd w:val="clear" w:color="auto" w:fill="2F5496" w:themeFill="accent1" w:themeFillShade="BF"/>
          </w:tcPr>
          <w:bookmarkEnd w:id="0"/>
          <w:p w14:paraId="6B9B899B" w14:textId="42D3E874" w:rsidR="00511AF8" w:rsidRPr="00112919" w:rsidRDefault="00511AF8" w:rsidP="00511AF8">
            <w:pPr>
              <w:rPr>
                <w:rFonts w:ascii="Arial Black" w:eastAsia="Calibri" w:hAnsi="Arial Black"/>
                <w:b/>
              </w:rPr>
            </w:pPr>
            <w:r>
              <w:rPr>
                <w:rFonts w:ascii="Arial Black" w:eastAsia="Calibri" w:hAnsi="Arial Black"/>
                <w:b/>
                <w:color w:val="FFFFFF" w:themeColor="background1"/>
              </w:rPr>
              <w:t xml:space="preserve">1 SCOPO </w:t>
            </w:r>
          </w:p>
        </w:tc>
      </w:tr>
    </w:tbl>
    <w:p w14:paraId="600F3793" w14:textId="77777777" w:rsidR="00511AF8" w:rsidRDefault="00511AF8" w:rsidP="00594084">
      <w:pPr>
        <w:pStyle w:val="Rientrocorpodeltesto3"/>
        <w:spacing w:line="427" w:lineRule="auto"/>
        <w:rPr>
          <w:rFonts w:ascii="Century Gothic" w:hAnsi="Century Gothic" w:cs="Calibri"/>
          <w:szCs w:val="22"/>
        </w:rPr>
      </w:pPr>
    </w:p>
    <w:p w14:paraId="066BF235" w14:textId="1FD39A8F" w:rsidR="00737E37" w:rsidRPr="00027DD6" w:rsidRDefault="00520680" w:rsidP="00027DD6">
      <w:pPr>
        <w:pStyle w:val="Rientrocorpodeltesto3"/>
        <w:spacing w:line="276" w:lineRule="auto"/>
        <w:rPr>
          <w:rFonts w:ascii="Century Gothic" w:hAnsi="Century Gothic" w:cs="Calibri"/>
          <w:szCs w:val="22"/>
        </w:rPr>
      </w:pPr>
      <w:r w:rsidRPr="00027DD6">
        <w:rPr>
          <w:rFonts w:ascii="Century Gothic" w:hAnsi="Century Gothic" w:cs="Calibri"/>
          <w:szCs w:val="22"/>
        </w:rPr>
        <w:t xml:space="preserve">La procedura ha lo scopo di </w:t>
      </w:r>
      <w:r w:rsidR="00737E37" w:rsidRPr="00027DD6">
        <w:rPr>
          <w:rFonts w:ascii="Century Gothic" w:hAnsi="Century Gothic" w:cs="Calibri"/>
          <w:szCs w:val="22"/>
        </w:rPr>
        <w:t>determinare qual</w:t>
      </w:r>
      <w:r w:rsidRPr="00027DD6">
        <w:rPr>
          <w:rFonts w:ascii="Century Gothic" w:hAnsi="Century Gothic" w:cs="Calibri"/>
          <w:szCs w:val="22"/>
        </w:rPr>
        <w:t>e</w:t>
      </w:r>
      <w:r w:rsidR="00737E37" w:rsidRPr="00027DD6">
        <w:rPr>
          <w:rFonts w:ascii="Century Gothic" w:hAnsi="Century Gothic" w:cs="Calibri"/>
          <w:szCs w:val="22"/>
        </w:rPr>
        <w:t xml:space="preserve"> </w:t>
      </w:r>
      <w:r w:rsidRPr="00027DD6">
        <w:rPr>
          <w:rFonts w:ascii="Century Gothic" w:hAnsi="Century Gothic" w:cs="Calibri"/>
          <w:szCs w:val="22"/>
        </w:rPr>
        <w:t>sia l’estensione delle informazioni documentate</w:t>
      </w:r>
      <w:r w:rsidR="00737E37" w:rsidRPr="00027DD6">
        <w:rPr>
          <w:rFonts w:ascii="Century Gothic" w:hAnsi="Century Gothic" w:cs="Calibri"/>
          <w:szCs w:val="22"/>
        </w:rPr>
        <w:t xml:space="preserve"> </w:t>
      </w:r>
      <w:r w:rsidR="000E62DA" w:rsidRPr="00027DD6">
        <w:rPr>
          <w:rFonts w:ascii="Century Gothic" w:hAnsi="Century Gothic" w:cs="Calibri"/>
          <w:szCs w:val="22"/>
        </w:rPr>
        <w:t xml:space="preserve">(ID) </w:t>
      </w:r>
      <w:r w:rsidR="000F3EDA" w:rsidRPr="00027DD6">
        <w:rPr>
          <w:rFonts w:ascii="Century Gothic" w:hAnsi="Century Gothic" w:cs="Calibri"/>
          <w:szCs w:val="22"/>
        </w:rPr>
        <w:t>necessaria a garantire</w:t>
      </w:r>
      <w:r w:rsidR="00737E37" w:rsidRPr="00027DD6">
        <w:rPr>
          <w:rFonts w:ascii="Century Gothic" w:hAnsi="Century Gothic" w:cs="Calibri"/>
          <w:szCs w:val="22"/>
        </w:rPr>
        <w:t xml:space="preserve"> l’efficacia del Sistema di Gestione; inoltre </w:t>
      </w:r>
      <w:r w:rsidRPr="00027DD6">
        <w:rPr>
          <w:rFonts w:ascii="Century Gothic" w:hAnsi="Century Gothic" w:cs="Calibri"/>
          <w:szCs w:val="22"/>
        </w:rPr>
        <w:t>la stessa</w:t>
      </w:r>
      <w:r w:rsidR="00737E37" w:rsidRPr="00027DD6">
        <w:rPr>
          <w:rFonts w:ascii="Century Gothic" w:hAnsi="Century Gothic" w:cs="Calibri"/>
          <w:szCs w:val="22"/>
        </w:rPr>
        <w:t xml:space="preserve"> </w:t>
      </w:r>
      <w:r w:rsidRPr="00027DD6">
        <w:rPr>
          <w:rFonts w:ascii="Century Gothic" w:hAnsi="Century Gothic" w:cs="Calibri"/>
          <w:szCs w:val="22"/>
        </w:rPr>
        <w:t>descrive</w:t>
      </w:r>
      <w:r w:rsidR="00737E37" w:rsidRPr="00027DD6">
        <w:rPr>
          <w:rFonts w:ascii="Century Gothic" w:hAnsi="Century Gothic" w:cs="Calibri"/>
          <w:szCs w:val="22"/>
        </w:rPr>
        <w:t xml:space="preserve"> le modalità di </w:t>
      </w:r>
      <w:r w:rsidRPr="00027DD6">
        <w:rPr>
          <w:rFonts w:ascii="Century Gothic" w:hAnsi="Century Gothic" w:cs="Calibri"/>
          <w:szCs w:val="22"/>
        </w:rPr>
        <w:t xml:space="preserve">creazione, aggiornamento e controllo delle </w:t>
      </w:r>
      <w:r w:rsidR="000E62DA" w:rsidRPr="00027DD6">
        <w:rPr>
          <w:rFonts w:ascii="Century Gothic" w:hAnsi="Century Gothic" w:cs="Calibri"/>
          <w:szCs w:val="22"/>
        </w:rPr>
        <w:t>stesse</w:t>
      </w:r>
      <w:r w:rsidR="00737E37" w:rsidRPr="00027DD6">
        <w:rPr>
          <w:rFonts w:ascii="Century Gothic" w:hAnsi="Century Gothic" w:cs="Calibri"/>
          <w:szCs w:val="22"/>
        </w:rPr>
        <w:t xml:space="preserve">. </w:t>
      </w:r>
      <w:r w:rsidR="00BE6A36" w:rsidRPr="00027DD6">
        <w:rPr>
          <w:rFonts w:ascii="Century Gothic" w:hAnsi="Century Gothic" w:cs="Calibri"/>
          <w:szCs w:val="22"/>
        </w:rPr>
        <w:t xml:space="preserve"> </w:t>
      </w:r>
    </w:p>
    <w:p w14:paraId="6F3E54A9" w14:textId="1F4EED7C" w:rsidR="000E62DA" w:rsidRPr="00027DD6" w:rsidRDefault="000E62DA" w:rsidP="00027DD6">
      <w:pPr>
        <w:pStyle w:val="Rientrocorpodeltesto3"/>
        <w:spacing w:line="276" w:lineRule="auto"/>
        <w:rPr>
          <w:rFonts w:ascii="Century Gothic" w:hAnsi="Century Gothic" w:cs="Calibri"/>
          <w:szCs w:val="22"/>
        </w:rPr>
      </w:pPr>
      <w:r w:rsidRPr="00027DD6">
        <w:rPr>
          <w:rFonts w:ascii="Century Gothic" w:hAnsi="Century Gothic" w:cs="Calibri"/>
          <w:szCs w:val="22"/>
        </w:rPr>
        <w:t>La norma (punto 4.4.2) ISO 9001:2015 prevede che “</w:t>
      </w:r>
      <w:r w:rsidRPr="003B6EDB">
        <w:rPr>
          <w:rFonts w:ascii="Century Gothic" w:hAnsi="Century Gothic" w:cs="Calibri"/>
          <w:i/>
          <w:szCs w:val="22"/>
        </w:rPr>
        <w:t>l’organizzazione deve, nella misura necessaria, mantenere informazioni documentate per supportare il funzionamento dei propri processi e conservare informazioni documentate affinché si possa avere fiducia nel fatto che i processi sono condotti come pianificato</w:t>
      </w:r>
      <w:r w:rsidRPr="00027DD6">
        <w:rPr>
          <w:rFonts w:ascii="Century Gothic" w:hAnsi="Century Gothic" w:cs="Calibri"/>
          <w:szCs w:val="22"/>
        </w:rPr>
        <w:t>.”</w:t>
      </w:r>
    </w:p>
    <w:p w14:paraId="6E263027" w14:textId="47996426" w:rsidR="000E62DA" w:rsidRPr="00027DD6" w:rsidRDefault="009733E8" w:rsidP="00027DD6">
      <w:pPr>
        <w:pStyle w:val="Rientrocorpodeltesto3"/>
        <w:spacing w:line="276" w:lineRule="auto"/>
        <w:rPr>
          <w:rFonts w:ascii="Century Gothic" w:hAnsi="Century Gothic" w:cs="Calibri"/>
          <w:szCs w:val="22"/>
        </w:rPr>
      </w:pPr>
      <w:r w:rsidRPr="00027DD6">
        <w:rPr>
          <w:rFonts w:ascii="Century Gothic" w:hAnsi="Century Gothic" w:cs="Calibri"/>
          <w:szCs w:val="22"/>
        </w:rPr>
        <w:t xml:space="preserve">Le </w:t>
      </w:r>
      <w:r w:rsidR="000E62DA" w:rsidRPr="00027DD6">
        <w:rPr>
          <w:rFonts w:ascii="Century Gothic" w:hAnsi="Century Gothic" w:cs="Calibri"/>
          <w:szCs w:val="22"/>
        </w:rPr>
        <w:t>ID</w:t>
      </w:r>
      <w:r w:rsidRPr="00027DD6">
        <w:rPr>
          <w:rFonts w:ascii="Century Gothic" w:hAnsi="Century Gothic" w:cs="Calibri"/>
          <w:szCs w:val="22"/>
        </w:rPr>
        <w:t xml:space="preserve"> del SGQ </w:t>
      </w:r>
      <w:proofErr w:type="spellStart"/>
      <w:proofErr w:type="gramStart"/>
      <w:r w:rsidRPr="00027DD6">
        <w:rPr>
          <w:rFonts w:ascii="Century Gothic" w:hAnsi="Century Gothic" w:cs="Calibri"/>
          <w:i/>
          <w:szCs w:val="22"/>
        </w:rPr>
        <w:t>Quali.For.Ma</w:t>
      </w:r>
      <w:proofErr w:type="spellEnd"/>
      <w:proofErr w:type="gramEnd"/>
      <w:r w:rsidRPr="00027DD6">
        <w:rPr>
          <w:rFonts w:ascii="Century Gothic" w:hAnsi="Century Gothic" w:cs="Calibri"/>
          <w:szCs w:val="22"/>
        </w:rPr>
        <w:t xml:space="preserve"> hanno lo scopo principale di comunicare informazioni, fornire evidenze di conformità in relazione a quanto pianificato, condividere la conoscenza del SGQ</w:t>
      </w:r>
      <w:r w:rsidR="000E62DA" w:rsidRPr="00027DD6">
        <w:rPr>
          <w:rFonts w:ascii="Century Gothic" w:hAnsi="Century Gothic" w:cs="Calibri"/>
          <w:szCs w:val="22"/>
        </w:rPr>
        <w:t xml:space="preserve"> e diffondere e preservare le esperienze dell’Organizzazione. </w:t>
      </w:r>
    </w:p>
    <w:p w14:paraId="7F6BA793" w14:textId="64C62C92" w:rsidR="009733E8" w:rsidRDefault="000E62DA" w:rsidP="00027DD6">
      <w:pPr>
        <w:pStyle w:val="Rientrocorpodeltesto3"/>
        <w:spacing w:line="276" w:lineRule="auto"/>
        <w:rPr>
          <w:rFonts w:ascii="Century Gothic" w:hAnsi="Century Gothic" w:cs="Calibri"/>
          <w:szCs w:val="22"/>
        </w:rPr>
      </w:pPr>
      <w:r w:rsidRPr="00027DD6">
        <w:rPr>
          <w:rFonts w:ascii="Century Gothic" w:hAnsi="Century Gothic" w:cs="Calibri"/>
          <w:szCs w:val="22"/>
        </w:rPr>
        <w:t xml:space="preserve">Costituisce ID qualunque tipo di informazione indipendentemente dalla tipologia ed estensione della stessa. Queste ultime caratteristiche dipendono dalla natura delle informazioni e dalla loro </w:t>
      </w:r>
      <w:proofErr w:type="gramStart"/>
      <w:r w:rsidRPr="00027DD6">
        <w:rPr>
          <w:rFonts w:ascii="Century Gothic" w:hAnsi="Century Gothic" w:cs="Calibri"/>
          <w:szCs w:val="22"/>
        </w:rPr>
        <w:t>idoneità  a</w:t>
      </w:r>
      <w:proofErr w:type="gramEnd"/>
      <w:r w:rsidRPr="00027DD6">
        <w:rPr>
          <w:rFonts w:ascii="Century Gothic" w:hAnsi="Century Gothic" w:cs="Calibri"/>
          <w:szCs w:val="22"/>
        </w:rPr>
        <w:t xml:space="preserve"> rappresentare i processi dell’organizzazione. </w:t>
      </w:r>
    </w:p>
    <w:p w14:paraId="21A8DBF8" w14:textId="77777777" w:rsidR="00027DD6" w:rsidRPr="00027DD6" w:rsidRDefault="00027DD6" w:rsidP="00027DD6">
      <w:pPr>
        <w:pStyle w:val="Rientrocorpodeltesto3"/>
        <w:spacing w:line="276" w:lineRule="auto"/>
        <w:rPr>
          <w:rFonts w:ascii="Century Gothic" w:hAnsi="Century Gothic" w:cs="Calibri"/>
          <w:szCs w:val="22"/>
        </w:rPr>
      </w:pPr>
    </w:p>
    <w:tbl>
      <w:tblPr>
        <w:tblStyle w:val="Grigliatabella"/>
        <w:tblW w:w="10456" w:type="dxa"/>
        <w:tblInd w:w="-176" w:type="dxa"/>
        <w:tblLook w:val="04A0" w:firstRow="1" w:lastRow="0" w:firstColumn="1" w:lastColumn="0" w:noHBand="0" w:noVBand="1"/>
      </w:tblPr>
      <w:tblGrid>
        <w:gridCol w:w="10456"/>
      </w:tblGrid>
      <w:tr w:rsidR="00511AF8" w14:paraId="311209DD" w14:textId="77777777" w:rsidTr="00AB7036">
        <w:tc>
          <w:tcPr>
            <w:tcW w:w="10456" w:type="dxa"/>
            <w:shd w:val="clear" w:color="auto" w:fill="2F5496" w:themeFill="accent1" w:themeFillShade="BF"/>
          </w:tcPr>
          <w:p w14:paraId="76DDABBB" w14:textId="7628AD5D" w:rsidR="00511AF8" w:rsidRPr="00112919" w:rsidRDefault="00511AF8" w:rsidP="00511AF8">
            <w:pPr>
              <w:rPr>
                <w:rFonts w:ascii="Arial Black" w:eastAsia="Calibri" w:hAnsi="Arial Black"/>
                <w:b/>
              </w:rPr>
            </w:pPr>
            <w:r>
              <w:rPr>
                <w:rFonts w:ascii="Arial Black" w:eastAsia="Calibri" w:hAnsi="Arial Black"/>
                <w:b/>
                <w:color w:val="FFFFFF" w:themeColor="background1"/>
              </w:rPr>
              <w:t>2 CAMPO DI APPLICAZIONE</w:t>
            </w:r>
          </w:p>
        </w:tc>
      </w:tr>
    </w:tbl>
    <w:p w14:paraId="31914066" w14:textId="77777777" w:rsidR="004B7717" w:rsidRDefault="004B7717" w:rsidP="00C826F1">
      <w:pPr>
        <w:spacing w:line="360" w:lineRule="auto"/>
        <w:ind w:left="540"/>
        <w:jc w:val="both"/>
        <w:rPr>
          <w:rFonts w:ascii="Calibri" w:hAnsi="Calibri" w:cs="Calibri"/>
          <w:sz w:val="22"/>
          <w:szCs w:val="22"/>
        </w:rPr>
      </w:pPr>
    </w:p>
    <w:p w14:paraId="336C835B" w14:textId="77777777" w:rsidR="008871D6" w:rsidRPr="00027DD6" w:rsidRDefault="008871D6" w:rsidP="00027DD6">
      <w:pPr>
        <w:spacing w:line="276" w:lineRule="auto"/>
        <w:ind w:left="540"/>
        <w:jc w:val="both"/>
        <w:rPr>
          <w:rFonts w:ascii="Century Gothic" w:hAnsi="Century Gothic" w:cs="Calibri"/>
          <w:sz w:val="22"/>
          <w:szCs w:val="22"/>
        </w:rPr>
      </w:pPr>
      <w:r w:rsidRPr="00027DD6">
        <w:rPr>
          <w:rFonts w:ascii="Century Gothic" w:hAnsi="Century Gothic" w:cs="Calibri"/>
          <w:sz w:val="22"/>
          <w:szCs w:val="22"/>
        </w:rPr>
        <w:t>Il documento si applica alle informazioni documentate che:</w:t>
      </w:r>
    </w:p>
    <w:p w14:paraId="47F7EECB" w14:textId="2B7F4526" w:rsidR="00C826F1" w:rsidRPr="00027DD6" w:rsidRDefault="008871D6" w:rsidP="00027DD6">
      <w:pPr>
        <w:numPr>
          <w:ilvl w:val="0"/>
          <w:numId w:val="16"/>
        </w:numPr>
        <w:tabs>
          <w:tab w:val="left" w:pos="851"/>
        </w:tabs>
        <w:spacing w:line="276" w:lineRule="auto"/>
        <w:ind w:left="993" w:hanging="426"/>
        <w:jc w:val="both"/>
        <w:rPr>
          <w:rFonts w:ascii="Century Gothic" w:hAnsi="Century Gothic" w:cs="Calibri"/>
          <w:i/>
          <w:sz w:val="22"/>
          <w:szCs w:val="22"/>
        </w:rPr>
      </w:pPr>
      <w:r w:rsidRPr="00027DD6">
        <w:rPr>
          <w:rFonts w:ascii="Century Gothic" w:hAnsi="Century Gothic" w:cs="Calibri"/>
          <w:sz w:val="22"/>
          <w:szCs w:val="22"/>
        </w:rPr>
        <w:t>sono richieste dalla norma di riferimento</w:t>
      </w:r>
      <w:r w:rsidR="008D2F6F" w:rsidRPr="00027DD6">
        <w:rPr>
          <w:rFonts w:ascii="Century Gothic" w:hAnsi="Century Gothic" w:cs="Calibri"/>
          <w:sz w:val="22"/>
          <w:szCs w:val="22"/>
        </w:rPr>
        <w:t xml:space="preserve"> </w:t>
      </w:r>
    </w:p>
    <w:p w14:paraId="70964DA5" w14:textId="6BACA31F" w:rsidR="008871D6" w:rsidRPr="00027DD6" w:rsidRDefault="008871D6" w:rsidP="00027DD6">
      <w:pPr>
        <w:numPr>
          <w:ilvl w:val="0"/>
          <w:numId w:val="16"/>
        </w:numPr>
        <w:tabs>
          <w:tab w:val="left" w:pos="851"/>
        </w:tabs>
        <w:spacing w:line="276" w:lineRule="auto"/>
        <w:ind w:left="851" w:hanging="284"/>
        <w:jc w:val="both"/>
        <w:rPr>
          <w:rFonts w:ascii="Century Gothic" w:hAnsi="Century Gothic" w:cs="Calibri"/>
          <w:i/>
          <w:sz w:val="22"/>
          <w:szCs w:val="22"/>
        </w:rPr>
      </w:pPr>
      <w:r w:rsidRPr="00027DD6">
        <w:rPr>
          <w:rFonts w:ascii="Century Gothic" w:hAnsi="Century Gothic" w:cs="Calibri"/>
          <w:sz w:val="22"/>
          <w:szCs w:val="22"/>
        </w:rPr>
        <w:t>l’organizzazione individua quali necessari</w:t>
      </w:r>
      <w:r w:rsidR="001A440D" w:rsidRPr="00027DD6">
        <w:rPr>
          <w:rFonts w:ascii="Century Gothic" w:hAnsi="Century Gothic" w:cs="Calibri"/>
          <w:sz w:val="22"/>
          <w:szCs w:val="22"/>
        </w:rPr>
        <w:t>e per la gestione efficace del S</w:t>
      </w:r>
      <w:r w:rsidRPr="00027DD6">
        <w:rPr>
          <w:rFonts w:ascii="Century Gothic" w:hAnsi="Century Gothic" w:cs="Calibri"/>
          <w:sz w:val="22"/>
          <w:szCs w:val="22"/>
        </w:rPr>
        <w:t>istema</w:t>
      </w:r>
      <w:r w:rsidR="001A440D" w:rsidRPr="00027DD6">
        <w:rPr>
          <w:rFonts w:ascii="Century Gothic" w:hAnsi="Century Gothic" w:cs="Calibri"/>
          <w:sz w:val="22"/>
          <w:szCs w:val="22"/>
        </w:rPr>
        <w:t xml:space="preserve"> di Gestione </w:t>
      </w:r>
      <w:r w:rsidRPr="00027DD6">
        <w:rPr>
          <w:rFonts w:ascii="Century Gothic" w:hAnsi="Century Gothic" w:cs="Calibri"/>
          <w:sz w:val="22"/>
          <w:szCs w:val="22"/>
        </w:rPr>
        <w:t xml:space="preserve">(siano esse interne o </w:t>
      </w:r>
      <w:r w:rsidR="00967BA8" w:rsidRPr="00027DD6">
        <w:rPr>
          <w:rFonts w:ascii="Century Gothic" w:hAnsi="Century Gothic" w:cs="Calibri"/>
          <w:sz w:val="22"/>
          <w:szCs w:val="22"/>
        </w:rPr>
        <w:t xml:space="preserve">di origine </w:t>
      </w:r>
      <w:r w:rsidRPr="00027DD6">
        <w:rPr>
          <w:rFonts w:ascii="Century Gothic" w:hAnsi="Century Gothic" w:cs="Calibri"/>
          <w:sz w:val="22"/>
          <w:szCs w:val="22"/>
        </w:rPr>
        <w:t>estern</w:t>
      </w:r>
      <w:r w:rsidR="00967BA8" w:rsidRPr="00027DD6">
        <w:rPr>
          <w:rFonts w:ascii="Century Gothic" w:hAnsi="Century Gothic" w:cs="Calibri"/>
          <w:sz w:val="22"/>
          <w:szCs w:val="22"/>
        </w:rPr>
        <w:t>a</w:t>
      </w:r>
      <w:r w:rsidRPr="00027DD6">
        <w:rPr>
          <w:rFonts w:ascii="Century Gothic" w:hAnsi="Century Gothic" w:cs="Calibri"/>
          <w:sz w:val="22"/>
          <w:szCs w:val="22"/>
        </w:rPr>
        <w:t>)</w:t>
      </w:r>
      <w:r w:rsidR="00967BA8" w:rsidRPr="00027DD6">
        <w:rPr>
          <w:rFonts w:ascii="Century Gothic" w:hAnsi="Century Gothic" w:cs="Calibri"/>
          <w:sz w:val="22"/>
          <w:szCs w:val="22"/>
        </w:rPr>
        <w:t>.</w:t>
      </w:r>
    </w:p>
    <w:p w14:paraId="4C8C8544" w14:textId="72A22CE4" w:rsidR="004B6146" w:rsidRPr="00027DD6" w:rsidRDefault="008D7A10" w:rsidP="00027DD6">
      <w:pPr>
        <w:tabs>
          <w:tab w:val="left" w:pos="851"/>
        </w:tabs>
        <w:spacing w:line="276" w:lineRule="auto"/>
        <w:ind w:left="567"/>
        <w:jc w:val="both"/>
        <w:rPr>
          <w:rFonts w:ascii="Century Gothic" w:hAnsi="Century Gothic" w:cs="Calibri"/>
          <w:sz w:val="22"/>
          <w:szCs w:val="22"/>
        </w:rPr>
      </w:pPr>
      <w:r w:rsidRPr="00027DD6">
        <w:rPr>
          <w:rFonts w:ascii="Century Gothic" w:hAnsi="Century Gothic" w:cs="Calibri"/>
          <w:sz w:val="22"/>
          <w:szCs w:val="22"/>
        </w:rPr>
        <w:t xml:space="preserve">Le </w:t>
      </w:r>
      <w:r w:rsidR="000E62DA" w:rsidRPr="00027DD6">
        <w:rPr>
          <w:rFonts w:ascii="Century Gothic" w:hAnsi="Century Gothic" w:cs="Calibri"/>
          <w:sz w:val="22"/>
          <w:szCs w:val="22"/>
        </w:rPr>
        <w:t xml:space="preserve">ID </w:t>
      </w:r>
      <w:r w:rsidRPr="00027DD6">
        <w:rPr>
          <w:rFonts w:ascii="Century Gothic" w:hAnsi="Century Gothic" w:cs="Calibri"/>
          <w:sz w:val="22"/>
          <w:szCs w:val="22"/>
        </w:rPr>
        <w:t>richieste dalla norma di riferimento si riferiscono a:</w:t>
      </w:r>
    </w:p>
    <w:p w14:paraId="2830C4F4" w14:textId="74D5175C"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w:t>
      </w:r>
      <w:r w:rsidR="003B6EDB">
        <w:rPr>
          <w:rFonts w:ascii="Century Gothic" w:hAnsi="Century Gothic" w:cs="Calibri"/>
          <w:i/>
          <w:sz w:val="22"/>
          <w:szCs w:val="22"/>
        </w:rPr>
        <w:t xml:space="preserve"> </w:t>
      </w:r>
      <w:r w:rsidRPr="00027DD6">
        <w:rPr>
          <w:rFonts w:ascii="Century Gothic" w:hAnsi="Century Gothic" w:cs="Calibri"/>
          <w:i/>
          <w:sz w:val="22"/>
          <w:szCs w:val="22"/>
        </w:rPr>
        <w:t>Campo di applicazione del SGQ (4.3);</w:t>
      </w:r>
    </w:p>
    <w:p w14:paraId="72008B85" w14:textId="4001838F" w:rsidR="008D7A10" w:rsidRPr="00027DD6" w:rsidRDefault="008D7A10" w:rsidP="00027DD6">
      <w:pPr>
        <w:tabs>
          <w:tab w:val="left" w:pos="851"/>
        </w:tabs>
        <w:spacing w:line="276" w:lineRule="auto"/>
        <w:ind w:left="709" w:hanging="142"/>
        <w:jc w:val="both"/>
        <w:rPr>
          <w:rFonts w:ascii="Century Gothic" w:hAnsi="Century Gothic" w:cs="Calibri"/>
          <w:i/>
          <w:sz w:val="22"/>
          <w:szCs w:val="22"/>
        </w:rPr>
      </w:pPr>
      <w:r w:rsidRPr="00027DD6">
        <w:rPr>
          <w:rFonts w:ascii="Century Gothic" w:hAnsi="Century Gothic" w:cs="Calibri"/>
          <w:i/>
          <w:sz w:val="22"/>
          <w:szCs w:val="22"/>
        </w:rPr>
        <w:t xml:space="preserve">- Supporto al funzionamento dei processi e coerenza della conduzione dei </w:t>
      </w:r>
      <w:r w:rsidR="00225778" w:rsidRPr="00027DD6">
        <w:rPr>
          <w:rFonts w:ascii="Century Gothic" w:hAnsi="Century Gothic" w:cs="Calibri"/>
          <w:i/>
          <w:sz w:val="22"/>
          <w:szCs w:val="22"/>
        </w:rPr>
        <w:t>processi con quanto pianificato</w:t>
      </w:r>
      <w:r w:rsidRPr="00027DD6">
        <w:rPr>
          <w:rFonts w:ascii="Century Gothic" w:hAnsi="Century Gothic" w:cs="Calibri"/>
          <w:i/>
          <w:sz w:val="22"/>
          <w:szCs w:val="22"/>
        </w:rPr>
        <w:t xml:space="preserve"> (4.4)</w:t>
      </w:r>
    </w:p>
    <w:p w14:paraId="19F56714" w14:textId="3E0E9425"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Politica della qualità (5.2.)</w:t>
      </w:r>
    </w:p>
    <w:p w14:paraId="7680242F"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Obiettivi per la qualità (6.2.1)</w:t>
      </w:r>
    </w:p>
    <w:p w14:paraId="2CF90893" w14:textId="486789FB"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Adeguatezza delle risorse dedicate al monitoraggio in relazione allo scopo (7.1.5.)</w:t>
      </w:r>
    </w:p>
    <w:p w14:paraId="68CABFA6" w14:textId="78ECCDD1"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xml:space="preserve">- </w:t>
      </w:r>
      <w:r w:rsidR="003B6EDB">
        <w:rPr>
          <w:rFonts w:ascii="Century Gothic" w:hAnsi="Century Gothic" w:cs="Calibri"/>
          <w:i/>
          <w:sz w:val="22"/>
          <w:szCs w:val="22"/>
        </w:rPr>
        <w:t>Evidenza della</w:t>
      </w:r>
      <w:r w:rsidRPr="00027DD6">
        <w:rPr>
          <w:rFonts w:ascii="Century Gothic" w:hAnsi="Century Gothic" w:cs="Calibri"/>
          <w:i/>
          <w:sz w:val="22"/>
          <w:szCs w:val="22"/>
        </w:rPr>
        <w:t xml:space="preserve"> competenza delle risorse umane (7.2)</w:t>
      </w:r>
    </w:p>
    <w:p w14:paraId="0BAC628D" w14:textId="70826D5C"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xml:space="preserve">- </w:t>
      </w:r>
      <w:bookmarkStart w:id="1" w:name="_Hlk535791632"/>
      <w:r w:rsidRPr="00027DD6">
        <w:rPr>
          <w:rFonts w:ascii="Century Gothic" w:hAnsi="Century Gothic" w:cs="Calibri"/>
          <w:i/>
          <w:sz w:val="22"/>
          <w:szCs w:val="22"/>
        </w:rPr>
        <w:t xml:space="preserve">Conformità dello sviluppo dei processi secondo quanto pianificato e conformità del servizio ai requisiti </w:t>
      </w:r>
      <w:bookmarkEnd w:id="1"/>
      <w:r w:rsidRPr="00027DD6">
        <w:rPr>
          <w:rFonts w:ascii="Century Gothic" w:hAnsi="Century Gothic" w:cs="Calibri"/>
          <w:i/>
          <w:sz w:val="22"/>
          <w:szCs w:val="22"/>
        </w:rPr>
        <w:t>(8.1)</w:t>
      </w:r>
    </w:p>
    <w:p w14:paraId="6F4D7FDB" w14:textId="683E5733"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Riesame dei requisiti del servizio (8.2.3)</w:t>
      </w:r>
    </w:p>
    <w:p w14:paraId="0B2EDD16"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Input alla progettazione e sviluppo (8.3.3)</w:t>
      </w:r>
    </w:p>
    <w:p w14:paraId="1FE45775"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Controlli della progettazione e sviluppo (8.3.4)</w:t>
      </w:r>
    </w:p>
    <w:p w14:paraId="15FBDB67" w14:textId="15040CBE"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xml:space="preserve">- </w:t>
      </w:r>
      <w:r w:rsidR="002C4D18" w:rsidRPr="00027DD6">
        <w:rPr>
          <w:rFonts w:ascii="Century Gothic" w:hAnsi="Century Gothic" w:cs="Calibri"/>
          <w:i/>
          <w:sz w:val="22"/>
          <w:szCs w:val="22"/>
        </w:rPr>
        <w:t>Output</w:t>
      </w:r>
      <w:r w:rsidRPr="00027DD6">
        <w:rPr>
          <w:rFonts w:ascii="Century Gothic" w:hAnsi="Century Gothic" w:cs="Calibri"/>
          <w:i/>
          <w:sz w:val="22"/>
          <w:szCs w:val="22"/>
        </w:rPr>
        <w:t xml:space="preserve"> della progettazione e sviluppo (8.3.5)</w:t>
      </w:r>
    </w:p>
    <w:p w14:paraId="7A1CC539"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Modifiche della progettazione e sviluppo (8.3.6)</w:t>
      </w:r>
    </w:p>
    <w:p w14:paraId="3CC70E7F" w14:textId="51F6B3AA"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xml:space="preserve">- </w:t>
      </w:r>
      <w:r w:rsidR="002C4D18" w:rsidRPr="00027DD6">
        <w:rPr>
          <w:rFonts w:ascii="Century Gothic" w:hAnsi="Century Gothic" w:cs="Calibri"/>
          <w:i/>
          <w:sz w:val="22"/>
          <w:szCs w:val="22"/>
        </w:rPr>
        <w:t xml:space="preserve">Controlli e </w:t>
      </w:r>
      <w:r w:rsidRPr="00027DD6">
        <w:rPr>
          <w:rFonts w:ascii="Century Gothic" w:hAnsi="Century Gothic" w:cs="Calibri"/>
          <w:i/>
          <w:sz w:val="22"/>
          <w:szCs w:val="22"/>
        </w:rPr>
        <w:t xml:space="preserve">valutazione </w:t>
      </w:r>
      <w:r w:rsidR="002C4D18" w:rsidRPr="00027DD6">
        <w:rPr>
          <w:rFonts w:ascii="Century Gothic" w:hAnsi="Century Gothic" w:cs="Calibri"/>
          <w:i/>
          <w:sz w:val="22"/>
          <w:szCs w:val="22"/>
        </w:rPr>
        <w:t xml:space="preserve">sul </w:t>
      </w:r>
      <w:r w:rsidRPr="00027DD6">
        <w:rPr>
          <w:rFonts w:ascii="Century Gothic" w:hAnsi="Century Gothic" w:cs="Calibri"/>
          <w:i/>
          <w:sz w:val="22"/>
          <w:szCs w:val="22"/>
        </w:rPr>
        <w:t>monitoraggio dei fornitori (8.4.1)</w:t>
      </w:r>
    </w:p>
    <w:p w14:paraId="328DBADB" w14:textId="24AED4AB"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Definizione delle caratteristiche de</w:t>
      </w:r>
      <w:r w:rsidR="002C4D18" w:rsidRPr="00027DD6">
        <w:rPr>
          <w:rFonts w:ascii="Century Gothic" w:hAnsi="Century Gothic" w:cs="Calibri"/>
          <w:i/>
          <w:sz w:val="22"/>
          <w:szCs w:val="22"/>
        </w:rPr>
        <w:t>l servizio e risultati da conseguire</w:t>
      </w:r>
      <w:r w:rsidRPr="00027DD6">
        <w:rPr>
          <w:rFonts w:ascii="Century Gothic" w:hAnsi="Century Gothic" w:cs="Calibri"/>
          <w:i/>
          <w:sz w:val="22"/>
          <w:szCs w:val="22"/>
        </w:rPr>
        <w:t xml:space="preserve"> (8.5.1)</w:t>
      </w:r>
    </w:p>
    <w:p w14:paraId="02463FE0"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Gestione della proprietà del cliente o fornitore esterno (8.5.3)</w:t>
      </w:r>
    </w:p>
    <w:p w14:paraId="5C0D1F75" w14:textId="4DA36232"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Controllo delle modifiche</w:t>
      </w:r>
      <w:r w:rsidR="002C4D18" w:rsidRPr="00027DD6">
        <w:rPr>
          <w:rFonts w:ascii="Century Gothic" w:hAnsi="Century Gothic" w:cs="Calibri"/>
          <w:i/>
          <w:sz w:val="22"/>
          <w:szCs w:val="22"/>
        </w:rPr>
        <w:t xml:space="preserve"> all’erogazione del servizio</w:t>
      </w:r>
      <w:r w:rsidRPr="00027DD6">
        <w:rPr>
          <w:rFonts w:ascii="Century Gothic" w:hAnsi="Century Gothic" w:cs="Calibri"/>
          <w:i/>
          <w:sz w:val="22"/>
          <w:szCs w:val="22"/>
        </w:rPr>
        <w:t xml:space="preserve"> (8.5.6)</w:t>
      </w:r>
    </w:p>
    <w:p w14:paraId="116C8C4A" w14:textId="2FC07218"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lastRenderedPageBreak/>
        <w:t xml:space="preserve">- Controllo </w:t>
      </w:r>
      <w:r w:rsidR="00856C9C" w:rsidRPr="00027DD6">
        <w:rPr>
          <w:rFonts w:ascii="Century Gothic" w:hAnsi="Century Gothic" w:cs="Calibri"/>
          <w:i/>
          <w:sz w:val="22"/>
          <w:szCs w:val="22"/>
        </w:rPr>
        <w:t xml:space="preserve">degli </w:t>
      </w:r>
      <w:proofErr w:type="spellStart"/>
      <w:r w:rsidR="00856C9C" w:rsidRPr="00027DD6">
        <w:rPr>
          <w:rFonts w:ascii="Century Gothic" w:hAnsi="Century Gothic" w:cs="Calibri"/>
          <w:i/>
          <w:sz w:val="22"/>
          <w:szCs w:val="22"/>
        </w:rPr>
        <w:t>ouput</w:t>
      </w:r>
      <w:proofErr w:type="spellEnd"/>
      <w:r w:rsidR="00856C9C" w:rsidRPr="00027DD6">
        <w:rPr>
          <w:rFonts w:ascii="Century Gothic" w:hAnsi="Century Gothic" w:cs="Calibri"/>
          <w:i/>
          <w:sz w:val="22"/>
          <w:szCs w:val="22"/>
        </w:rPr>
        <w:t xml:space="preserve"> </w:t>
      </w:r>
      <w:r w:rsidRPr="00027DD6">
        <w:rPr>
          <w:rFonts w:ascii="Century Gothic" w:hAnsi="Century Gothic" w:cs="Calibri"/>
          <w:i/>
          <w:sz w:val="22"/>
          <w:szCs w:val="22"/>
        </w:rPr>
        <w:t>non conformi (8.7)</w:t>
      </w:r>
    </w:p>
    <w:p w14:paraId="0C4EB473" w14:textId="04E5BE5E"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Risultati dei monitoraggi (9.1.1)</w:t>
      </w:r>
    </w:p>
    <w:p w14:paraId="426D50C8"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Audit interni (9.2.2)</w:t>
      </w:r>
    </w:p>
    <w:p w14:paraId="76C0DA8D" w14:textId="77777777" w:rsidR="008D7A10" w:rsidRPr="00027DD6" w:rsidRDefault="008D7A10"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Riesame della direzione (9.3.3)</w:t>
      </w:r>
    </w:p>
    <w:p w14:paraId="27CCB0AA" w14:textId="3F383A9E" w:rsidR="008D7A10" w:rsidRDefault="00856C9C" w:rsidP="00027DD6">
      <w:pPr>
        <w:tabs>
          <w:tab w:val="left" w:pos="851"/>
        </w:tabs>
        <w:spacing w:line="276" w:lineRule="auto"/>
        <w:ind w:left="567"/>
        <w:jc w:val="both"/>
        <w:rPr>
          <w:rFonts w:ascii="Century Gothic" w:hAnsi="Century Gothic" w:cs="Calibri"/>
          <w:i/>
          <w:sz w:val="22"/>
          <w:szCs w:val="22"/>
        </w:rPr>
      </w:pPr>
      <w:r w:rsidRPr="00027DD6">
        <w:rPr>
          <w:rFonts w:ascii="Century Gothic" w:hAnsi="Century Gothic" w:cs="Calibri"/>
          <w:i/>
          <w:sz w:val="22"/>
          <w:szCs w:val="22"/>
        </w:rPr>
        <w:t xml:space="preserve">- Non conformità </w:t>
      </w:r>
      <w:r w:rsidR="008D7A10" w:rsidRPr="00027DD6">
        <w:rPr>
          <w:rFonts w:ascii="Century Gothic" w:hAnsi="Century Gothic" w:cs="Calibri"/>
          <w:i/>
          <w:sz w:val="22"/>
          <w:szCs w:val="22"/>
        </w:rPr>
        <w:t>e azioni correttive</w:t>
      </w:r>
      <w:r w:rsidRPr="00027DD6">
        <w:rPr>
          <w:rFonts w:ascii="Century Gothic" w:hAnsi="Century Gothic" w:cs="Calibri"/>
          <w:i/>
          <w:sz w:val="22"/>
          <w:szCs w:val="22"/>
        </w:rPr>
        <w:t xml:space="preserve"> (10.2)</w:t>
      </w:r>
    </w:p>
    <w:p w14:paraId="6B2D8AD9" w14:textId="77777777" w:rsidR="00027DD6" w:rsidRPr="00027DD6" w:rsidRDefault="00027DD6" w:rsidP="00027DD6">
      <w:pPr>
        <w:tabs>
          <w:tab w:val="left" w:pos="851"/>
        </w:tabs>
        <w:spacing w:line="276" w:lineRule="auto"/>
        <w:ind w:left="567"/>
        <w:jc w:val="both"/>
        <w:rPr>
          <w:rFonts w:ascii="Century Gothic" w:hAnsi="Century Gothic" w:cs="Calibri"/>
          <w:i/>
          <w:sz w:val="22"/>
          <w:szCs w:val="22"/>
        </w:rPr>
      </w:pPr>
    </w:p>
    <w:tbl>
      <w:tblPr>
        <w:tblStyle w:val="Grigliatabella"/>
        <w:tblW w:w="10456" w:type="dxa"/>
        <w:tblInd w:w="-176" w:type="dxa"/>
        <w:tblLook w:val="04A0" w:firstRow="1" w:lastRow="0" w:firstColumn="1" w:lastColumn="0" w:noHBand="0" w:noVBand="1"/>
      </w:tblPr>
      <w:tblGrid>
        <w:gridCol w:w="10456"/>
      </w:tblGrid>
      <w:tr w:rsidR="00511AF8" w14:paraId="66ED95F3" w14:textId="77777777" w:rsidTr="00AB7036">
        <w:tc>
          <w:tcPr>
            <w:tcW w:w="10456" w:type="dxa"/>
            <w:shd w:val="clear" w:color="auto" w:fill="2F5496" w:themeFill="accent1" w:themeFillShade="BF"/>
          </w:tcPr>
          <w:p w14:paraId="672DE66B" w14:textId="75112989" w:rsidR="00511AF8" w:rsidRPr="00112919" w:rsidRDefault="00511AF8" w:rsidP="00511AF8">
            <w:pPr>
              <w:rPr>
                <w:rFonts w:ascii="Arial Black" w:eastAsia="Calibri" w:hAnsi="Arial Black"/>
                <w:b/>
              </w:rPr>
            </w:pPr>
            <w:r>
              <w:rPr>
                <w:rFonts w:ascii="Arial Black" w:eastAsia="Calibri" w:hAnsi="Arial Black"/>
                <w:b/>
                <w:color w:val="FFFFFF" w:themeColor="background1"/>
              </w:rPr>
              <w:t>3 TERMINI E DEFINIZIONI</w:t>
            </w:r>
          </w:p>
        </w:tc>
      </w:tr>
    </w:tbl>
    <w:p w14:paraId="118FCB2A" w14:textId="77777777" w:rsidR="00511AF8" w:rsidRPr="00130111" w:rsidRDefault="00511AF8" w:rsidP="008D7A10">
      <w:pPr>
        <w:tabs>
          <w:tab w:val="left" w:pos="851"/>
        </w:tabs>
        <w:spacing w:line="360" w:lineRule="auto"/>
        <w:ind w:left="567"/>
        <w:jc w:val="both"/>
        <w:rPr>
          <w:rFonts w:ascii="Calibri" w:hAnsi="Calibri" w:cs="Calibri"/>
          <w:i/>
          <w:sz w:val="22"/>
          <w:szCs w:val="22"/>
        </w:rPr>
      </w:pPr>
    </w:p>
    <w:p w14:paraId="6AC4EF10" w14:textId="77777777" w:rsidR="00637B21" w:rsidRPr="00027DD6" w:rsidRDefault="00637B21" w:rsidP="00027DD6">
      <w:pPr>
        <w:spacing w:line="276" w:lineRule="auto"/>
        <w:ind w:left="539"/>
        <w:jc w:val="both"/>
        <w:rPr>
          <w:rFonts w:ascii="Century Gothic" w:hAnsi="Century Gothic" w:cs="Calibri"/>
          <w:sz w:val="22"/>
          <w:szCs w:val="22"/>
        </w:rPr>
      </w:pPr>
      <w:r w:rsidRPr="00027DD6">
        <w:rPr>
          <w:rFonts w:ascii="Century Gothic" w:hAnsi="Century Gothic" w:cs="Calibri"/>
          <w:sz w:val="22"/>
          <w:szCs w:val="22"/>
        </w:rPr>
        <w:t xml:space="preserve">Si assumono le seguenti definizioni come considerate dalla norma ISO 9001:2015: </w:t>
      </w:r>
    </w:p>
    <w:p w14:paraId="20141FB1" w14:textId="4A24487B" w:rsidR="00637B21" w:rsidRPr="00027DD6" w:rsidRDefault="00637B21" w:rsidP="00027DD6">
      <w:pPr>
        <w:spacing w:line="276" w:lineRule="auto"/>
        <w:ind w:left="539"/>
        <w:jc w:val="both"/>
        <w:rPr>
          <w:rFonts w:ascii="Century Gothic" w:hAnsi="Century Gothic" w:cs="Calibri"/>
          <w:sz w:val="22"/>
          <w:szCs w:val="22"/>
        </w:rPr>
      </w:pPr>
      <w:r w:rsidRPr="00027DD6">
        <w:rPr>
          <w:rFonts w:ascii="Century Gothic" w:hAnsi="Century Gothic" w:cs="Calibri"/>
          <w:i/>
          <w:sz w:val="22"/>
          <w:szCs w:val="22"/>
          <w:u w:val="single"/>
        </w:rPr>
        <w:t>Informazioni documentate</w:t>
      </w:r>
      <w:r w:rsidRPr="00027DD6">
        <w:rPr>
          <w:rFonts w:ascii="Century Gothic" w:hAnsi="Century Gothic" w:cs="Calibri"/>
          <w:sz w:val="22"/>
          <w:szCs w:val="22"/>
        </w:rPr>
        <w:t>: informazioni, con relativo mezzo di supporto (cartaceo, magnetico, elettronico, fotografico, che una organizzazione ritiene necessario gestire (definire, emettere, tenere sotto controllo, ecc.) funzionale allo scopo del SGQ.</w:t>
      </w:r>
    </w:p>
    <w:p w14:paraId="3F108BEA" w14:textId="4C9FA3D5" w:rsidR="00637B21" w:rsidRPr="00027DD6" w:rsidRDefault="00637B21" w:rsidP="00027DD6">
      <w:pPr>
        <w:spacing w:line="276" w:lineRule="auto"/>
        <w:ind w:left="539"/>
        <w:jc w:val="both"/>
        <w:rPr>
          <w:rFonts w:ascii="Century Gothic" w:hAnsi="Century Gothic" w:cs="Calibri"/>
          <w:sz w:val="22"/>
          <w:szCs w:val="22"/>
        </w:rPr>
      </w:pPr>
      <w:r w:rsidRPr="00027DD6">
        <w:rPr>
          <w:rFonts w:ascii="Century Gothic" w:hAnsi="Century Gothic" w:cs="Calibri"/>
          <w:i/>
          <w:sz w:val="22"/>
          <w:szCs w:val="22"/>
          <w:u w:val="single"/>
        </w:rPr>
        <w:t>Mantenere informazioni documentate</w:t>
      </w:r>
      <w:r w:rsidRPr="00027DD6">
        <w:rPr>
          <w:rFonts w:ascii="Century Gothic" w:hAnsi="Century Gothic" w:cs="Calibri"/>
          <w:i/>
          <w:sz w:val="22"/>
          <w:szCs w:val="22"/>
        </w:rPr>
        <w:t xml:space="preserve">: </w:t>
      </w:r>
      <w:r w:rsidRPr="00027DD6">
        <w:rPr>
          <w:rFonts w:ascii="Century Gothic" w:hAnsi="Century Gothic" w:cs="Calibri"/>
          <w:sz w:val="22"/>
          <w:szCs w:val="22"/>
        </w:rPr>
        <w:t xml:space="preserve">garantire l’aggiornamento delle informazioni contenute in documenti prescrittivi interni (manuale, procedure, istruzioni, moduli, programmazioni, politica, liste di riscontro, specifiche tecniche, ecc.) ed esterni (norme, legislazione cogente, documenti con requisiti delle parti </w:t>
      </w:r>
      <w:r w:rsidR="0076410B" w:rsidRPr="00027DD6">
        <w:rPr>
          <w:rFonts w:ascii="Century Gothic" w:hAnsi="Century Gothic" w:cs="Calibri"/>
          <w:sz w:val="22"/>
          <w:szCs w:val="22"/>
        </w:rPr>
        <w:t>interessate, ecc.</w:t>
      </w:r>
      <w:r w:rsidRPr="00027DD6">
        <w:rPr>
          <w:rFonts w:ascii="Century Gothic" w:hAnsi="Century Gothic" w:cs="Calibri"/>
          <w:sz w:val="22"/>
          <w:szCs w:val="22"/>
        </w:rPr>
        <w:t>)</w:t>
      </w:r>
    </w:p>
    <w:p w14:paraId="78D455D6" w14:textId="77777777" w:rsidR="00637B21" w:rsidRPr="00027DD6" w:rsidRDefault="00637B21" w:rsidP="00027DD6">
      <w:pPr>
        <w:spacing w:line="276" w:lineRule="auto"/>
        <w:ind w:left="539"/>
        <w:jc w:val="both"/>
        <w:rPr>
          <w:rFonts w:ascii="Century Gothic" w:hAnsi="Century Gothic" w:cs="Calibri"/>
          <w:sz w:val="22"/>
          <w:szCs w:val="22"/>
        </w:rPr>
      </w:pPr>
      <w:r w:rsidRPr="00027DD6">
        <w:rPr>
          <w:rFonts w:ascii="Century Gothic" w:hAnsi="Century Gothic" w:cs="Calibri"/>
          <w:i/>
          <w:sz w:val="22"/>
          <w:szCs w:val="22"/>
          <w:u w:val="single"/>
        </w:rPr>
        <w:t>Conservare informazioni documentate</w:t>
      </w:r>
      <w:r w:rsidRPr="00027DD6">
        <w:rPr>
          <w:rFonts w:ascii="Century Gothic" w:hAnsi="Century Gothic" w:cs="Calibri"/>
          <w:i/>
          <w:sz w:val="22"/>
          <w:szCs w:val="22"/>
        </w:rPr>
        <w:t>:</w:t>
      </w:r>
      <w:r w:rsidRPr="00027DD6">
        <w:rPr>
          <w:rFonts w:ascii="Century Gothic" w:hAnsi="Century Gothic" w:cs="Calibri"/>
          <w:sz w:val="22"/>
          <w:szCs w:val="22"/>
        </w:rPr>
        <w:t xml:space="preserve"> assicurare che le informazioni utilizzate per fornire evidenza del fatto che un requisito sia stato o meno soddisfatto siano protette contro qualsiasi deterioramento o modifica non autorizzata.</w:t>
      </w:r>
    </w:p>
    <w:p w14:paraId="04EDFE0A" w14:textId="77777777" w:rsidR="00637B21" w:rsidRPr="00027DD6" w:rsidRDefault="00637B21" w:rsidP="00027DD6">
      <w:pPr>
        <w:spacing w:line="276" w:lineRule="auto"/>
        <w:ind w:left="539"/>
        <w:jc w:val="both"/>
        <w:rPr>
          <w:rFonts w:ascii="Century Gothic" w:eastAsia="Calibri" w:hAnsi="Century Gothic" w:cs="Calibri"/>
        </w:rPr>
      </w:pPr>
      <w:r w:rsidRPr="00027DD6">
        <w:rPr>
          <w:rFonts w:ascii="Century Gothic" w:hAnsi="Century Gothic" w:cs="Calibri"/>
          <w:i/>
          <w:sz w:val="22"/>
          <w:szCs w:val="22"/>
          <w:u w:val="single"/>
        </w:rPr>
        <w:t>Revisione:</w:t>
      </w:r>
      <w:r w:rsidRPr="00027DD6">
        <w:rPr>
          <w:rFonts w:ascii="Century Gothic" w:hAnsi="Century Gothic" w:cs="Calibri"/>
          <w:sz w:val="22"/>
          <w:szCs w:val="22"/>
        </w:rPr>
        <w:t xml:space="preserve"> Attività, eseguita sulla documentazione di Sistema, da parte della DGOSV per le informazioni documentate di carattere generale e da parte delle singole Direzioni per le informazioni documentali interne, al fine di apportare modifiche e/o correzioni dei contenuti al documento interessato.</w:t>
      </w:r>
      <w:r w:rsidRPr="00027DD6">
        <w:rPr>
          <w:rFonts w:ascii="Century Gothic" w:eastAsia="Calibri" w:hAnsi="Century Gothic" w:cs="Calibri"/>
        </w:rPr>
        <w:t xml:space="preserve"> </w:t>
      </w:r>
    </w:p>
    <w:p w14:paraId="39376C85" w14:textId="77777777" w:rsidR="00637B21" w:rsidRPr="00027DD6" w:rsidRDefault="00637B21" w:rsidP="00027DD6">
      <w:pPr>
        <w:spacing w:line="276" w:lineRule="auto"/>
        <w:ind w:left="539"/>
        <w:jc w:val="both"/>
        <w:rPr>
          <w:rFonts w:ascii="Century Gothic" w:hAnsi="Century Gothic" w:cs="Calibri"/>
          <w:sz w:val="22"/>
          <w:szCs w:val="22"/>
        </w:rPr>
      </w:pPr>
      <w:r w:rsidRPr="00027DD6">
        <w:rPr>
          <w:rFonts w:ascii="Century Gothic" w:hAnsi="Century Gothic" w:cs="Calibri"/>
          <w:i/>
          <w:sz w:val="22"/>
          <w:szCs w:val="22"/>
          <w:u w:val="single"/>
        </w:rPr>
        <w:t>Aggiornamento:</w:t>
      </w:r>
      <w:r w:rsidRPr="00027DD6">
        <w:rPr>
          <w:rFonts w:ascii="Century Gothic" w:hAnsi="Century Gothic" w:cs="Calibri"/>
          <w:sz w:val="22"/>
          <w:szCs w:val="22"/>
        </w:rPr>
        <w:t xml:space="preserve"> Attività, eseguita sulla documentazione di Sistema emessa dalla DGOSV, da parte della singola Direzione al fine di inserire contenuti di personalizzazione e/o caratterizzazione specifici, nelle parti ove previsto, al documento interessato</w:t>
      </w:r>
    </w:p>
    <w:p w14:paraId="713FFE88" w14:textId="77777777" w:rsidR="004B7717" w:rsidRDefault="004B7717" w:rsidP="00637B21">
      <w:pPr>
        <w:spacing w:line="360" w:lineRule="auto"/>
        <w:ind w:left="540"/>
        <w:jc w:val="both"/>
        <w:rPr>
          <w:rFonts w:ascii="Calibri" w:hAnsi="Calibri" w:cs="Calibri"/>
          <w:sz w:val="22"/>
          <w:szCs w:val="22"/>
        </w:rPr>
      </w:pPr>
    </w:p>
    <w:tbl>
      <w:tblPr>
        <w:tblStyle w:val="Grigliatabella"/>
        <w:tblW w:w="10456" w:type="dxa"/>
        <w:tblInd w:w="-176" w:type="dxa"/>
        <w:tblLook w:val="04A0" w:firstRow="1" w:lastRow="0" w:firstColumn="1" w:lastColumn="0" w:noHBand="0" w:noVBand="1"/>
      </w:tblPr>
      <w:tblGrid>
        <w:gridCol w:w="10456"/>
      </w:tblGrid>
      <w:tr w:rsidR="00511AF8" w14:paraId="662ED9FF" w14:textId="77777777" w:rsidTr="00AB7036">
        <w:tc>
          <w:tcPr>
            <w:tcW w:w="10456" w:type="dxa"/>
            <w:shd w:val="clear" w:color="auto" w:fill="2F5496" w:themeFill="accent1" w:themeFillShade="BF"/>
          </w:tcPr>
          <w:p w14:paraId="1088ABAE" w14:textId="7667D103" w:rsidR="00511AF8" w:rsidRPr="00112919" w:rsidRDefault="00511AF8" w:rsidP="00511AF8">
            <w:pPr>
              <w:rPr>
                <w:rFonts w:ascii="Arial Black" w:eastAsia="Calibri" w:hAnsi="Arial Black"/>
                <w:b/>
              </w:rPr>
            </w:pPr>
            <w:r>
              <w:rPr>
                <w:rFonts w:ascii="Arial Black" w:eastAsia="Calibri" w:hAnsi="Arial Black"/>
                <w:b/>
                <w:color w:val="FFFFFF" w:themeColor="background1"/>
              </w:rPr>
              <w:t>4 MODALIT</w:t>
            </w:r>
            <w:r w:rsidRPr="00511AF8">
              <w:rPr>
                <w:rFonts w:ascii="Arial Black" w:eastAsia="Calibri" w:hAnsi="Arial Black"/>
                <w:b/>
                <w:color w:val="FFFFFF" w:themeColor="background1"/>
              </w:rPr>
              <w:t>À</w:t>
            </w:r>
            <w:r>
              <w:rPr>
                <w:rFonts w:ascii="Arial Black" w:eastAsia="Calibri" w:hAnsi="Arial Black"/>
                <w:b/>
                <w:color w:val="FFFFFF" w:themeColor="background1"/>
              </w:rPr>
              <w:t xml:space="preserve"> OPERATIVE</w:t>
            </w:r>
          </w:p>
        </w:tc>
      </w:tr>
    </w:tbl>
    <w:p w14:paraId="2E0853EE" w14:textId="77777777" w:rsidR="00511AF8" w:rsidRDefault="00511AF8" w:rsidP="00637B21">
      <w:pPr>
        <w:spacing w:line="360" w:lineRule="auto"/>
        <w:ind w:left="540"/>
        <w:jc w:val="both"/>
        <w:rPr>
          <w:rFonts w:ascii="Calibri" w:hAnsi="Calibri" w:cs="Calibri"/>
          <w:sz w:val="22"/>
          <w:szCs w:val="22"/>
        </w:rPr>
      </w:pPr>
    </w:p>
    <w:tbl>
      <w:tblPr>
        <w:tblStyle w:val="Grigliatabella"/>
        <w:tblW w:w="10456" w:type="dxa"/>
        <w:tblInd w:w="-176" w:type="dxa"/>
        <w:tblLook w:val="04A0" w:firstRow="1" w:lastRow="0" w:firstColumn="1" w:lastColumn="0" w:noHBand="0" w:noVBand="1"/>
      </w:tblPr>
      <w:tblGrid>
        <w:gridCol w:w="10456"/>
      </w:tblGrid>
      <w:tr w:rsidR="004B7717" w14:paraId="3BA05A7F" w14:textId="77777777" w:rsidTr="00141349">
        <w:tc>
          <w:tcPr>
            <w:tcW w:w="10456" w:type="dxa"/>
            <w:shd w:val="clear" w:color="auto" w:fill="2F5496" w:themeFill="accent1" w:themeFillShade="BF"/>
          </w:tcPr>
          <w:p w14:paraId="5AD1BF2F" w14:textId="4A76EFA4" w:rsidR="004B7717" w:rsidRPr="004B7717" w:rsidRDefault="004B7717" w:rsidP="004B7717">
            <w:pPr>
              <w:rPr>
                <w:rFonts w:ascii="Arial Black" w:eastAsia="Calibri" w:hAnsi="Arial Black"/>
                <w:b/>
                <w:i/>
                <w:color w:val="FFFFFF" w:themeColor="background1"/>
              </w:rPr>
            </w:pPr>
            <w:r w:rsidRPr="004B7717">
              <w:rPr>
                <w:rFonts w:ascii="Arial Black" w:eastAsia="Calibri" w:hAnsi="Arial Black"/>
                <w:b/>
                <w:i/>
                <w:color w:val="FFFFFF" w:themeColor="background1"/>
              </w:rPr>
              <w:t>4</w:t>
            </w:r>
            <w:r>
              <w:rPr>
                <w:rFonts w:ascii="Arial Black" w:eastAsia="Calibri" w:hAnsi="Arial Black"/>
                <w:b/>
                <w:i/>
                <w:color w:val="FFFFFF" w:themeColor="background1"/>
              </w:rPr>
              <w:t>.1</w:t>
            </w:r>
            <w:r w:rsidRPr="004B7717">
              <w:rPr>
                <w:rFonts w:ascii="Arial Black" w:eastAsia="Calibri" w:hAnsi="Arial Black"/>
                <w:b/>
                <w:i/>
                <w:color w:val="FFFFFF" w:themeColor="background1"/>
              </w:rPr>
              <w:t xml:space="preserve"> Creazione ed aggiornamento delle informazioni documentate </w:t>
            </w:r>
          </w:p>
        </w:tc>
      </w:tr>
    </w:tbl>
    <w:p w14:paraId="2541727C" w14:textId="77777777" w:rsidR="004B7717" w:rsidRPr="00130111" w:rsidRDefault="004B7717" w:rsidP="00637B21">
      <w:pPr>
        <w:spacing w:line="360" w:lineRule="auto"/>
        <w:ind w:left="540"/>
        <w:jc w:val="both"/>
        <w:rPr>
          <w:rFonts w:ascii="Calibri" w:hAnsi="Calibri" w:cs="Calibri"/>
          <w:sz w:val="22"/>
          <w:szCs w:val="22"/>
        </w:rPr>
      </w:pPr>
    </w:p>
    <w:p w14:paraId="6ADCF07C" w14:textId="7F433748" w:rsidR="00FA6E2F" w:rsidRPr="00027DD6" w:rsidRDefault="008F0F31" w:rsidP="00027DD6">
      <w:pPr>
        <w:pStyle w:val="corpotesto"/>
        <w:spacing w:line="276" w:lineRule="auto"/>
        <w:ind w:left="539" w:right="-79"/>
        <w:rPr>
          <w:rFonts w:ascii="Century Gothic" w:hAnsi="Century Gothic" w:cs="Calibri"/>
          <w:sz w:val="22"/>
          <w:szCs w:val="22"/>
        </w:rPr>
      </w:pPr>
      <w:r w:rsidRPr="00027DD6">
        <w:rPr>
          <w:rFonts w:ascii="Century Gothic" w:hAnsi="Century Gothic" w:cs="Calibri"/>
          <w:sz w:val="22"/>
          <w:szCs w:val="22"/>
        </w:rPr>
        <w:t>Il S</w:t>
      </w:r>
      <w:r w:rsidR="00DF204A" w:rsidRPr="00027DD6">
        <w:rPr>
          <w:rFonts w:ascii="Century Gothic" w:hAnsi="Century Gothic" w:cs="Calibri"/>
          <w:sz w:val="22"/>
          <w:szCs w:val="22"/>
        </w:rPr>
        <w:t>GQ</w:t>
      </w:r>
      <w:r w:rsidRPr="00027DD6">
        <w:rPr>
          <w:rFonts w:ascii="Century Gothic" w:hAnsi="Century Gothic" w:cs="Calibri"/>
          <w:sz w:val="22"/>
          <w:szCs w:val="22"/>
        </w:rPr>
        <w:t xml:space="preserve"> comprende </w:t>
      </w:r>
      <w:r w:rsidR="00DF204A" w:rsidRPr="00027DD6">
        <w:rPr>
          <w:rFonts w:ascii="Century Gothic" w:hAnsi="Century Gothic" w:cs="Calibri"/>
          <w:sz w:val="22"/>
          <w:szCs w:val="22"/>
        </w:rPr>
        <w:t>sia le ID</w:t>
      </w:r>
      <w:r w:rsidR="00FA6E2F" w:rsidRPr="00027DD6">
        <w:rPr>
          <w:rFonts w:ascii="Century Gothic" w:hAnsi="Century Gothic" w:cs="Calibri"/>
          <w:sz w:val="22"/>
          <w:szCs w:val="22"/>
        </w:rPr>
        <w:t xml:space="preserve"> ritenute necessarie per l’efficacia dell’applicazione dello stesso sia quelle richieste dalla norma di riferimento. </w:t>
      </w:r>
      <w:r w:rsidR="00DF204A" w:rsidRPr="00027DD6">
        <w:rPr>
          <w:rFonts w:ascii="Century Gothic" w:hAnsi="Century Gothic" w:cs="Calibri"/>
          <w:sz w:val="22"/>
          <w:szCs w:val="22"/>
        </w:rPr>
        <w:t>A questo proposito, si fa riferimento alla matrice di correlazione inserita nel Manuale della Qualità dove, per ciascun punto norma, sono indicate le ID più rilevanti per la conduzione dei processi del SGQ.</w:t>
      </w:r>
      <w:r w:rsidR="00225778" w:rsidRPr="00027DD6">
        <w:rPr>
          <w:rFonts w:ascii="Century Gothic" w:hAnsi="Century Gothic" w:cs="Calibri"/>
          <w:sz w:val="22"/>
          <w:szCs w:val="22"/>
        </w:rPr>
        <w:t xml:space="preserve"> Ciascuna Direzione provvede a identificare e definire le appropriate ID in relazione ai diversi processi e punti norma. </w:t>
      </w:r>
    </w:p>
    <w:p w14:paraId="23A815E2" w14:textId="0F4A2A1A" w:rsidR="00B4712F" w:rsidRPr="00027DD6" w:rsidRDefault="00DF204A" w:rsidP="00027DD6">
      <w:pPr>
        <w:pStyle w:val="corpotesto"/>
        <w:spacing w:line="276" w:lineRule="auto"/>
        <w:ind w:left="539" w:right="-79"/>
        <w:rPr>
          <w:rFonts w:ascii="Century Gothic" w:hAnsi="Century Gothic" w:cs="Calibri"/>
          <w:sz w:val="22"/>
          <w:szCs w:val="22"/>
        </w:rPr>
      </w:pPr>
      <w:r w:rsidRPr="00027DD6">
        <w:rPr>
          <w:rFonts w:ascii="Century Gothic" w:hAnsi="Century Gothic" w:cs="Calibri"/>
          <w:sz w:val="22"/>
          <w:szCs w:val="22"/>
        </w:rPr>
        <w:t xml:space="preserve">Con la Tabella che segue (Tab. 1) sono fornite indicazioni per </w:t>
      </w:r>
      <w:r w:rsidR="00B4712F" w:rsidRPr="00027DD6">
        <w:rPr>
          <w:rFonts w:ascii="Century Gothic" w:hAnsi="Century Gothic" w:cs="Calibri"/>
          <w:sz w:val="22"/>
          <w:szCs w:val="22"/>
        </w:rPr>
        <w:t xml:space="preserve">la creazione e l’aggiornamento delle </w:t>
      </w:r>
      <w:r w:rsidRPr="00027DD6">
        <w:rPr>
          <w:rFonts w:ascii="Century Gothic" w:hAnsi="Century Gothic" w:cs="Calibri"/>
          <w:sz w:val="22"/>
          <w:szCs w:val="22"/>
        </w:rPr>
        <w:t>ID</w:t>
      </w:r>
      <w:r w:rsidR="00B4712F" w:rsidRPr="00027DD6">
        <w:rPr>
          <w:rFonts w:ascii="Century Gothic" w:hAnsi="Century Gothic" w:cs="Calibri"/>
          <w:sz w:val="22"/>
          <w:szCs w:val="22"/>
        </w:rPr>
        <w:t xml:space="preserve"> </w:t>
      </w:r>
      <w:r w:rsidRPr="00027DD6">
        <w:rPr>
          <w:rFonts w:ascii="Century Gothic" w:hAnsi="Century Gothic" w:cs="Calibri"/>
          <w:sz w:val="22"/>
          <w:szCs w:val="22"/>
        </w:rPr>
        <w:t xml:space="preserve">anche </w:t>
      </w:r>
      <w:r w:rsidR="00225778" w:rsidRPr="00027DD6">
        <w:rPr>
          <w:rFonts w:ascii="Century Gothic" w:hAnsi="Century Gothic" w:cs="Calibri"/>
          <w:sz w:val="22"/>
          <w:szCs w:val="22"/>
        </w:rPr>
        <w:t>in merito</w:t>
      </w:r>
      <w:r w:rsidRPr="00027DD6">
        <w:rPr>
          <w:rFonts w:ascii="Century Gothic" w:hAnsi="Century Gothic" w:cs="Calibri"/>
          <w:sz w:val="22"/>
          <w:szCs w:val="22"/>
        </w:rPr>
        <w:t xml:space="preserve"> alle </w:t>
      </w:r>
      <w:r w:rsidR="00B4712F" w:rsidRPr="00027DD6">
        <w:rPr>
          <w:rFonts w:ascii="Century Gothic" w:hAnsi="Century Gothic" w:cs="Calibri"/>
          <w:sz w:val="22"/>
          <w:szCs w:val="22"/>
        </w:rPr>
        <w:t>responsabilità per la stesura, il riesame e l’approvazione</w:t>
      </w:r>
      <w:r w:rsidRPr="00027DD6">
        <w:rPr>
          <w:rFonts w:ascii="Century Gothic" w:hAnsi="Century Gothic" w:cs="Calibri"/>
          <w:sz w:val="22"/>
          <w:szCs w:val="22"/>
        </w:rPr>
        <w:t xml:space="preserve">, al fine di costruire un sistema documentale generale omogeneo. </w:t>
      </w:r>
    </w:p>
    <w:p w14:paraId="2E555A76" w14:textId="0CAF9A88" w:rsidR="005423B3" w:rsidRDefault="005423B3" w:rsidP="005423B3">
      <w:pPr>
        <w:pStyle w:val="corpotesto"/>
        <w:spacing w:line="360" w:lineRule="auto"/>
        <w:ind w:left="567" w:right="-79"/>
        <w:rPr>
          <w:rFonts w:ascii="Calibri" w:hAnsi="Calibri" w:cs="Calibri"/>
          <w:sz w:val="22"/>
          <w:szCs w:val="22"/>
        </w:rPr>
      </w:pPr>
    </w:p>
    <w:p w14:paraId="4F2B34DD" w14:textId="77777777" w:rsidR="005B21D6" w:rsidRDefault="005B21D6" w:rsidP="005423B3">
      <w:pPr>
        <w:pStyle w:val="corpotesto"/>
        <w:spacing w:line="360" w:lineRule="auto"/>
        <w:ind w:left="567" w:right="-79"/>
        <w:rPr>
          <w:rFonts w:ascii="Century Gothic" w:hAnsi="Century Gothic" w:cs="Calibri"/>
          <w:sz w:val="22"/>
          <w:szCs w:val="22"/>
        </w:rPr>
      </w:pPr>
    </w:p>
    <w:p w14:paraId="47C815DE" w14:textId="0D53492E" w:rsidR="00FB18B5" w:rsidRDefault="00FB18B5" w:rsidP="005423B3">
      <w:pPr>
        <w:pStyle w:val="corpotesto"/>
        <w:spacing w:line="360" w:lineRule="auto"/>
        <w:ind w:left="567" w:right="-79"/>
        <w:rPr>
          <w:rFonts w:ascii="Century Gothic" w:hAnsi="Century Gothic" w:cs="Calibri"/>
          <w:sz w:val="22"/>
          <w:szCs w:val="22"/>
        </w:rPr>
      </w:pPr>
      <w:r w:rsidRPr="008E0312">
        <w:rPr>
          <w:rFonts w:ascii="Century Gothic" w:hAnsi="Century Gothic" w:cs="Calibri"/>
          <w:sz w:val="22"/>
          <w:szCs w:val="22"/>
        </w:rPr>
        <w:t>Tab. 1 – Indicazioni per la creazione e aggiornamento delle ID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5387"/>
        <w:gridCol w:w="1935"/>
      </w:tblGrid>
      <w:tr w:rsidR="004E567A" w:rsidRPr="00130111" w14:paraId="2A0BAB2B" w14:textId="77777777" w:rsidTr="001A0665">
        <w:tc>
          <w:tcPr>
            <w:tcW w:w="1956" w:type="dxa"/>
            <w:shd w:val="clear" w:color="auto" w:fill="D5DCE4" w:themeFill="text2" w:themeFillTint="33"/>
            <w:vAlign w:val="center"/>
          </w:tcPr>
          <w:p w14:paraId="216585F6" w14:textId="03619F40" w:rsidR="00AA57EC" w:rsidRPr="008E0312" w:rsidRDefault="00AA57EC" w:rsidP="005423B3">
            <w:pPr>
              <w:pStyle w:val="corpotesto"/>
              <w:spacing w:before="40" w:after="40" w:line="240" w:lineRule="auto"/>
              <w:ind w:left="0" w:right="-79"/>
              <w:jc w:val="center"/>
              <w:rPr>
                <w:rFonts w:ascii="Calibri" w:hAnsi="Calibri" w:cs="Calibri"/>
                <w:b/>
                <w:sz w:val="24"/>
                <w:szCs w:val="24"/>
              </w:rPr>
            </w:pPr>
            <w:r w:rsidRPr="008E0312">
              <w:rPr>
                <w:rFonts w:ascii="Calibri" w:hAnsi="Calibri" w:cs="Calibri"/>
                <w:b/>
                <w:sz w:val="24"/>
                <w:szCs w:val="24"/>
              </w:rPr>
              <w:t xml:space="preserve">Attività </w:t>
            </w:r>
          </w:p>
        </w:tc>
        <w:tc>
          <w:tcPr>
            <w:tcW w:w="5387" w:type="dxa"/>
            <w:shd w:val="clear" w:color="auto" w:fill="D5DCE4" w:themeFill="text2" w:themeFillTint="33"/>
            <w:vAlign w:val="center"/>
          </w:tcPr>
          <w:p w14:paraId="4ED0FAB8" w14:textId="532713CB" w:rsidR="00AA57EC" w:rsidRPr="008E0312" w:rsidRDefault="00AA57EC" w:rsidP="005423B3">
            <w:pPr>
              <w:pStyle w:val="corpotesto"/>
              <w:spacing w:before="40" w:after="40" w:line="240" w:lineRule="auto"/>
              <w:ind w:left="0" w:right="-79"/>
              <w:jc w:val="center"/>
              <w:rPr>
                <w:rFonts w:ascii="Calibri" w:hAnsi="Calibri" w:cs="Calibri"/>
                <w:b/>
                <w:sz w:val="24"/>
                <w:szCs w:val="24"/>
              </w:rPr>
            </w:pPr>
            <w:r w:rsidRPr="008E0312">
              <w:rPr>
                <w:rFonts w:ascii="Calibri" w:hAnsi="Calibri" w:cs="Calibri"/>
                <w:b/>
                <w:sz w:val="24"/>
                <w:szCs w:val="24"/>
              </w:rPr>
              <w:t xml:space="preserve">Descrizione </w:t>
            </w:r>
          </w:p>
        </w:tc>
        <w:tc>
          <w:tcPr>
            <w:tcW w:w="1935" w:type="dxa"/>
            <w:shd w:val="clear" w:color="auto" w:fill="D5DCE4" w:themeFill="text2" w:themeFillTint="33"/>
            <w:vAlign w:val="center"/>
          </w:tcPr>
          <w:p w14:paraId="422F4234" w14:textId="38AE270F" w:rsidR="00AA57EC" w:rsidRPr="008E0312" w:rsidRDefault="00AA57EC" w:rsidP="005423B3">
            <w:pPr>
              <w:pStyle w:val="corpotesto"/>
              <w:spacing w:before="40" w:after="40" w:line="240" w:lineRule="auto"/>
              <w:ind w:left="0" w:right="-79"/>
              <w:jc w:val="center"/>
              <w:rPr>
                <w:rFonts w:ascii="Calibri" w:hAnsi="Calibri" w:cs="Calibri"/>
                <w:b/>
                <w:sz w:val="24"/>
                <w:szCs w:val="24"/>
              </w:rPr>
            </w:pPr>
            <w:r w:rsidRPr="008E0312">
              <w:rPr>
                <w:rFonts w:ascii="Calibri" w:hAnsi="Calibri" w:cs="Calibri"/>
                <w:b/>
                <w:sz w:val="24"/>
                <w:szCs w:val="24"/>
              </w:rPr>
              <w:t>Responsabil</w:t>
            </w:r>
            <w:r w:rsidR="005B4709" w:rsidRPr="008E0312">
              <w:rPr>
                <w:rFonts w:ascii="Calibri" w:hAnsi="Calibri" w:cs="Calibri"/>
                <w:b/>
                <w:sz w:val="24"/>
                <w:szCs w:val="24"/>
              </w:rPr>
              <w:t>ità</w:t>
            </w:r>
            <w:r w:rsidRPr="008E0312">
              <w:rPr>
                <w:rFonts w:ascii="Calibri" w:hAnsi="Calibri" w:cs="Calibri"/>
                <w:b/>
                <w:sz w:val="24"/>
                <w:szCs w:val="24"/>
              </w:rPr>
              <w:t xml:space="preserve"> </w:t>
            </w:r>
          </w:p>
        </w:tc>
      </w:tr>
      <w:tr w:rsidR="00AA57EC" w:rsidRPr="00130111" w14:paraId="7C1A4864" w14:textId="77777777" w:rsidTr="001A0665">
        <w:tc>
          <w:tcPr>
            <w:tcW w:w="1956" w:type="dxa"/>
            <w:shd w:val="clear" w:color="auto" w:fill="auto"/>
            <w:vAlign w:val="center"/>
          </w:tcPr>
          <w:p w14:paraId="343F4B60" w14:textId="45F41B60" w:rsidR="00431348" w:rsidRPr="008E0312" w:rsidRDefault="005423B3" w:rsidP="004E567A">
            <w:pPr>
              <w:pStyle w:val="corpotesto"/>
              <w:spacing w:before="40" w:after="40" w:line="240" w:lineRule="auto"/>
              <w:ind w:left="0" w:right="-79"/>
              <w:jc w:val="center"/>
              <w:rPr>
                <w:rFonts w:ascii="Calibri" w:hAnsi="Calibri" w:cs="Calibri"/>
                <w:b/>
                <w:sz w:val="24"/>
                <w:szCs w:val="24"/>
              </w:rPr>
            </w:pPr>
            <w:r w:rsidRPr="008E0312">
              <w:rPr>
                <w:rFonts w:ascii="Calibri" w:hAnsi="Calibri" w:cs="Calibri"/>
                <w:b/>
                <w:sz w:val="24"/>
                <w:szCs w:val="24"/>
              </w:rPr>
              <w:t>S</w:t>
            </w:r>
            <w:r w:rsidR="00B4712F" w:rsidRPr="008E0312">
              <w:rPr>
                <w:rFonts w:ascii="Calibri" w:hAnsi="Calibri" w:cs="Calibri"/>
                <w:b/>
                <w:sz w:val="24"/>
                <w:szCs w:val="24"/>
              </w:rPr>
              <w:t>tesura</w:t>
            </w:r>
          </w:p>
        </w:tc>
        <w:tc>
          <w:tcPr>
            <w:tcW w:w="5387" w:type="dxa"/>
            <w:shd w:val="clear" w:color="auto" w:fill="auto"/>
          </w:tcPr>
          <w:p w14:paraId="68BA3D9A" w14:textId="77777777" w:rsidR="001A0665" w:rsidRDefault="001A0665" w:rsidP="00FB18B5">
            <w:pPr>
              <w:pStyle w:val="corpotesto"/>
              <w:spacing w:before="40" w:after="40" w:line="240" w:lineRule="auto"/>
              <w:ind w:left="0" w:right="0"/>
              <w:rPr>
                <w:rFonts w:ascii="Calibri" w:hAnsi="Calibri" w:cs="Calibri"/>
                <w:sz w:val="24"/>
                <w:szCs w:val="24"/>
              </w:rPr>
            </w:pPr>
          </w:p>
          <w:p w14:paraId="2AD00E2A" w14:textId="77777777" w:rsidR="00431348" w:rsidRDefault="00AA57EC" w:rsidP="00FB18B5">
            <w:pPr>
              <w:pStyle w:val="corpotesto"/>
              <w:spacing w:before="40" w:after="40" w:line="240" w:lineRule="auto"/>
              <w:ind w:left="0" w:right="0"/>
              <w:rPr>
                <w:rFonts w:ascii="Calibri" w:hAnsi="Calibri" w:cs="Calibri"/>
                <w:sz w:val="24"/>
                <w:szCs w:val="24"/>
              </w:rPr>
            </w:pPr>
            <w:r w:rsidRPr="008E0312">
              <w:rPr>
                <w:rFonts w:ascii="Calibri" w:hAnsi="Calibri" w:cs="Calibri"/>
                <w:sz w:val="24"/>
                <w:szCs w:val="24"/>
              </w:rPr>
              <w:t>Individuare, elaborare, formalizzare i concetti, le at</w:t>
            </w:r>
            <w:r w:rsidR="001A0665">
              <w:rPr>
                <w:rFonts w:ascii="Calibri" w:hAnsi="Calibri" w:cs="Calibri"/>
                <w:sz w:val="24"/>
                <w:szCs w:val="24"/>
              </w:rPr>
              <w:t>tività, le responsabilità, ecc.</w:t>
            </w:r>
            <w:r w:rsidRPr="008E0312">
              <w:rPr>
                <w:rFonts w:ascii="Calibri" w:hAnsi="Calibri" w:cs="Calibri"/>
                <w:sz w:val="24"/>
                <w:szCs w:val="24"/>
              </w:rPr>
              <w:t xml:space="preserve"> in documenti standardizzati del S</w:t>
            </w:r>
            <w:r w:rsidR="00FB18B5" w:rsidRPr="008E0312">
              <w:rPr>
                <w:rFonts w:ascii="Calibri" w:hAnsi="Calibri" w:cs="Calibri"/>
                <w:sz w:val="24"/>
                <w:szCs w:val="24"/>
              </w:rPr>
              <w:t>GQ</w:t>
            </w:r>
          </w:p>
          <w:p w14:paraId="7B3B77D1" w14:textId="2204BCE9" w:rsidR="001A0665" w:rsidRPr="008E0312" w:rsidRDefault="001A0665" w:rsidP="00FB18B5">
            <w:pPr>
              <w:pStyle w:val="corpotesto"/>
              <w:spacing w:before="40" w:after="40" w:line="240" w:lineRule="auto"/>
              <w:ind w:left="0" w:right="0"/>
              <w:rPr>
                <w:rFonts w:ascii="Calibri" w:hAnsi="Calibri" w:cs="Calibri"/>
                <w:sz w:val="24"/>
                <w:szCs w:val="24"/>
              </w:rPr>
            </w:pPr>
          </w:p>
        </w:tc>
        <w:tc>
          <w:tcPr>
            <w:tcW w:w="1935" w:type="dxa"/>
            <w:shd w:val="clear" w:color="auto" w:fill="auto"/>
            <w:vAlign w:val="center"/>
          </w:tcPr>
          <w:p w14:paraId="337073E1" w14:textId="79ECFEC8" w:rsidR="00431348" w:rsidRPr="008E0312" w:rsidRDefault="005B4709" w:rsidP="004E567A">
            <w:pPr>
              <w:pStyle w:val="corpotesto"/>
              <w:spacing w:before="40" w:after="40" w:line="240" w:lineRule="auto"/>
              <w:ind w:left="0" w:right="-79"/>
              <w:jc w:val="center"/>
              <w:rPr>
                <w:rFonts w:ascii="Calibri" w:hAnsi="Calibri" w:cs="Calibri"/>
                <w:sz w:val="24"/>
                <w:szCs w:val="24"/>
              </w:rPr>
            </w:pPr>
            <w:r w:rsidRPr="008E0312">
              <w:rPr>
                <w:rFonts w:ascii="Calibri" w:hAnsi="Calibri" w:cs="Calibri"/>
                <w:sz w:val="24"/>
                <w:szCs w:val="24"/>
              </w:rPr>
              <w:t>Funzioni interessate</w:t>
            </w:r>
          </w:p>
        </w:tc>
      </w:tr>
      <w:tr w:rsidR="00AA57EC" w:rsidRPr="00130111" w14:paraId="0CD1479C" w14:textId="77777777" w:rsidTr="001A0665">
        <w:tc>
          <w:tcPr>
            <w:tcW w:w="1956" w:type="dxa"/>
            <w:shd w:val="clear" w:color="auto" w:fill="auto"/>
            <w:vAlign w:val="center"/>
          </w:tcPr>
          <w:p w14:paraId="17581360" w14:textId="28202473" w:rsidR="00431348" w:rsidRPr="00AA5A77" w:rsidRDefault="009B4F4F" w:rsidP="004E567A">
            <w:pPr>
              <w:pStyle w:val="corpotesto"/>
              <w:spacing w:before="40" w:after="40" w:line="240" w:lineRule="auto"/>
              <w:ind w:left="0" w:right="-79"/>
              <w:jc w:val="center"/>
              <w:rPr>
                <w:rFonts w:ascii="Calibri" w:hAnsi="Calibri" w:cs="Calibri"/>
                <w:b/>
                <w:sz w:val="24"/>
                <w:szCs w:val="24"/>
              </w:rPr>
            </w:pPr>
            <w:r w:rsidRPr="00AA5A77">
              <w:rPr>
                <w:rFonts w:ascii="Calibri" w:hAnsi="Calibri" w:cs="Calibri"/>
                <w:b/>
                <w:sz w:val="24"/>
                <w:szCs w:val="24"/>
              </w:rPr>
              <w:t>Identificazione</w:t>
            </w:r>
          </w:p>
        </w:tc>
        <w:tc>
          <w:tcPr>
            <w:tcW w:w="5387" w:type="dxa"/>
            <w:shd w:val="clear" w:color="auto" w:fill="auto"/>
          </w:tcPr>
          <w:p w14:paraId="572A8053" w14:textId="77777777" w:rsidR="001A0665" w:rsidRPr="00AA5A77" w:rsidRDefault="001A0665" w:rsidP="005423B3">
            <w:pPr>
              <w:pStyle w:val="corpotesto"/>
              <w:tabs>
                <w:tab w:val="clear" w:pos="1077"/>
                <w:tab w:val="left" w:pos="0"/>
              </w:tabs>
              <w:spacing w:line="240" w:lineRule="auto"/>
              <w:ind w:left="0" w:right="0"/>
              <w:rPr>
                <w:rFonts w:ascii="Calibri" w:hAnsi="Calibri" w:cs="Calibri"/>
                <w:sz w:val="24"/>
                <w:szCs w:val="24"/>
              </w:rPr>
            </w:pPr>
          </w:p>
          <w:p w14:paraId="3B79D052" w14:textId="4F38F562" w:rsidR="009B4F4F" w:rsidRPr="00AA5A77" w:rsidRDefault="009B4F4F" w:rsidP="005423B3">
            <w:pPr>
              <w:pStyle w:val="corpotesto"/>
              <w:tabs>
                <w:tab w:val="clear" w:pos="1077"/>
                <w:tab w:val="left" w:pos="0"/>
              </w:tabs>
              <w:spacing w:line="240" w:lineRule="auto"/>
              <w:ind w:left="0" w:right="0"/>
              <w:rPr>
                <w:rFonts w:ascii="Calibri" w:hAnsi="Calibri" w:cs="Calibri"/>
                <w:sz w:val="24"/>
                <w:szCs w:val="24"/>
              </w:rPr>
            </w:pPr>
            <w:r w:rsidRPr="00AA5A77">
              <w:rPr>
                <w:rFonts w:ascii="Calibri" w:hAnsi="Calibri" w:cs="Calibri"/>
                <w:sz w:val="24"/>
                <w:szCs w:val="24"/>
              </w:rPr>
              <w:t>Tutti i documenti del S</w:t>
            </w:r>
            <w:r w:rsidR="00FB18B5" w:rsidRPr="00AA5A77">
              <w:rPr>
                <w:rFonts w:ascii="Calibri" w:hAnsi="Calibri" w:cs="Calibri"/>
                <w:sz w:val="24"/>
                <w:szCs w:val="24"/>
              </w:rPr>
              <w:t xml:space="preserve">GQ </w:t>
            </w:r>
            <w:r w:rsidRPr="00AA5A77">
              <w:rPr>
                <w:rFonts w:ascii="Calibri" w:hAnsi="Calibri" w:cs="Calibri"/>
                <w:sz w:val="24"/>
                <w:szCs w:val="24"/>
              </w:rPr>
              <w:t>sono identificati mediante:</w:t>
            </w:r>
          </w:p>
          <w:p w14:paraId="65A23E0E" w14:textId="77777777" w:rsidR="005423B3" w:rsidRPr="00AA5A77" w:rsidRDefault="009B4F4F" w:rsidP="005423B3">
            <w:pPr>
              <w:pStyle w:val="corpotesto"/>
              <w:numPr>
                <w:ilvl w:val="0"/>
                <w:numId w:val="2"/>
              </w:numPr>
              <w:tabs>
                <w:tab w:val="clear" w:pos="1077"/>
                <w:tab w:val="left" w:pos="0"/>
                <w:tab w:val="left" w:pos="72"/>
              </w:tabs>
              <w:spacing w:line="240" w:lineRule="auto"/>
              <w:ind w:left="72" w:right="0" w:hanging="72"/>
              <w:rPr>
                <w:rFonts w:ascii="Calibri" w:hAnsi="Calibri" w:cs="Calibri"/>
                <w:sz w:val="24"/>
                <w:szCs w:val="24"/>
              </w:rPr>
            </w:pPr>
            <w:r w:rsidRPr="00AA5A77">
              <w:rPr>
                <w:rFonts w:ascii="Calibri" w:hAnsi="Calibri" w:cs="Calibri"/>
                <w:sz w:val="24"/>
                <w:szCs w:val="24"/>
              </w:rPr>
              <w:t>titolo del document</w:t>
            </w:r>
            <w:r w:rsidR="005423B3" w:rsidRPr="00AA5A77">
              <w:rPr>
                <w:rFonts w:ascii="Calibri" w:hAnsi="Calibri" w:cs="Calibri"/>
                <w:sz w:val="24"/>
                <w:szCs w:val="24"/>
              </w:rPr>
              <w:t>o</w:t>
            </w:r>
          </w:p>
          <w:p w14:paraId="3279FC97" w14:textId="77905A9F" w:rsidR="005423B3" w:rsidRPr="00AA5A77" w:rsidRDefault="00FB18B5" w:rsidP="005423B3">
            <w:pPr>
              <w:pStyle w:val="corpotesto"/>
              <w:numPr>
                <w:ilvl w:val="0"/>
                <w:numId w:val="2"/>
              </w:numPr>
              <w:tabs>
                <w:tab w:val="clear" w:pos="1077"/>
                <w:tab w:val="left" w:pos="0"/>
                <w:tab w:val="left" w:pos="72"/>
              </w:tabs>
              <w:spacing w:line="240" w:lineRule="auto"/>
              <w:ind w:left="72" w:right="0" w:hanging="72"/>
              <w:rPr>
                <w:rFonts w:ascii="Calibri" w:hAnsi="Calibri" w:cs="Calibri"/>
                <w:sz w:val="24"/>
                <w:szCs w:val="24"/>
              </w:rPr>
            </w:pPr>
            <w:r w:rsidRPr="00AA5A77">
              <w:rPr>
                <w:rFonts w:ascii="Calibri" w:hAnsi="Calibri" w:cs="Calibri"/>
                <w:sz w:val="24"/>
                <w:szCs w:val="24"/>
              </w:rPr>
              <w:t xml:space="preserve">eventuale </w:t>
            </w:r>
            <w:r w:rsidR="005423B3" w:rsidRPr="00AA5A77">
              <w:rPr>
                <w:rFonts w:ascii="Calibri" w:hAnsi="Calibri" w:cs="Calibri"/>
                <w:sz w:val="24"/>
                <w:szCs w:val="24"/>
              </w:rPr>
              <w:t xml:space="preserve">codice numerico o alfanumerico </w:t>
            </w:r>
          </w:p>
          <w:p w14:paraId="6CD8E67C" w14:textId="77F1842A" w:rsidR="009B4F4F" w:rsidRPr="00AA5A77" w:rsidRDefault="009B4F4F" w:rsidP="005423B3">
            <w:pPr>
              <w:pStyle w:val="corpotesto"/>
              <w:numPr>
                <w:ilvl w:val="0"/>
                <w:numId w:val="2"/>
              </w:numPr>
              <w:tabs>
                <w:tab w:val="clear" w:pos="1077"/>
                <w:tab w:val="left" w:pos="0"/>
                <w:tab w:val="left" w:pos="72"/>
              </w:tabs>
              <w:spacing w:line="240" w:lineRule="auto"/>
              <w:ind w:left="72" w:right="0" w:hanging="72"/>
              <w:rPr>
                <w:rFonts w:ascii="Calibri" w:hAnsi="Calibri" w:cs="Calibri"/>
                <w:sz w:val="24"/>
                <w:szCs w:val="24"/>
              </w:rPr>
            </w:pPr>
            <w:r w:rsidRPr="00AA5A77">
              <w:rPr>
                <w:rFonts w:ascii="Calibri" w:hAnsi="Calibri" w:cs="Calibri"/>
                <w:sz w:val="24"/>
                <w:szCs w:val="24"/>
              </w:rPr>
              <w:t>indice di revisione</w:t>
            </w:r>
            <w:r w:rsidR="00FB18B5" w:rsidRPr="00AA5A77">
              <w:rPr>
                <w:rFonts w:ascii="Calibri" w:hAnsi="Calibri" w:cs="Calibri"/>
                <w:sz w:val="24"/>
                <w:szCs w:val="24"/>
              </w:rPr>
              <w:t>/aggiornamento</w:t>
            </w:r>
            <w:r w:rsidRPr="00AA5A77">
              <w:rPr>
                <w:rFonts w:ascii="Calibri" w:hAnsi="Calibri" w:cs="Calibri"/>
                <w:sz w:val="24"/>
                <w:szCs w:val="24"/>
              </w:rPr>
              <w:t xml:space="preserve"> e relativa data</w:t>
            </w:r>
          </w:p>
          <w:p w14:paraId="580F13AA" w14:textId="77777777" w:rsidR="009B4F4F" w:rsidRPr="00AA5A77" w:rsidRDefault="009B4F4F" w:rsidP="005423B3">
            <w:pPr>
              <w:pStyle w:val="corpotesto"/>
              <w:numPr>
                <w:ilvl w:val="0"/>
                <w:numId w:val="2"/>
              </w:numPr>
              <w:tabs>
                <w:tab w:val="clear" w:pos="1077"/>
                <w:tab w:val="left" w:pos="0"/>
                <w:tab w:val="left" w:pos="72"/>
              </w:tabs>
              <w:spacing w:line="240" w:lineRule="auto"/>
              <w:ind w:left="72" w:right="0" w:hanging="72"/>
              <w:rPr>
                <w:rFonts w:ascii="Calibri" w:hAnsi="Calibri" w:cs="Calibri"/>
                <w:sz w:val="24"/>
                <w:szCs w:val="24"/>
              </w:rPr>
            </w:pPr>
            <w:r w:rsidRPr="00AA5A77">
              <w:rPr>
                <w:rFonts w:ascii="Calibri" w:hAnsi="Calibri" w:cs="Calibri"/>
                <w:sz w:val="24"/>
                <w:szCs w:val="24"/>
              </w:rPr>
              <w:t>numero sequenziale e totale delle pagine del documento</w:t>
            </w:r>
          </w:p>
          <w:p w14:paraId="3A334CE3" w14:textId="2AC06876" w:rsidR="007235FD" w:rsidRPr="00AA5A77" w:rsidRDefault="005423B3" w:rsidP="005423B3">
            <w:pPr>
              <w:pStyle w:val="corpotesto"/>
              <w:numPr>
                <w:ilvl w:val="0"/>
                <w:numId w:val="2"/>
              </w:numPr>
              <w:tabs>
                <w:tab w:val="clear" w:pos="1077"/>
                <w:tab w:val="left" w:pos="0"/>
                <w:tab w:val="left" w:pos="72"/>
              </w:tabs>
              <w:spacing w:line="240" w:lineRule="auto"/>
              <w:ind w:left="72" w:right="0" w:hanging="72"/>
              <w:rPr>
                <w:rFonts w:ascii="Calibri" w:hAnsi="Calibri" w:cs="Calibri"/>
                <w:sz w:val="24"/>
                <w:szCs w:val="24"/>
              </w:rPr>
            </w:pPr>
            <w:r w:rsidRPr="00AA5A77">
              <w:rPr>
                <w:rFonts w:ascii="Calibri" w:hAnsi="Calibri" w:cs="Calibri"/>
                <w:sz w:val="24"/>
                <w:szCs w:val="24"/>
              </w:rPr>
              <w:t>supporto</w:t>
            </w:r>
          </w:p>
          <w:p w14:paraId="55723AE5" w14:textId="77777777" w:rsidR="009B4F4F" w:rsidRPr="00AA5A77" w:rsidRDefault="009B4F4F" w:rsidP="005423B3">
            <w:pPr>
              <w:pStyle w:val="corpotesto"/>
              <w:tabs>
                <w:tab w:val="clear" w:pos="1077"/>
                <w:tab w:val="left" w:pos="0"/>
                <w:tab w:val="left" w:pos="72"/>
                <w:tab w:val="left" w:pos="1440"/>
              </w:tabs>
              <w:spacing w:line="240" w:lineRule="auto"/>
              <w:ind w:left="72" w:right="0" w:hanging="72"/>
              <w:rPr>
                <w:rFonts w:ascii="Calibri" w:hAnsi="Calibri" w:cs="Calibri"/>
                <w:sz w:val="24"/>
                <w:szCs w:val="24"/>
              </w:rPr>
            </w:pPr>
            <w:r w:rsidRPr="00AA5A77">
              <w:rPr>
                <w:rFonts w:ascii="Calibri" w:hAnsi="Calibri" w:cs="Calibri"/>
                <w:sz w:val="24"/>
                <w:szCs w:val="24"/>
              </w:rPr>
              <w:t>e ove necessario:</w:t>
            </w:r>
          </w:p>
          <w:p w14:paraId="7C34B3FD" w14:textId="77777777" w:rsidR="007235FD" w:rsidRPr="00AA5A77" w:rsidRDefault="009B4F4F" w:rsidP="005423B3">
            <w:pPr>
              <w:pStyle w:val="corpotesto"/>
              <w:spacing w:line="240" w:lineRule="auto"/>
              <w:ind w:left="0" w:right="0"/>
              <w:rPr>
                <w:rFonts w:ascii="Calibri" w:hAnsi="Calibri" w:cs="Calibri"/>
                <w:sz w:val="24"/>
                <w:szCs w:val="24"/>
              </w:rPr>
            </w:pPr>
            <w:r w:rsidRPr="00AA5A77">
              <w:rPr>
                <w:rFonts w:ascii="Calibri" w:hAnsi="Calibri" w:cs="Calibri"/>
                <w:sz w:val="24"/>
                <w:szCs w:val="24"/>
              </w:rPr>
              <w:t>firma delle funzioni responsabili del riesame, dell'approvazione e dell'emissione</w:t>
            </w:r>
          </w:p>
          <w:p w14:paraId="28EC04D8" w14:textId="44EABBD5" w:rsidR="001A0665" w:rsidRPr="00AA5A77" w:rsidRDefault="001A0665" w:rsidP="005423B3">
            <w:pPr>
              <w:pStyle w:val="corpotesto"/>
              <w:spacing w:line="240" w:lineRule="auto"/>
              <w:ind w:left="0" w:right="0"/>
              <w:rPr>
                <w:rFonts w:ascii="Calibri" w:hAnsi="Calibri" w:cs="Calibri"/>
                <w:sz w:val="24"/>
                <w:szCs w:val="24"/>
              </w:rPr>
            </w:pPr>
          </w:p>
        </w:tc>
        <w:tc>
          <w:tcPr>
            <w:tcW w:w="1935" w:type="dxa"/>
            <w:shd w:val="clear" w:color="auto" w:fill="auto"/>
            <w:vAlign w:val="center"/>
          </w:tcPr>
          <w:p w14:paraId="0182AA70" w14:textId="46D6250F" w:rsidR="00431348" w:rsidRPr="004153C2" w:rsidRDefault="0005643B" w:rsidP="004E567A">
            <w:pPr>
              <w:pStyle w:val="corpotesto"/>
              <w:spacing w:before="40" w:after="40" w:line="240" w:lineRule="auto"/>
              <w:ind w:left="0" w:right="-79"/>
              <w:jc w:val="center"/>
              <w:rPr>
                <w:rFonts w:ascii="Calibri" w:hAnsi="Calibri" w:cs="Calibri"/>
                <w:sz w:val="24"/>
                <w:szCs w:val="24"/>
                <w:highlight w:val="yellow"/>
              </w:rPr>
            </w:pPr>
            <w:r w:rsidRPr="00AA5A77">
              <w:rPr>
                <w:rFonts w:ascii="Calibri" w:hAnsi="Calibri" w:cs="Calibri"/>
                <w:sz w:val="24"/>
                <w:szCs w:val="24"/>
              </w:rPr>
              <w:t>RSGQ</w:t>
            </w:r>
          </w:p>
        </w:tc>
      </w:tr>
      <w:tr w:rsidR="00AA57EC" w:rsidRPr="00130111" w14:paraId="73CEE3A1" w14:textId="77777777" w:rsidTr="001A0665">
        <w:tc>
          <w:tcPr>
            <w:tcW w:w="1956" w:type="dxa"/>
            <w:shd w:val="clear" w:color="auto" w:fill="auto"/>
            <w:vAlign w:val="center"/>
          </w:tcPr>
          <w:p w14:paraId="53B4D2A3" w14:textId="210ABAA1" w:rsidR="00431348" w:rsidRPr="008E0312" w:rsidRDefault="006D49CB" w:rsidP="004E567A">
            <w:pPr>
              <w:pStyle w:val="corpotesto"/>
              <w:spacing w:before="40" w:after="40" w:line="240" w:lineRule="auto"/>
              <w:ind w:left="0" w:right="-79"/>
              <w:jc w:val="center"/>
              <w:rPr>
                <w:rFonts w:ascii="Calibri" w:hAnsi="Calibri" w:cs="Calibri"/>
                <w:b/>
                <w:sz w:val="24"/>
                <w:szCs w:val="24"/>
              </w:rPr>
            </w:pPr>
            <w:r w:rsidRPr="008E0312">
              <w:rPr>
                <w:rFonts w:ascii="Calibri" w:hAnsi="Calibri" w:cs="Calibri"/>
                <w:b/>
                <w:sz w:val="24"/>
                <w:szCs w:val="24"/>
              </w:rPr>
              <w:t>Riesame ed approvazione</w:t>
            </w:r>
          </w:p>
        </w:tc>
        <w:tc>
          <w:tcPr>
            <w:tcW w:w="5387" w:type="dxa"/>
            <w:shd w:val="clear" w:color="auto" w:fill="auto"/>
          </w:tcPr>
          <w:p w14:paraId="6F542945" w14:textId="77777777" w:rsidR="001A0665" w:rsidRDefault="001A0665" w:rsidP="005423B3">
            <w:pPr>
              <w:pStyle w:val="corpotesto"/>
              <w:tabs>
                <w:tab w:val="clear" w:pos="1077"/>
                <w:tab w:val="left" w:pos="0"/>
                <w:tab w:val="left" w:pos="1440"/>
              </w:tabs>
              <w:spacing w:line="240" w:lineRule="auto"/>
              <w:ind w:left="0" w:right="0"/>
              <w:rPr>
                <w:rFonts w:ascii="Calibri" w:hAnsi="Calibri" w:cs="Calibri"/>
                <w:sz w:val="24"/>
                <w:szCs w:val="24"/>
              </w:rPr>
            </w:pPr>
          </w:p>
          <w:p w14:paraId="71F6B6CC" w14:textId="40509AEC" w:rsidR="007235FD" w:rsidRPr="008E0312" w:rsidRDefault="005423B3" w:rsidP="005423B3">
            <w:pPr>
              <w:pStyle w:val="corpotesto"/>
              <w:tabs>
                <w:tab w:val="clear" w:pos="1077"/>
                <w:tab w:val="left" w:pos="0"/>
                <w:tab w:val="left" w:pos="1440"/>
              </w:tabs>
              <w:spacing w:line="240" w:lineRule="auto"/>
              <w:ind w:left="0" w:right="0"/>
              <w:rPr>
                <w:rFonts w:ascii="Calibri" w:hAnsi="Calibri" w:cs="Calibri"/>
                <w:sz w:val="24"/>
                <w:szCs w:val="24"/>
              </w:rPr>
            </w:pPr>
            <w:r w:rsidRPr="008E0312">
              <w:rPr>
                <w:rFonts w:ascii="Calibri" w:hAnsi="Calibri" w:cs="Calibri"/>
                <w:sz w:val="24"/>
                <w:szCs w:val="24"/>
              </w:rPr>
              <w:t>Il riesame</w:t>
            </w:r>
            <w:r w:rsidR="007235FD" w:rsidRPr="008E0312">
              <w:rPr>
                <w:rFonts w:ascii="Calibri" w:hAnsi="Calibri" w:cs="Calibri"/>
                <w:sz w:val="24"/>
                <w:szCs w:val="24"/>
              </w:rPr>
              <w:t xml:space="preserve"> consiste nell'analisi dei contenuti del documento per accertarne l'adeguatezza, la correttezza e la congruenza con i dati, i requisiti di riferimento e le finalità del documento stesso.</w:t>
            </w:r>
          </w:p>
          <w:p w14:paraId="20CFB316" w14:textId="6BE37A55" w:rsidR="007235FD" w:rsidRPr="008E0312" w:rsidRDefault="007235FD" w:rsidP="005423B3">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L'approvazione rappresenta il riscontro formale che attesta la validità del documento</w:t>
            </w:r>
            <w:r w:rsidR="006D49CB" w:rsidRPr="008E0312">
              <w:rPr>
                <w:rFonts w:ascii="Calibri" w:hAnsi="Calibri" w:cs="Calibri"/>
                <w:sz w:val="24"/>
                <w:szCs w:val="24"/>
              </w:rPr>
              <w:t xml:space="preserve"> per la specifica utilizzazione; </w:t>
            </w:r>
          </w:p>
          <w:p w14:paraId="0F7E66FB" w14:textId="77777777" w:rsidR="00431348" w:rsidRDefault="007235FD" w:rsidP="005423B3">
            <w:pPr>
              <w:pStyle w:val="corpotesto"/>
              <w:spacing w:line="240" w:lineRule="auto"/>
              <w:ind w:left="0" w:right="0"/>
              <w:rPr>
                <w:rFonts w:ascii="Calibri" w:hAnsi="Calibri" w:cs="Calibri"/>
                <w:sz w:val="24"/>
                <w:szCs w:val="24"/>
              </w:rPr>
            </w:pPr>
            <w:r w:rsidRPr="008E0312">
              <w:rPr>
                <w:rFonts w:ascii="Calibri" w:hAnsi="Calibri" w:cs="Calibri"/>
                <w:sz w:val="24"/>
                <w:szCs w:val="24"/>
              </w:rPr>
              <w:t xml:space="preserve">I documenti </w:t>
            </w:r>
            <w:r w:rsidR="006D49CB" w:rsidRPr="008E0312">
              <w:rPr>
                <w:rFonts w:ascii="Calibri" w:hAnsi="Calibri" w:cs="Calibri"/>
                <w:sz w:val="24"/>
                <w:szCs w:val="24"/>
              </w:rPr>
              <w:t xml:space="preserve">contenenti informazioni </w:t>
            </w:r>
            <w:r w:rsidRPr="008E0312">
              <w:rPr>
                <w:rFonts w:ascii="Calibri" w:hAnsi="Calibri" w:cs="Calibri"/>
                <w:sz w:val="24"/>
                <w:szCs w:val="24"/>
              </w:rPr>
              <w:t>fondamentali, prima di essere emessi, devono essere formalmente riesaminati ed approvati dalla Direzione</w:t>
            </w:r>
          </w:p>
          <w:p w14:paraId="5B018793" w14:textId="256785A2" w:rsidR="001A0665" w:rsidRPr="008E0312" w:rsidRDefault="001A0665" w:rsidP="005423B3">
            <w:pPr>
              <w:pStyle w:val="corpotesto"/>
              <w:spacing w:line="240" w:lineRule="auto"/>
              <w:ind w:left="0" w:right="0"/>
              <w:rPr>
                <w:rFonts w:ascii="Calibri" w:hAnsi="Calibri" w:cs="Calibri"/>
                <w:sz w:val="24"/>
                <w:szCs w:val="24"/>
              </w:rPr>
            </w:pPr>
          </w:p>
        </w:tc>
        <w:tc>
          <w:tcPr>
            <w:tcW w:w="1935" w:type="dxa"/>
            <w:shd w:val="clear" w:color="auto" w:fill="FFFFFF" w:themeFill="background1"/>
            <w:vAlign w:val="center"/>
          </w:tcPr>
          <w:p w14:paraId="64BAF827" w14:textId="09C318D9" w:rsidR="00431348" w:rsidRPr="008E0312" w:rsidRDefault="005423B3" w:rsidP="004E567A">
            <w:pPr>
              <w:pStyle w:val="corpotesto"/>
              <w:spacing w:before="40" w:after="40" w:line="240" w:lineRule="auto"/>
              <w:ind w:left="0" w:right="-79"/>
              <w:jc w:val="center"/>
              <w:rPr>
                <w:rFonts w:ascii="Calibri" w:hAnsi="Calibri" w:cs="Calibri"/>
                <w:sz w:val="24"/>
                <w:szCs w:val="24"/>
              </w:rPr>
            </w:pPr>
            <w:r w:rsidRPr="008E0312">
              <w:rPr>
                <w:rFonts w:ascii="Calibri" w:hAnsi="Calibri" w:cs="Calibri"/>
                <w:sz w:val="24"/>
                <w:szCs w:val="24"/>
              </w:rPr>
              <w:t>DIR</w:t>
            </w:r>
          </w:p>
        </w:tc>
      </w:tr>
      <w:tr w:rsidR="00E17862" w:rsidRPr="00130111" w14:paraId="097B452F" w14:textId="77777777" w:rsidTr="00AA5A77">
        <w:tc>
          <w:tcPr>
            <w:tcW w:w="1956" w:type="dxa"/>
            <w:shd w:val="clear" w:color="auto" w:fill="FFFFFF" w:themeFill="background1"/>
            <w:vAlign w:val="center"/>
          </w:tcPr>
          <w:p w14:paraId="3DEA5BAD" w14:textId="76A2A04C" w:rsidR="00E17862" w:rsidRPr="00AA5A77" w:rsidRDefault="00E17862" w:rsidP="004E567A">
            <w:pPr>
              <w:pStyle w:val="corpotesto"/>
              <w:spacing w:before="40" w:after="40" w:line="240" w:lineRule="auto"/>
              <w:ind w:left="0" w:right="-79"/>
              <w:jc w:val="center"/>
              <w:rPr>
                <w:rFonts w:ascii="Calibri" w:hAnsi="Calibri" w:cs="Calibri"/>
                <w:b/>
                <w:sz w:val="24"/>
                <w:szCs w:val="24"/>
              </w:rPr>
            </w:pPr>
            <w:r w:rsidRPr="00AA5A77">
              <w:rPr>
                <w:rFonts w:ascii="Calibri" w:hAnsi="Calibri" w:cs="Calibri"/>
                <w:b/>
                <w:sz w:val="24"/>
                <w:szCs w:val="24"/>
              </w:rPr>
              <w:t>Emissione</w:t>
            </w:r>
          </w:p>
        </w:tc>
        <w:tc>
          <w:tcPr>
            <w:tcW w:w="5387" w:type="dxa"/>
            <w:shd w:val="clear" w:color="auto" w:fill="FFFFFF" w:themeFill="background1"/>
            <w:vAlign w:val="center"/>
          </w:tcPr>
          <w:p w14:paraId="43EE1C2C" w14:textId="77777777" w:rsidR="001A0665" w:rsidRPr="00AA5A77" w:rsidRDefault="001A0665" w:rsidP="005423B3">
            <w:pPr>
              <w:pStyle w:val="corpotesto"/>
              <w:spacing w:line="240" w:lineRule="auto"/>
              <w:ind w:left="0" w:right="0"/>
              <w:rPr>
                <w:rFonts w:ascii="Calibri" w:hAnsi="Calibri" w:cs="Calibri"/>
                <w:sz w:val="24"/>
                <w:szCs w:val="24"/>
              </w:rPr>
            </w:pPr>
          </w:p>
          <w:p w14:paraId="69121E20" w14:textId="62ECB3A6" w:rsidR="00E17862" w:rsidRPr="00AA5A77" w:rsidRDefault="00E17862" w:rsidP="005423B3">
            <w:pPr>
              <w:pStyle w:val="corpotesto"/>
              <w:spacing w:line="240" w:lineRule="auto"/>
              <w:ind w:left="0" w:right="0"/>
              <w:rPr>
                <w:rFonts w:ascii="Calibri" w:hAnsi="Calibri" w:cs="Calibri"/>
                <w:sz w:val="24"/>
                <w:szCs w:val="24"/>
              </w:rPr>
            </w:pPr>
            <w:r w:rsidRPr="00AA5A77">
              <w:rPr>
                <w:rFonts w:ascii="Calibri" w:hAnsi="Calibri" w:cs="Calibri"/>
                <w:sz w:val="24"/>
                <w:szCs w:val="24"/>
              </w:rPr>
              <w:t>Dopo il riesame e l'approvazione formale dei documenti</w:t>
            </w:r>
            <w:r w:rsidR="005423B3" w:rsidRPr="00AA5A77">
              <w:rPr>
                <w:rFonts w:ascii="Calibri" w:hAnsi="Calibri" w:cs="Calibri"/>
                <w:sz w:val="24"/>
                <w:szCs w:val="24"/>
              </w:rPr>
              <w:t>,</w:t>
            </w:r>
            <w:r w:rsidRPr="00AA5A77">
              <w:rPr>
                <w:rFonts w:ascii="Calibri" w:hAnsi="Calibri" w:cs="Calibri"/>
                <w:sz w:val="24"/>
                <w:szCs w:val="24"/>
              </w:rPr>
              <w:t xml:space="preserve"> il </w:t>
            </w:r>
            <w:r w:rsidR="0005643B" w:rsidRPr="00AA5A77">
              <w:rPr>
                <w:rFonts w:ascii="Calibri" w:hAnsi="Calibri" w:cs="Calibri"/>
                <w:sz w:val="24"/>
                <w:szCs w:val="24"/>
              </w:rPr>
              <w:t>RSGQ</w:t>
            </w:r>
            <w:r w:rsidRPr="00AA5A77">
              <w:rPr>
                <w:rFonts w:ascii="Calibri" w:hAnsi="Calibri" w:cs="Calibri"/>
                <w:sz w:val="24"/>
                <w:szCs w:val="24"/>
              </w:rPr>
              <w:t xml:space="preserve"> procede all'emissione ufficiale del documento stesso</w:t>
            </w:r>
          </w:p>
          <w:p w14:paraId="62CBE3FF" w14:textId="6A08A796" w:rsidR="001A0665" w:rsidRPr="00AA5A77" w:rsidRDefault="001A0665" w:rsidP="005423B3">
            <w:pPr>
              <w:pStyle w:val="corpotesto"/>
              <w:spacing w:line="240" w:lineRule="auto"/>
              <w:ind w:left="0" w:right="0"/>
              <w:rPr>
                <w:rFonts w:ascii="Calibri" w:hAnsi="Calibri" w:cs="Calibri"/>
                <w:b/>
                <w:sz w:val="24"/>
                <w:szCs w:val="24"/>
              </w:rPr>
            </w:pPr>
          </w:p>
        </w:tc>
        <w:tc>
          <w:tcPr>
            <w:tcW w:w="1935" w:type="dxa"/>
            <w:shd w:val="clear" w:color="auto" w:fill="FFFFFF" w:themeFill="background1"/>
            <w:vAlign w:val="center"/>
          </w:tcPr>
          <w:p w14:paraId="42F699E9" w14:textId="5524B3BA" w:rsidR="00E17862" w:rsidRPr="00AA5A77" w:rsidRDefault="0005643B" w:rsidP="004E567A">
            <w:pPr>
              <w:pStyle w:val="corpotesto"/>
              <w:spacing w:before="40" w:after="40" w:line="240" w:lineRule="auto"/>
              <w:ind w:left="0" w:right="-79"/>
              <w:jc w:val="center"/>
              <w:rPr>
                <w:rFonts w:ascii="Calibri" w:hAnsi="Calibri" w:cs="Calibri"/>
                <w:b/>
                <w:sz w:val="24"/>
                <w:szCs w:val="24"/>
              </w:rPr>
            </w:pPr>
            <w:r w:rsidRPr="00AA5A77">
              <w:rPr>
                <w:rFonts w:ascii="Calibri" w:hAnsi="Calibri" w:cs="Calibri"/>
                <w:sz w:val="24"/>
                <w:szCs w:val="24"/>
              </w:rPr>
              <w:t>RSGQ</w:t>
            </w:r>
          </w:p>
        </w:tc>
      </w:tr>
    </w:tbl>
    <w:p w14:paraId="67A338E9" w14:textId="43C9F31B" w:rsidR="00225778" w:rsidRDefault="00225778" w:rsidP="00910B04">
      <w:pPr>
        <w:pStyle w:val="corpotesto"/>
        <w:spacing w:line="360" w:lineRule="auto"/>
        <w:ind w:left="539" w:right="-79"/>
        <w:rPr>
          <w:rFonts w:ascii="Calibri" w:hAnsi="Calibri" w:cs="Calibri"/>
          <w:sz w:val="22"/>
          <w:szCs w:val="22"/>
        </w:rPr>
      </w:pPr>
    </w:p>
    <w:p w14:paraId="35802934" w14:textId="76E65F6D" w:rsidR="008E0312" w:rsidRDefault="008E0312" w:rsidP="00910B04">
      <w:pPr>
        <w:pStyle w:val="corpotesto"/>
        <w:spacing w:line="360" w:lineRule="auto"/>
        <w:ind w:left="539" w:right="-79"/>
        <w:rPr>
          <w:rFonts w:ascii="Calibri" w:hAnsi="Calibri" w:cs="Calibri"/>
          <w:sz w:val="22"/>
          <w:szCs w:val="22"/>
        </w:rPr>
      </w:pPr>
    </w:p>
    <w:p w14:paraId="7EE7C22B" w14:textId="4A0083EA" w:rsidR="008E0312" w:rsidRDefault="008E0312" w:rsidP="00910B04">
      <w:pPr>
        <w:pStyle w:val="corpotesto"/>
        <w:spacing w:line="360" w:lineRule="auto"/>
        <w:ind w:left="539" w:right="-79"/>
        <w:rPr>
          <w:rFonts w:ascii="Calibri" w:hAnsi="Calibri" w:cs="Calibri"/>
          <w:sz w:val="22"/>
          <w:szCs w:val="22"/>
        </w:rPr>
      </w:pPr>
    </w:p>
    <w:p w14:paraId="10D174E3" w14:textId="77777777" w:rsidR="008E0312" w:rsidRDefault="008E0312" w:rsidP="00910B04">
      <w:pPr>
        <w:pStyle w:val="corpotesto"/>
        <w:spacing w:line="360" w:lineRule="auto"/>
        <w:ind w:left="539" w:right="-79"/>
        <w:rPr>
          <w:rFonts w:ascii="Calibri" w:hAnsi="Calibri" w:cs="Calibri"/>
          <w:sz w:val="22"/>
          <w:szCs w:val="22"/>
        </w:rPr>
      </w:pPr>
    </w:p>
    <w:p w14:paraId="6A3DA14F" w14:textId="77777777" w:rsidR="008E0312" w:rsidRDefault="008E0312" w:rsidP="00910B04">
      <w:pPr>
        <w:pStyle w:val="corpotesto"/>
        <w:spacing w:line="360" w:lineRule="auto"/>
        <w:ind w:left="539" w:right="-79"/>
        <w:rPr>
          <w:rFonts w:ascii="Calibri" w:hAnsi="Calibri" w:cs="Calibri"/>
          <w:sz w:val="22"/>
          <w:szCs w:val="22"/>
        </w:rPr>
      </w:pPr>
    </w:p>
    <w:p w14:paraId="04DA5EB3" w14:textId="77777777" w:rsidR="00C3555E" w:rsidRDefault="00C3555E" w:rsidP="00910B04">
      <w:pPr>
        <w:pStyle w:val="corpotesto"/>
        <w:spacing w:line="360" w:lineRule="auto"/>
        <w:ind w:left="539" w:right="-79"/>
        <w:rPr>
          <w:rFonts w:ascii="Century Gothic" w:hAnsi="Century Gothic" w:cs="Calibri"/>
          <w:sz w:val="22"/>
          <w:szCs w:val="22"/>
        </w:rPr>
      </w:pPr>
    </w:p>
    <w:p w14:paraId="49CA136F" w14:textId="441F6E61" w:rsidR="00910B04" w:rsidRPr="008E0312" w:rsidRDefault="00BD02DC" w:rsidP="00910B04">
      <w:pPr>
        <w:pStyle w:val="corpotesto"/>
        <w:spacing w:line="360" w:lineRule="auto"/>
        <w:ind w:left="539" w:right="-79"/>
        <w:rPr>
          <w:rFonts w:ascii="Century Gothic" w:hAnsi="Century Gothic" w:cs="Calibri"/>
          <w:sz w:val="22"/>
          <w:szCs w:val="22"/>
        </w:rPr>
      </w:pPr>
      <w:r w:rsidRPr="008E0312">
        <w:rPr>
          <w:rFonts w:ascii="Century Gothic" w:hAnsi="Century Gothic" w:cs="Calibri"/>
          <w:sz w:val="22"/>
          <w:szCs w:val="22"/>
        </w:rPr>
        <w:t>Inoltre,</w:t>
      </w:r>
      <w:r w:rsidR="00910B04" w:rsidRPr="008E0312">
        <w:rPr>
          <w:rFonts w:ascii="Century Gothic" w:hAnsi="Century Gothic" w:cs="Calibri"/>
          <w:sz w:val="22"/>
          <w:szCs w:val="22"/>
        </w:rPr>
        <w:t xml:space="preserve"> per </w:t>
      </w:r>
      <w:r w:rsidR="00F91209" w:rsidRPr="008E0312">
        <w:rPr>
          <w:rFonts w:ascii="Century Gothic" w:hAnsi="Century Gothic" w:cs="Calibri"/>
          <w:b/>
          <w:sz w:val="22"/>
          <w:szCs w:val="22"/>
        </w:rPr>
        <w:t>l’</w:t>
      </w:r>
      <w:r w:rsidR="00910B04" w:rsidRPr="008E0312">
        <w:rPr>
          <w:rFonts w:ascii="Century Gothic" w:hAnsi="Century Gothic" w:cs="Calibri"/>
          <w:b/>
          <w:sz w:val="22"/>
          <w:szCs w:val="22"/>
        </w:rPr>
        <w:t>identificazione</w:t>
      </w:r>
      <w:r w:rsidR="00F91209" w:rsidRPr="008E0312">
        <w:rPr>
          <w:rFonts w:ascii="Century Gothic" w:hAnsi="Century Gothic" w:cs="Calibri"/>
          <w:sz w:val="22"/>
          <w:szCs w:val="22"/>
        </w:rPr>
        <w:t xml:space="preserve"> dei documenti si dettaglia </w:t>
      </w:r>
      <w:r w:rsidR="00225778" w:rsidRPr="008E0312">
        <w:rPr>
          <w:rFonts w:ascii="Century Gothic" w:hAnsi="Century Gothic" w:cs="Calibri"/>
          <w:sz w:val="22"/>
          <w:szCs w:val="22"/>
        </w:rPr>
        <w:t>il format identificativo</w:t>
      </w:r>
      <w:r w:rsidR="00910B04" w:rsidRPr="008E0312">
        <w:rPr>
          <w:rFonts w:ascii="Century Gothic" w:hAnsi="Century Gothic" w:cs="Calibri"/>
          <w:sz w:val="22"/>
          <w:szCs w:val="22"/>
        </w:rPr>
        <w:t>:</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417"/>
        <w:gridCol w:w="5701"/>
      </w:tblGrid>
      <w:tr w:rsidR="00077C95" w:rsidRPr="008E0312" w14:paraId="3D554060" w14:textId="77777777" w:rsidTr="00B054A4">
        <w:tc>
          <w:tcPr>
            <w:tcW w:w="2106" w:type="dxa"/>
            <w:vMerge w:val="restart"/>
            <w:shd w:val="clear" w:color="auto" w:fill="D5DCE4" w:themeFill="text2" w:themeFillTint="33"/>
            <w:vAlign w:val="center"/>
          </w:tcPr>
          <w:p w14:paraId="0A320C01" w14:textId="77777777" w:rsidR="00077C95" w:rsidRPr="008E0312" w:rsidRDefault="00077C95" w:rsidP="00B054A4">
            <w:pPr>
              <w:pStyle w:val="Titolo1"/>
              <w:numPr>
                <w:ilvl w:val="0"/>
                <w:numId w:val="0"/>
              </w:numPr>
              <w:spacing w:before="40" w:after="40" w:line="240" w:lineRule="auto"/>
              <w:ind w:right="-79"/>
              <w:jc w:val="center"/>
              <w:rPr>
                <w:rFonts w:ascii="Calibri" w:hAnsi="Calibri" w:cs="Calibri"/>
                <w:szCs w:val="24"/>
              </w:rPr>
            </w:pPr>
            <w:r w:rsidRPr="008E0312">
              <w:rPr>
                <w:rFonts w:ascii="Calibri" w:hAnsi="Calibri" w:cs="Calibri"/>
                <w:szCs w:val="24"/>
              </w:rPr>
              <w:t>Documento</w:t>
            </w:r>
          </w:p>
        </w:tc>
        <w:tc>
          <w:tcPr>
            <w:tcW w:w="7118" w:type="dxa"/>
            <w:gridSpan w:val="2"/>
            <w:shd w:val="clear" w:color="auto" w:fill="D5DCE4" w:themeFill="text2" w:themeFillTint="33"/>
          </w:tcPr>
          <w:p w14:paraId="3D032954"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Identificazione</w:t>
            </w:r>
          </w:p>
        </w:tc>
      </w:tr>
      <w:tr w:rsidR="00077C95" w:rsidRPr="008E0312" w14:paraId="294B0BAC" w14:textId="77777777" w:rsidTr="00B054A4">
        <w:tc>
          <w:tcPr>
            <w:tcW w:w="2106" w:type="dxa"/>
            <w:vMerge/>
            <w:shd w:val="clear" w:color="auto" w:fill="D5DCE4" w:themeFill="text2" w:themeFillTint="33"/>
            <w:vAlign w:val="center"/>
          </w:tcPr>
          <w:p w14:paraId="0A9379F2" w14:textId="77777777" w:rsidR="00077C95" w:rsidRPr="008E0312" w:rsidRDefault="00077C95" w:rsidP="00B054A4">
            <w:pPr>
              <w:pStyle w:val="Titolo1"/>
              <w:numPr>
                <w:ilvl w:val="0"/>
                <w:numId w:val="0"/>
              </w:numPr>
              <w:spacing w:before="40" w:after="40" w:line="240" w:lineRule="auto"/>
              <w:ind w:right="-79"/>
              <w:jc w:val="center"/>
              <w:rPr>
                <w:rFonts w:ascii="Calibri" w:hAnsi="Calibri" w:cs="Calibri"/>
                <w:szCs w:val="24"/>
              </w:rPr>
            </w:pPr>
          </w:p>
        </w:tc>
        <w:tc>
          <w:tcPr>
            <w:tcW w:w="1417" w:type="dxa"/>
            <w:shd w:val="clear" w:color="auto" w:fill="D5DCE4" w:themeFill="text2" w:themeFillTint="33"/>
          </w:tcPr>
          <w:p w14:paraId="56B9EEF0"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Codifica</w:t>
            </w:r>
          </w:p>
        </w:tc>
        <w:tc>
          <w:tcPr>
            <w:tcW w:w="5701" w:type="dxa"/>
            <w:shd w:val="clear" w:color="auto" w:fill="D5DCE4" w:themeFill="text2" w:themeFillTint="33"/>
          </w:tcPr>
          <w:p w14:paraId="3610459B"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Descrizione</w:t>
            </w:r>
          </w:p>
        </w:tc>
      </w:tr>
      <w:tr w:rsidR="00077C95" w:rsidRPr="008E0312" w14:paraId="5F875471" w14:textId="77777777" w:rsidTr="00B054A4">
        <w:tc>
          <w:tcPr>
            <w:tcW w:w="2106" w:type="dxa"/>
            <w:vAlign w:val="center"/>
          </w:tcPr>
          <w:p w14:paraId="3F0BA073" w14:textId="77777777" w:rsidR="00077C95" w:rsidRPr="008E0312" w:rsidRDefault="00077C95" w:rsidP="00B054A4">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Processo di sistema</w:t>
            </w:r>
          </w:p>
        </w:tc>
        <w:tc>
          <w:tcPr>
            <w:tcW w:w="1417" w:type="dxa"/>
            <w:vAlign w:val="center"/>
          </w:tcPr>
          <w:p w14:paraId="3C1722E3"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PRO XX</w:t>
            </w:r>
          </w:p>
        </w:tc>
        <w:tc>
          <w:tcPr>
            <w:tcW w:w="5701" w:type="dxa"/>
          </w:tcPr>
          <w:p w14:paraId="5EA22066" w14:textId="77777777" w:rsidR="00077C95"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Il processo è identificato da una codifica alfanumerica così strutturata:</w:t>
            </w:r>
          </w:p>
          <w:p w14:paraId="0CC1E344" w14:textId="77777777" w:rsidR="00077C95"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PRO: Processo</w:t>
            </w:r>
          </w:p>
          <w:p w14:paraId="05386500" w14:textId="77777777" w:rsidR="00077C95"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XX: numero relativo al processo</w:t>
            </w:r>
          </w:p>
        </w:tc>
      </w:tr>
      <w:tr w:rsidR="00077C95" w:rsidRPr="008E0312" w14:paraId="22FE5B07" w14:textId="77777777" w:rsidTr="00B054A4">
        <w:tc>
          <w:tcPr>
            <w:tcW w:w="2106" w:type="dxa"/>
            <w:vAlign w:val="center"/>
          </w:tcPr>
          <w:p w14:paraId="65BF49AA" w14:textId="7AEE66F7" w:rsidR="00077C95" w:rsidRPr="008E0312" w:rsidRDefault="00077C95" w:rsidP="00B054A4">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 xml:space="preserve">Procedure Gestionali </w:t>
            </w:r>
          </w:p>
        </w:tc>
        <w:tc>
          <w:tcPr>
            <w:tcW w:w="1417" w:type="dxa"/>
            <w:vAlign w:val="center"/>
          </w:tcPr>
          <w:p w14:paraId="74DC2F79" w14:textId="2FFE58D7" w:rsidR="001F7C3E" w:rsidRPr="008E0312" w:rsidRDefault="00077C95" w:rsidP="001F7C3E">
            <w:pPr>
              <w:pStyle w:val="Titolo1"/>
              <w:numPr>
                <w:ilvl w:val="0"/>
                <w:numId w:val="0"/>
              </w:numPr>
              <w:tabs>
                <w:tab w:val="left" w:pos="0"/>
              </w:tabs>
              <w:spacing w:before="0" w:after="0" w:line="240" w:lineRule="auto"/>
              <w:ind w:right="-56" w:firstLine="11"/>
              <w:jc w:val="center"/>
              <w:rPr>
                <w:rFonts w:ascii="Calibri" w:hAnsi="Calibri" w:cs="Calibri"/>
                <w:szCs w:val="24"/>
              </w:rPr>
            </w:pPr>
            <w:r w:rsidRPr="008E0312">
              <w:rPr>
                <w:rFonts w:ascii="Calibri" w:hAnsi="Calibri" w:cs="Calibri"/>
                <w:szCs w:val="24"/>
              </w:rPr>
              <w:t>PG</w:t>
            </w:r>
            <w:r w:rsidR="001F7C3E" w:rsidRPr="008E0312">
              <w:rPr>
                <w:rFonts w:ascii="Calibri" w:hAnsi="Calibri" w:cs="Calibri"/>
                <w:szCs w:val="24"/>
              </w:rPr>
              <w:t>D</w:t>
            </w:r>
            <w:r w:rsidRPr="008E0312">
              <w:rPr>
                <w:rFonts w:ascii="Calibri" w:hAnsi="Calibri" w:cs="Calibri"/>
                <w:szCs w:val="24"/>
              </w:rPr>
              <w:t xml:space="preserve"> XX.YY</w:t>
            </w:r>
          </w:p>
          <w:p w14:paraId="7679FE0F" w14:textId="117424E0" w:rsidR="001F7C3E" w:rsidRPr="008E0312" w:rsidRDefault="001F7C3E" w:rsidP="001F7C3E">
            <w:pPr>
              <w:pStyle w:val="corpotesto"/>
              <w:tabs>
                <w:tab w:val="left" w:pos="0"/>
              </w:tabs>
              <w:spacing w:line="240" w:lineRule="auto"/>
              <w:ind w:left="0" w:right="-56"/>
              <w:jc w:val="center"/>
              <w:rPr>
                <w:rFonts w:ascii="Calibri" w:hAnsi="Calibri" w:cs="Calibri"/>
                <w:b/>
                <w:sz w:val="24"/>
                <w:szCs w:val="24"/>
              </w:rPr>
            </w:pPr>
            <w:r w:rsidRPr="008E0312">
              <w:rPr>
                <w:rFonts w:ascii="Calibri" w:hAnsi="Calibri" w:cs="Calibri"/>
                <w:b/>
                <w:sz w:val="24"/>
                <w:szCs w:val="24"/>
              </w:rPr>
              <w:t>PGI XX.YY</w:t>
            </w:r>
          </w:p>
        </w:tc>
        <w:tc>
          <w:tcPr>
            <w:tcW w:w="5701" w:type="dxa"/>
          </w:tcPr>
          <w:p w14:paraId="41147697" w14:textId="77777777" w:rsidR="00077C95"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Le Procedure sono identificate da una codifica alfanumerica così strutturata:</w:t>
            </w:r>
          </w:p>
          <w:p w14:paraId="534DE6ED" w14:textId="235D055C" w:rsidR="001F7C3E"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PG</w:t>
            </w:r>
            <w:r w:rsidR="001F7C3E" w:rsidRPr="008E0312">
              <w:rPr>
                <w:rFonts w:ascii="Calibri" w:hAnsi="Calibri" w:cs="Calibri"/>
                <w:sz w:val="24"/>
                <w:szCs w:val="24"/>
              </w:rPr>
              <w:t>D</w:t>
            </w:r>
            <w:r w:rsidRPr="008E0312">
              <w:rPr>
                <w:rFonts w:ascii="Calibri" w:hAnsi="Calibri" w:cs="Calibri"/>
                <w:sz w:val="24"/>
                <w:szCs w:val="24"/>
              </w:rPr>
              <w:t xml:space="preserve"> = Procedura Gestionale</w:t>
            </w:r>
            <w:r w:rsidR="001F7C3E" w:rsidRPr="008E0312">
              <w:rPr>
                <w:rFonts w:ascii="Calibri" w:hAnsi="Calibri" w:cs="Calibri"/>
                <w:sz w:val="24"/>
                <w:szCs w:val="24"/>
              </w:rPr>
              <w:t xml:space="preserve"> emessa da DGOSV (applicabile DGOSV ed agli Istituti o esclusivamente DGOSV in funzione della distribuzione)</w:t>
            </w:r>
          </w:p>
          <w:p w14:paraId="5D1F73DF" w14:textId="7F6B0AF1" w:rsidR="001F7C3E" w:rsidRPr="008E0312" w:rsidRDefault="001F7C3E"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PGI = Procedura Gestionale emessa dall’ Istituto (applicabile all’Istituto)</w:t>
            </w:r>
          </w:p>
          <w:p w14:paraId="7AF363B6" w14:textId="5FC1C557" w:rsidR="00077C95"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XX = Numero progressivo relativo al processo</w:t>
            </w:r>
            <w:r w:rsidR="00225778" w:rsidRPr="008E0312">
              <w:rPr>
                <w:rFonts w:ascii="Calibri" w:hAnsi="Calibri" w:cs="Calibri"/>
                <w:sz w:val="24"/>
                <w:szCs w:val="24"/>
              </w:rPr>
              <w:t xml:space="preserve"> cui fa riferimento la procedura</w:t>
            </w:r>
          </w:p>
          <w:p w14:paraId="66452AE3" w14:textId="77777777" w:rsidR="00077C95" w:rsidRPr="008E0312" w:rsidRDefault="00077C95" w:rsidP="00B054A4">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YY = Numero progressivo relativo alla procedura, quale facente parte del processo</w:t>
            </w:r>
          </w:p>
          <w:p w14:paraId="068B245B" w14:textId="059DB624" w:rsidR="00077C95" w:rsidRPr="008E0312" w:rsidRDefault="00077C95" w:rsidP="00225778">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Inoltre si riportano su ogni pagina il titolo, il numero di revisione</w:t>
            </w:r>
            <w:r w:rsidR="00225778" w:rsidRPr="008E0312">
              <w:rPr>
                <w:rFonts w:ascii="Calibri" w:hAnsi="Calibri" w:cs="Calibri"/>
                <w:sz w:val="24"/>
                <w:szCs w:val="24"/>
              </w:rPr>
              <w:t xml:space="preserve">/aggiornamento </w:t>
            </w:r>
            <w:r w:rsidRPr="008E0312">
              <w:rPr>
                <w:rFonts w:ascii="Calibri" w:hAnsi="Calibri" w:cs="Calibri"/>
                <w:sz w:val="24"/>
                <w:szCs w:val="24"/>
              </w:rPr>
              <w:t xml:space="preserve">e la relativa data, il numero di pagina e il numero totale delle pagine. </w:t>
            </w:r>
          </w:p>
        </w:tc>
      </w:tr>
      <w:tr w:rsidR="00077C95" w:rsidRPr="008E0312" w14:paraId="5F98D5BF" w14:textId="77777777" w:rsidTr="00B054A4">
        <w:tc>
          <w:tcPr>
            <w:tcW w:w="2106" w:type="dxa"/>
            <w:vAlign w:val="center"/>
          </w:tcPr>
          <w:p w14:paraId="12F6D637" w14:textId="77777777" w:rsidR="00077C95" w:rsidRPr="008E0312" w:rsidRDefault="00077C95" w:rsidP="00B054A4">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Informazioni documentate</w:t>
            </w:r>
          </w:p>
          <w:p w14:paraId="2284B813" w14:textId="77777777" w:rsidR="00077C95" w:rsidRPr="008E0312" w:rsidRDefault="00077C95" w:rsidP="00B054A4">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Origine interna</w:t>
            </w:r>
          </w:p>
        </w:tc>
        <w:tc>
          <w:tcPr>
            <w:tcW w:w="1417" w:type="dxa"/>
            <w:vAlign w:val="center"/>
          </w:tcPr>
          <w:p w14:paraId="58967E4D" w14:textId="77777777" w:rsidR="00077C95" w:rsidRPr="008E0312" w:rsidRDefault="00077C95" w:rsidP="001F7C3E">
            <w:pPr>
              <w:pStyle w:val="Titolo1"/>
              <w:numPr>
                <w:ilvl w:val="0"/>
                <w:numId w:val="0"/>
              </w:numPr>
              <w:spacing w:before="0" w:after="0" w:line="240" w:lineRule="auto"/>
              <w:ind w:left="-108" w:right="-108" w:firstLine="11"/>
              <w:jc w:val="center"/>
              <w:rPr>
                <w:rFonts w:ascii="Calibri" w:hAnsi="Calibri" w:cs="Calibri"/>
                <w:i/>
                <w:szCs w:val="24"/>
              </w:rPr>
            </w:pPr>
            <w:r w:rsidRPr="008E0312">
              <w:rPr>
                <w:rFonts w:ascii="Calibri" w:hAnsi="Calibri" w:cs="Calibri"/>
                <w:szCs w:val="24"/>
              </w:rPr>
              <w:t>GQ ZZ/ XX.YY</w:t>
            </w:r>
          </w:p>
          <w:p w14:paraId="2078422A" w14:textId="77777777" w:rsidR="00077C95" w:rsidRPr="008E0312" w:rsidRDefault="00077C95" w:rsidP="001F7C3E">
            <w:pPr>
              <w:pStyle w:val="corpotesto"/>
              <w:spacing w:line="240" w:lineRule="auto"/>
              <w:ind w:left="-108" w:right="-108" w:firstLine="11"/>
              <w:jc w:val="center"/>
              <w:rPr>
                <w:rFonts w:ascii="Calibri" w:hAnsi="Calibri" w:cs="Calibri"/>
                <w:b/>
                <w:sz w:val="24"/>
                <w:szCs w:val="24"/>
              </w:rPr>
            </w:pPr>
            <w:r w:rsidRPr="008E0312">
              <w:rPr>
                <w:rFonts w:ascii="Calibri" w:hAnsi="Calibri" w:cs="Calibri"/>
                <w:b/>
                <w:sz w:val="24"/>
                <w:szCs w:val="24"/>
              </w:rPr>
              <w:t>IS ZZ/ XX.YY</w:t>
            </w:r>
          </w:p>
        </w:tc>
        <w:tc>
          <w:tcPr>
            <w:tcW w:w="5701" w:type="dxa"/>
          </w:tcPr>
          <w:p w14:paraId="408F1834" w14:textId="417C02C2" w:rsidR="00077C95" w:rsidRPr="008E0312" w:rsidRDefault="00077C95" w:rsidP="00077C95">
            <w:pPr>
              <w:pStyle w:val="corpotesto"/>
              <w:tabs>
                <w:tab w:val="clear" w:pos="1077"/>
                <w:tab w:val="left" w:pos="0"/>
              </w:tabs>
              <w:spacing w:line="240" w:lineRule="auto"/>
              <w:ind w:left="0" w:right="96"/>
              <w:rPr>
                <w:rFonts w:ascii="Calibri" w:hAnsi="Calibri" w:cs="Calibri"/>
                <w:sz w:val="24"/>
                <w:szCs w:val="24"/>
              </w:rPr>
            </w:pPr>
            <w:r w:rsidRPr="008E0312">
              <w:rPr>
                <w:rFonts w:ascii="Calibri" w:hAnsi="Calibri" w:cs="Calibri"/>
                <w:sz w:val="24"/>
                <w:szCs w:val="24"/>
              </w:rPr>
              <w:t>Tutti le informazioni del SG</w:t>
            </w:r>
            <w:r w:rsidR="00225778" w:rsidRPr="008E0312">
              <w:rPr>
                <w:rFonts w:ascii="Calibri" w:hAnsi="Calibri" w:cs="Calibri"/>
                <w:sz w:val="24"/>
                <w:szCs w:val="24"/>
              </w:rPr>
              <w:t>Q</w:t>
            </w:r>
            <w:r w:rsidRPr="008E0312">
              <w:rPr>
                <w:rFonts w:ascii="Calibri" w:hAnsi="Calibri" w:cs="Calibri"/>
                <w:sz w:val="24"/>
                <w:szCs w:val="24"/>
              </w:rPr>
              <w:t xml:space="preserve"> (procedure, istruzioni, </w:t>
            </w:r>
            <w:r w:rsidR="00225778" w:rsidRPr="008E0312">
              <w:rPr>
                <w:rFonts w:ascii="Calibri" w:hAnsi="Calibri" w:cs="Calibri"/>
                <w:sz w:val="24"/>
                <w:szCs w:val="24"/>
              </w:rPr>
              <w:t>allegati, modelli</w:t>
            </w:r>
            <w:r w:rsidRPr="008E0312">
              <w:rPr>
                <w:rFonts w:ascii="Calibri" w:hAnsi="Calibri" w:cs="Calibri"/>
                <w:sz w:val="24"/>
                <w:szCs w:val="24"/>
              </w:rPr>
              <w:t xml:space="preserve"> ecc</w:t>
            </w:r>
            <w:r w:rsidR="00225778" w:rsidRPr="008E0312">
              <w:rPr>
                <w:rFonts w:ascii="Calibri" w:hAnsi="Calibri" w:cs="Calibri"/>
                <w:sz w:val="24"/>
                <w:szCs w:val="24"/>
              </w:rPr>
              <w:t xml:space="preserve">.) </w:t>
            </w:r>
            <w:r w:rsidRPr="008E0312">
              <w:rPr>
                <w:rFonts w:ascii="Calibri" w:hAnsi="Calibri" w:cs="Calibri"/>
                <w:sz w:val="24"/>
                <w:szCs w:val="24"/>
              </w:rPr>
              <w:t>sono formalizzati su modulistica standardizzata e controllata.</w:t>
            </w:r>
          </w:p>
          <w:p w14:paraId="4CA05FA7" w14:textId="77777777" w:rsidR="00077C95" w:rsidRPr="008E0312" w:rsidRDefault="00077C95" w:rsidP="00077C95">
            <w:pPr>
              <w:pStyle w:val="corpotesto"/>
              <w:tabs>
                <w:tab w:val="clear" w:pos="1077"/>
                <w:tab w:val="left" w:pos="0"/>
              </w:tabs>
              <w:spacing w:line="240" w:lineRule="auto"/>
              <w:ind w:left="0" w:right="96"/>
              <w:rPr>
                <w:rFonts w:ascii="Calibri" w:hAnsi="Calibri" w:cs="Calibri"/>
                <w:sz w:val="24"/>
                <w:szCs w:val="24"/>
              </w:rPr>
            </w:pPr>
            <w:r w:rsidRPr="008E0312">
              <w:rPr>
                <w:rFonts w:ascii="Calibri" w:hAnsi="Calibri" w:cs="Calibri"/>
                <w:sz w:val="24"/>
                <w:szCs w:val="24"/>
              </w:rPr>
              <w:t>Questi sono identificati:</w:t>
            </w:r>
          </w:p>
          <w:p w14:paraId="3F825E90" w14:textId="1ABF48DD" w:rsidR="00077C95" w:rsidRPr="008E0312" w:rsidRDefault="00077C95" w:rsidP="00077C95">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GQ = Gestione Qualità</w:t>
            </w:r>
          </w:p>
          <w:p w14:paraId="07728C70" w14:textId="77777777" w:rsidR="00077C95" w:rsidRPr="008E0312" w:rsidRDefault="00077C95" w:rsidP="00077C95">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 xml:space="preserve">IS = Istruzione </w:t>
            </w:r>
          </w:p>
          <w:p w14:paraId="50825B29" w14:textId="77777777" w:rsidR="00077C95" w:rsidRPr="008E0312" w:rsidRDefault="00077C95" w:rsidP="00077C95">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ZZ = Numero progressivo del modulo, quale facente parte della procedura</w:t>
            </w:r>
          </w:p>
          <w:p w14:paraId="33F00FC2" w14:textId="77777777" w:rsidR="00077C95" w:rsidRPr="008E0312" w:rsidRDefault="00077C95" w:rsidP="00077C95">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XX.YY = Identificazione della procedura a cui il documento fa riferimento</w:t>
            </w:r>
          </w:p>
          <w:p w14:paraId="1B99537B" w14:textId="77777777" w:rsidR="00077C95" w:rsidRPr="008E0312" w:rsidRDefault="00077C95" w:rsidP="00077C95">
            <w:pPr>
              <w:pStyle w:val="corpotesto"/>
              <w:numPr>
                <w:ilvl w:val="0"/>
                <w:numId w:val="7"/>
              </w:numPr>
              <w:tabs>
                <w:tab w:val="clear" w:pos="1077"/>
                <w:tab w:val="clear" w:pos="3087"/>
                <w:tab w:val="left" w:pos="0"/>
                <w:tab w:val="num" w:pos="1620"/>
              </w:tabs>
              <w:spacing w:line="240" w:lineRule="auto"/>
              <w:ind w:left="0" w:right="96" w:hanging="2007"/>
              <w:rPr>
                <w:rFonts w:ascii="Calibri" w:hAnsi="Calibri" w:cs="Calibri"/>
                <w:i/>
                <w:iCs/>
                <w:sz w:val="24"/>
                <w:szCs w:val="24"/>
                <w:u w:val="single"/>
              </w:rPr>
            </w:pPr>
            <w:r w:rsidRPr="008E0312">
              <w:rPr>
                <w:rFonts w:ascii="Calibri" w:hAnsi="Calibri" w:cs="Calibri"/>
                <w:i/>
                <w:iCs/>
                <w:sz w:val="24"/>
                <w:szCs w:val="24"/>
                <w:u w:val="single"/>
              </w:rPr>
              <w:br w:type="page"/>
              <w:t>Codifica</w:t>
            </w:r>
          </w:p>
          <w:p w14:paraId="64244C87" w14:textId="77777777" w:rsidR="00077C95" w:rsidRPr="008E0312" w:rsidRDefault="00077C95" w:rsidP="00077C95">
            <w:pPr>
              <w:pStyle w:val="corpotesto"/>
              <w:tabs>
                <w:tab w:val="clear" w:pos="1077"/>
                <w:tab w:val="left" w:pos="0"/>
              </w:tabs>
              <w:spacing w:line="240" w:lineRule="auto"/>
              <w:ind w:left="0" w:right="0"/>
              <w:rPr>
                <w:rFonts w:ascii="Calibri" w:hAnsi="Calibri" w:cs="Calibri"/>
                <w:sz w:val="24"/>
                <w:szCs w:val="24"/>
              </w:rPr>
            </w:pPr>
            <w:r w:rsidRPr="008E0312">
              <w:rPr>
                <w:rFonts w:ascii="Calibri" w:hAnsi="Calibri" w:cs="Calibri"/>
                <w:sz w:val="24"/>
                <w:szCs w:val="24"/>
              </w:rPr>
              <w:t>Tutta la modulistica controllata è codificata ed intitolata. La codifica, insieme al titolo, permette l’univocità dell’identificazione e la sua rintracciabilità. L’identificazione è garantita dall’acronimo e dal titolo utilizzati; la sua rintracciabilità, nel corpo documentale, dal riferimento alla procedura o al processo.</w:t>
            </w:r>
          </w:p>
        </w:tc>
      </w:tr>
    </w:tbl>
    <w:p w14:paraId="25741ECA" w14:textId="72CE03A5" w:rsidR="00077C95" w:rsidRPr="008E0312" w:rsidRDefault="00077C95" w:rsidP="00910B04">
      <w:pPr>
        <w:pStyle w:val="corpotesto"/>
        <w:spacing w:line="360" w:lineRule="auto"/>
        <w:ind w:left="539" w:right="-79"/>
        <w:rPr>
          <w:rFonts w:ascii="Calibri" w:hAnsi="Calibri" w:cs="Calibri"/>
          <w:sz w:val="24"/>
          <w:szCs w:val="24"/>
        </w:rPr>
      </w:pPr>
    </w:p>
    <w:p w14:paraId="0BC43EB9" w14:textId="02A6F5C2" w:rsidR="00077C95" w:rsidRPr="008E0312" w:rsidRDefault="00077C95" w:rsidP="00BD02DC">
      <w:pPr>
        <w:pStyle w:val="corpotesto"/>
        <w:spacing w:line="360" w:lineRule="auto"/>
        <w:ind w:left="0" w:right="-79"/>
        <w:rPr>
          <w:rFonts w:ascii="Calibri" w:hAnsi="Calibri" w:cs="Calibri"/>
          <w:sz w:val="24"/>
          <w:szCs w:val="24"/>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417"/>
        <w:gridCol w:w="5701"/>
      </w:tblGrid>
      <w:tr w:rsidR="00077C95" w:rsidRPr="008E0312" w14:paraId="1ED9CEFF" w14:textId="77777777" w:rsidTr="00B054A4">
        <w:tc>
          <w:tcPr>
            <w:tcW w:w="2106" w:type="dxa"/>
            <w:vMerge w:val="restart"/>
            <w:shd w:val="clear" w:color="auto" w:fill="D5DCE4" w:themeFill="text2" w:themeFillTint="33"/>
            <w:vAlign w:val="center"/>
          </w:tcPr>
          <w:p w14:paraId="50EC40CC" w14:textId="77777777" w:rsidR="00077C95" w:rsidRPr="008E0312" w:rsidRDefault="00077C95" w:rsidP="00B054A4">
            <w:pPr>
              <w:pStyle w:val="Titolo1"/>
              <w:numPr>
                <w:ilvl w:val="0"/>
                <w:numId w:val="0"/>
              </w:numPr>
              <w:spacing w:before="40" w:after="40" w:line="240" w:lineRule="auto"/>
              <w:ind w:right="-79"/>
              <w:jc w:val="center"/>
              <w:rPr>
                <w:rFonts w:ascii="Calibri" w:hAnsi="Calibri" w:cs="Calibri"/>
                <w:szCs w:val="24"/>
              </w:rPr>
            </w:pPr>
            <w:r w:rsidRPr="008E0312">
              <w:rPr>
                <w:rFonts w:ascii="Calibri" w:hAnsi="Calibri" w:cs="Calibri"/>
                <w:szCs w:val="24"/>
              </w:rPr>
              <w:lastRenderedPageBreak/>
              <w:t>Documento</w:t>
            </w:r>
          </w:p>
        </w:tc>
        <w:tc>
          <w:tcPr>
            <w:tcW w:w="7118" w:type="dxa"/>
            <w:gridSpan w:val="2"/>
            <w:shd w:val="clear" w:color="auto" w:fill="D5DCE4" w:themeFill="text2" w:themeFillTint="33"/>
          </w:tcPr>
          <w:p w14:paraId="127EA056"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Identificazione</w:t>
            </w:r>
          </w:p>
        </w:tc>
      </w:tr>
      <w:tr w:rsidR="00077C95" w:rsidRPr="008E0312" w14:paraId="3F271679" w14:textId="77777777" w:rsidTr="00B054A4">
        <w:tc>
          <w:tcPr>
            <w:tcW w:w="2106" w:type="dxa"/>
            <w:vMerge/>
            <w:shd w:val="clear" w:color="auto" w:fill="D5DCE4" w:themeFill="text2" w:themeFillTint="33"/>
            <w:vAlign w:val="center"/>
          </w:tcPr>
          <w:p w14:paraId="24E6D89E" w14:textId="77777777" w:rsidR="00077C95" w:rsidRPr="008E0312" w:rsidRDefault="00077C95" w:rsidP="00B054A4">
            <w:pPr>
              <w:pStyle w:val="Titolo1"/>
              <w:numPr>
                <w:ilvl w:val="0"/>
                <w:numId w:val="0"/>
              </w:numPr>
              <w:spacing w:before="40" w:after="40" w:line="240" w:lineRule="auto"/>
              <w:ind w:right="-79"/>
              <w:jc w:val="center"/>
              <w:rPr>
                <w:rFonts w:ascii="Calibri" w:hAnsi="Calibri" w:cs="Calibri"/>
                <w:szCs w:val="24"/>
              </w:rPr>
            </w:pPr>
          </w:p>
        </w:tc>
        <w:tc>
          <w:tcPr>
            <w:tcW w:w="1417" w:type="dxa"/>
            <w:shd w:val="clear" w:color="auto" w:fill="D5DCE4" w:themeFill="text2" w:themeFillTint="33"/>
          </w:tcPr>
          <w:p w14:paraId="4710DFEB"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Codifica</w:t>
            </w:r>
          </w:p>
        </w:tc>
        <w:tc>
          <w:tcPr>
            <w:tcW w:w="5701" w:type="dxa"/>
            <w:shd w:val="clear" w:color="auto" w:fill="D5DCE4" w:themeFill="text2" w:themeFillTint="33"/>
          </w:tcPr>
          <w:p w14:paraId="6D6B0EE3" w14:textId="77777777" w:rsidR="00077C95" w:rsidRPr="008E0312" w:rsidRDefault="00077C95" w:rsidP="00B054A4">
            <w:pPr>
              <w:pStyle w:val="Titolo1"/>
              <w:numPr>
                <w:ilvl w:val="0"/>
                <w:numId w:val="0"/>
              </w:numPr>
              <w:tabs>
                <w:tab w:val="left" w:pos="-11"/>
              </w:tabs>
              <w:spacing w:before="40" w:after="40" w:line="240" w:lineRule="auto"/>
              <w:ind w:right="-44" w:firstLine="11"/>
              <w:jc w:val="center"/>
              <w:rPr>
                <w:rFonts w:ascii="Calibri" w:hAnsi="Calibri" w:cs="Calibri"/>
                <w:szCs w:val="24"/>
              </w:rPr>
            </w:pPr>
            <w:r w:rsidRPr="008E0312">
              <w:rPr>
                <w:rFonts w:ascii="Calibri" w:hAnsi="Calibri" w:cs="Calibri"/>
                <w:szCs w:val="24"/>
              </w:rPr>
              <w:t>Descrizione</w:t>
            </w:r>
          </w:p>
        </w:tc>
      </w:tr>
      <w:tr w:rsidR="00910B04" w:rsidRPr="008E0312" w14:paraId="47BB0C7A" w14:textId="77777777" w:rsidTr="000F3EDA">
        <w:tc>
          <w:tcPr>
            <w:tcW w:w="2106" w:type="dxa"/>
            <w:vAlign w:val="center"/>
          </w:tcPr>
          <w:p w14:paraId="72EB07D1" w14:textId="77777777" w:rsidR="00F91209" w:rsidRPr="008E0312" w:rsidRDefault="00F91209" w:rsidP="00F91209">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Informazioni documentate</w:t>
            </w:r>
          </w:p>
          <w:p w14:paraId="0D82CC75" w14:textId="77777777" w:rsidR="00910B04" w:rsidRPr="008E0312" w:rsidRDefault="00910B04" w:rsidP="00733651">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Origine esterna</w:t>
            </w:r>
          </w:p>
        </w:tc>
        <w:tc>
          <w:tcPr>
            <w:tcW w:w="1417" w:type="dxa"/>
            <w:vAlign w:val="center"/>
          </w:tcPr>
          <w:p w14:paraId="6DEA622B" w14:textId="77777777" w:rsidR="00910B04" w:rsidRPr="008E0312" w:rsidRDefault="00910B04" w:rsidP="00733651">
            <w:pPr>
              <w:pStyle w:val="Titolo1"/>
              <w:numPr>
                <w:ilvl w:val="0"/>
                <w:numId w:val="0"/>
              </w:numPr>
              <w:spacing w:before="40" w:after="40" w:line="240" w:lineRule="auto"/>
              <w:ind w:left="-108" w:right="-108" w:firstLine="11"/>
              <w:jc w:val="center"/>
              <w:rPr>
                <w:rFonts w:ascii="Calibri" w:hAnsi="Calibri" w:cs="Calibri"/>
                <w:szCs w:val="24"/>
              </w:rPr>
            </w:pPr>
            <w:r w:rsidRPr="008E0312">
              <w:rPr>
                <w:rFonts w:ascii="Calibri" w:hAnsi="Calibri" w:cs="Calibri"/>
                <w:szCs w:val="24"/>
              </w:rPr>
              <w:t xml:space="preserve">----------- </w:t>
            </w:r>
          </w:p>
        </w:tc>
        <w:tc>
          <w:tcPr>
            <w:tcW w:w="5701" w:type="dxa"/>
          </w:tcPr>
          <w:p w14:paraId="53C4F844" w14:textId="77777777" w:rsidR="00910B04" w:rsidRPr="008E0312" w:rsidRDefault="00910B04" w:rsidP="00733651">
            <w:pPr>
              <w:pStyle w:val="corpotesto"/>
              <w:tabs>
                <w:tab w:val="clear" w:pos="1077"/>
              </w:tabs>
              <w:spacing w:line="240" w:lineRule="auto"/>
              <w:ind w:left="72" w:right="96"/>
              <w:rPr>
                <w:rFonts w:ascii="Calibri" w:hAnsi="Calibri" w:cs="Calibri"/>
                <w:i/>
                <w:iCs/>
                <w:sz w:val="24"/>
                <w:szCs w:val="24"/>
                <w:u w:val="single"/>
              </w:rPr>
            </w:pPr>
            <w:r w:rsidRPr="008E0312">
              <w:rPr>
                <w:rFonts w:ascii="Calibri" w:hAnsi="Calibri" w:cs="Calibri"/>
                <w:i/>
                <w:iCs/>
                <w:sz w:val="24"/>
                <w:szCs w:val="24"/>
                <w:u w:val="single"/>
              </w:rPr>
              <w:t>Controllo preliminare</w:t>
            </w:r>
          </w:p>
          <w:p w14:paraId="4675313A" w14:textId="704FB74B" w:rsidR="00910B04" w:rsidRPr="008E0312" w:rsidRDefault="00910B04" w:rsidP="00733651">
            <w:pPr>
              <w:pStyle w:val="corpotesto"/>
              <w:tabs>
                <w:tab w:val="clear" w:pos="1077"/>
                <w:tab w:val="left" w:pos="1620"/>
              </w:tabs>
              <w:spacing w:line="240" w:lineRule="auto"/>
              <w:ind w:left="72" w:right="96"/>
              <w:rPr>
                <w:rFonts w:ascii="Calibri" w:hAnsi="Calibri" w:cs="Calibri"/>
                <w:sz w:val="24"/>
                <w:szCs w:val="24"/>
              </w:rPr>
            </w:pPr>
            <w:r w:rsidRPr="008E0312">
              <w:rPr>
                <w:rFonts w:ascii="Calibri" w:hAnsi="Calibri" w:cs="Calibri"/>
                <w:sz w:val="24"/>
                <w:szCs w:val="24"/>
              </w:rPr>
              <w:t xml:space="preserve">I documenti di origine esterna sono esaminati (quando necessario) dalla funzione destinataria maggiormente interessata, che con il supporto delle altre funzioni coinvolte, riesamina </w:t>
            </w:r>
            <w:r w:rsidR="00F91209" w:rsidRPr="008E0312">
              <w:rPr>
                <w:rFonts w:ascii="Calibri" w:hAnsi="Calibri" w:cs="Calibri"/>
                <w:sz w:val="24"/>
                <w:szCs w:val="24"/>
              </w:rPr>
              <w:t>le informazioni contenute</w:t>
            </w:r>
            <w:r w:rsidRPr="008E0312">
              <w:rPr>
                <w:rFonts w:ascii="Calibri" w:hAnsi="Calibri" w:cs="Calibri"/>
                <w:sz w:val="24"/>
                <w:szCs w:val="24"/>
              </w:rPr>
              <w:t>. Nel caso in cui i documenti non siano chiari o presentino carenze, la funzione destinataria contatta l’emittente il documento per risolvere le problematiche e quindi riesamina il documento.</w:t>
            </w:r>
          </w:p>
          <w:p w14:paraId="18EE66D3" w14:textId="77777777" w:rsidR="00910B04" w:rsidRPr="008E0312" w:rsidRDefault="00910B04" w:rsidP="00733651">
            <w:pPr>
              <w:pStyle w:val="corpotesto"/>
              <w:tabs>
                <w:tab w:val="clear" w:pos="1077"/>
              </w:tabs>
              <w:spacing w:line="240" w:lineRule="auto"/>
              <w:ind w:left="72" w:right="96"/>
              <w:rPr>
                <w:rFonts w:ascii="Calibri" w:hAnsi="Calibri" w:cs="Calibri"/>
                <w:i/>
                <w:iCs/>
                <w:sz w:val="24"/>
                <w:szCs w:val="24"/>
                <w:u w:val="single"/>
              </w:rPr>
            </w:pPr>
            <w:r w:rsidRPr="008E0312">
              <w:rPr>
                <w:rFonts w:ascii="Calibri" w:hAnsi="Calibri" w:cs="Calibri"/>
                <w:i/>
                <w:iCs/>
                <w:sz w:val="24"/>
                <w:szCs w:val="24"/>
                <w:u w:val="single"/>
              </w:rPr>
              <w:br w:type="page"/>
              <w:t>Identificazione</w:t>
            </w:r>
          </w:p>
          <w:p w14:paraId="5BE575A2" w14:textId="77777777" w:rsidR="00910B04" w:rsidRPr="008E0312" w:rsidRDefault="00910B04" w:rsidP="00F91209">
            <w:pPr>
              <w:pStyle w:val="corpotesto"/>
              <w:tabs>
                <w:tab w:val="clear" w:pos="1077"/>
                <w:tab w:val="left" w:pos="1620"/>
              </w:tabs>
              <w:spacing w:line="240" w:lineRule="auto"/>
              <w:ind w:left="72" w:right="96"/>
              <w:rPr>
                <w:rFonts w:ascii="Calibri" w:hAnsi="Calibri" w:cs="Calibri"/>
                <w:sz w:val="24"/>
                <w:szCs w:val="24"/>
              </w:rPr>
            </w:pPr>
            <w:r w:rsidRPr="008E0312">
              <w:rPr>
                <w:rFonts w:ascii="Calibri" w:hAnsi="Calibri" w:cs="Calibri"/>
                <w:sz w:val="24"/>
                <w:szCs w:val="24"/>
              </w:rPr>
              <w:t>Dopo il controllo preliminare (quando eseguito), che costituisce il vist</w:t>
            </w:r>
            <w:r w:rsidR="00F91209" w:rsidRPr="008E0312">
              <w:rPr>
                <w:rFonts w:ascii="Calibri" w:hAnsi="Calibri" w:cs="Calibri"/>
                <w:sz w:val="24"/>
                <w:szCs w:val="24"/>
              </w:rPr>
              <w:t xml:space="preserve">o, il documento è identificato nelle modalità ritenute più idonee e comunque inserito nell’Elenco specifico nel quale è riportata la </w:t>
            </w:r>
            <w:r w:rsidRPr="008E0312">
              <w:rPr>
                <w:rFonts w:ascii="Calibri" w:hAnsi="Calibri" w:cs="Calibri"/>
                <w:sz w:val="24"/>
                <w:szCs w:val="24"/>
              </w:rPr>
              <w:t xml:space="preserve">identificazione </w:t>
            </w:r>
            <w:r w:rsidR="00F91209" w:rsidRPr="008E0312">
              <w:rPr>
                <w:rFonts w:ascii="Calibri" w:hAnsi="Calibri" w:cs="Calibri"/>
                <w:sz w:val="24"/>
                <w:szCs w:val="24"/>
              </w:rPr>
              <w:t>e quindi la rintracciabilità</w:t>
            </w:r>
            <w:r w:rsidR="00ED0BD0" w:rsidRPr="008E0312">
              <w:rPr>
                <w:rFonts w:ascii="Calibri" w:hAnsi="Calibri" w:cs="Calibri"/>
                <w:sz w:val="24"/>
                <w:szCs w:val="24"/>
              </w:rPr>
              <w:t>.</w:t>
            </w:r>
          </w:p>
          <w:p w14:paraId="525E6BC3" w14:textId="77777777" w:rsidR="00ED0BD0" w:rsidRPr="008E0312" w:rsidRDefault="00ED0BD0" w:rsidP="00F91209">
            <w:pPr>
              <w:pStyle w:val="corpotesto"/>
              <w:tabs>
                <w:tab w:val="clear" w:pos="1077"/>
                <w:tab w:val="left" w:pos="1620"/>
              </w:tabs>
              <w:spacing w:line="240" w:lineRule="auto"/>
              <w:ind w:left="72" w:right="96"/>
              <w:rPr>
                <w:rFonts w:ascii="Calibri" w:hAnsi="Calibri" w:cs="Calibri"/>
                <w:i/>
                <w:iCs/>
                <w:sz w:val="24"/>
                <w:szCs w:val="24"/>
                <w:u w:val="single"/>
              </w:rPr>
            </w:pPr>
            <w:r w:rsidRPr="008E0312">
              <w:rPr>
                <w:rFonts w:ascii="Calibri" w:hAnsi="Calibri" w:cs="Calibri"/>
                <w:sz w:val="24"/>
                <w:szCs w:val="24"/>
                <w:u w:val="single"/>
              </w:rPr>
              <w:t>E</w:t>
            </w:r>
            <w:r w:rsidRPr="008E0312">
              <w:rPr>
                <w:rFonts w:ascii="Calibri" w:hAnsi="Calibri" w:cs="Calibri"/>
                <w:i/>
                <w:iCs/>
                <w:sz w:val="24"/>
                <w:szCs w:val="24"/>
                <w:u w:val="single"/>
              </w:rPr>
              <w:t>missione</w:t>
            </w:r>
          </w:p>
          <w:p w14:paraId="2B6E763F" w14:textId="7873F4B0" w:rsidR="00ED0BD0" w:rsidRPr="008E0312" w:rsidRDefault="00ED0BD0" w:rsidP="00671D9B">
            <w:pPr>
              <w:pStyle w:val="corpotesto"/>
              <w:tabs>
                <w:tab w:val="clear" w:pos="1077"/>
                <w:tab w:val="left" w:pos="1620"/>
              </w:tabs>
              <w:spacing w:line="240" w:lineRule="auto"/>
              <w:ind w:left="72" w:right="96"/>
              <w:rPr>
                <w:rFonts w:ascii="Calibri" w:hAnsi="Calibri" w:cs="Calibri"/>
                <w:sz w:val="24"/>
                <w:szCs w:val="24"/>
              </w:rPr>
            </w:pPr>
            <w:r w:rsidRPr="008E0312">
              <w:rPr>
                <w:rFonts w:ascii="Calibri" w:hAnsi="Calibri" w:cs="Calibri"/>
                <w:iCs/>
                <w:sz w:val="24"/>
                <w:szCs w:val="24"/>
              </w:rPr>
              <w:t xml:space="preserve">Le informazioni documentate di origine esterna sono emesse previa approvazione della </w:t>
            </w:r>
            <w:r w:rsidR="00671D9B" w:rsidRPr="008E0312">
              <w:rPr>
                <w:rFonts w:ascii="Calibri" w:hAnsi="Calibri" w:cs="Calibri"/>
                <w:iCs/>
                <w:sz w:val="24"/>
                <w:szCs w:val="24"/>
              </w:rPr>
              <w:t>Direzione.</w:t>
            </w:r>
          </w:p>
        </w:tc>
      </w:tr>
      <w:tr w:rsidR="00910B04" w:rsidRPr="008E0312" w14:paraId="1EE63A84" w14:textId="77777777" w:rsidTr="000F3EDA">
        <w:tc>
          <w:tcPr>
            <w:tcW w:w="2106" w:type="dxa"/>
            <w:vAlign w:val="center"/>
          </w:tcPr>
          <w:p w14:paraId="6DDA89FF" w14:textId="77777777" w:rsidR="00910B04" w:rsidRPr="008E0312" w:rsidRDefault="00910B04" w:rsidP="00733651">
            <w:pPr>
              <w:pStyle w:val="Titolo1"/>
              <w:numPr>
                <w:ilvl w:val="0"/>
                <w:numId w:val="0"/>
              </w:numPr>
              <w:spacing w:before="40" w:after="40" w:line="240" w:lineRule="auto"/>
              <w:ind w:left="-108" w:right="-79"/>
              <w:jc w:val="center"/>
              <w:rPr>
                <w:rFonts w:ascii="Calibri" w:hAnsi="Calibri" w:cs="Calibri"/>
                <w:szCs w:val="24"/>
              </w:rPr>
            </w:pPr>
            <w:r w:rsidRPr="008E0312">
              <w:rPr>
                <w:rFonts w:ascii="Calibri" w:hAnsi="Calibri" w:cs="Calibri"/>
                <w:szCs w:val="24"/>
              </w:rPr>
              <w:t>Dati informatici</w:t>
            </w:r>
          </w:p>
        </w:tc>
        <w:tc>
          <w:tcPr>
            <w:tcW w:w="1417" w:type="dxa"/>
            <w:vAlign w:val="center"/>
          </w:tcPr>
          <w:p w14:paraId="73ECE821" w14:textId="77777777" w:rsidR="00910B04" w:rsidRPr="008E0312" w:rsidRDefault="00910B04" w:rsidP="00733651">
            <w:pPr>
              <w:pStyle w:val="Titolo1"/>
              <w:numPr>
                <w:ilvl w:val="0"/>
                <w:numId w:val="0"/>
              </w:numPr>
              <w:spacing w:before="40" w:after="40" w:line="240" w:lineRule="auto"/>
              <w:ind w:left="-108" w:right="-108" w:firstLine="11"/>
              <w:jc w:val="center"/>
              <w:rPr>
                <w:rFonts w:ascii="Calibri" w:hAnsi="Calibri" w:cs="Calibri"/>
                <w:szCs w:val="24"/>
              </w:rPr>
            </w:pPr>
            <w:r w:rsidRPr="008E0312">
              <w:rPr>
                <w:rFonts w:ascii="Calibri" w:hAnsi="Calibri" w:cs="Calibri"/>
                <w:szCs w:val="24"/>
              </w:rPr>
              <w:t>-------------</w:t>
            </w:r>
          </w:p>
        </w:tc>
        <w:tc>
          <w:tcPr>
            <w:tcW w:w="5701" w:type="dxa"/>
            <w:vAlign w:val="center"/>
          </w:tcPr>
          <w:p w14:paraId="62923ACA" w14:textId="745F636E" w:rsidR="00910B04" w:rsidRPr="008E0312" w:rsidRDefault="00910B04" w:rsidP="00733651">
            <w:pPr>
              <w:pStyle w:val="corpotesto"/>
              <w:tabs>
                <w:tab w:val="clear" w:pos="1077"/>
              </w:tabs>
              <w:spacing w:line="240" w:lineRule="auto"/>
              <w:ind w:left="72" w:right="96"/>
              <w:rPr>
                <w:rFonts w:ascii="Calibri" w:hAnsi="Calibri" w:cs="Calibri"/>
                <w:i/>
                <w:iCs/>
                <w:sz w:val="24"/>
                <w:szCs w:val="24"/>
                <w:u w:val="single"/>
              </w:rPr>
            </w:pPr>
            <w:r w:rsidRPr="008E0312">
              <w:rPr>
                <w:rFonts w:ascii="Calibri" w:hAnsi="Calibri" w:cs="Calibri"/>
                <w:sz w:val="24"/>
                <w:szCs w:val="24"/>
              </w:rPr>
              <w:t xml:space="preserve">I documenti informatici sono identificati con la medesima codifica dei cartacei. Per la loro rintracciabilità al computer </w:t>
            </w:r>
            <w:r w:rsidR="00EC6EBF" w:rsidRPr="008E0312">
              <w:rPr>
                <w:rFonts w:ascii="Calibri" w:hAnsi="Calibri" w:cs="Calibri"/>
                <w:sz w:val="24"/>
                <w:szCs w:val="24"/>
              </w:rPr>
              <w:t xml:space="preserve">possono </w:t>
            </w:r>
            <w:r w:rsidR="0076410B" w:rsidRPr="008E0312">
              <w:rPr>
                <w:rFonts w:ascii="Calibri" w:hAnsi="Calibri" w:cs="Calibri"/>
                <w:sz w:val="24"/>
                <w:szCs w:val="24"/>
              </w:rPr>
              <w:t>essere rintracciati</w:t>
            </w:r>
            <w:r w:rsidR="00EC6EBF" w:rsidRPr="008E0312">
              <w:rPr>
                <w:rFonts w:ascii="Calibri" w:hAnsi="Calibri" w:cs="Calibri"/>
                <w:sz w:val="24"/>
                <w:szCs w:val="24"/>
              </w:rPr>
              <w:t>, quale informazione aggiuntiva,</w:t>
            </w:r>
            <w:r w:rsidRPr="008E0312">
              <w:rPr>
                <w:rFonts w:ascii="Calibri" w:hAnsi="Calibri" w:cs="Calibri"/>
                <w:sz w:val="24"/>
                <w:szCs w:val="24"/>
              </w:rPr>
              <w:t xml:space="preserve"> con il percorso ed il nome </w:t>
            </w:r>
            <w:proofErr w:type="gramStart"/>
            <w:r w:rsidRPr="008E0312">
              <w:rPr>
                <w:rFonts w:ascii="Calibri" w:hAnsi="Calibri" w:cs="Calibri"/>
                <w:sz w:val="24"/>
                <w:szCs w:val="24"/>
              </w:rPr>
              <w:t>file..</w:t>
            </w:r>
            <w:proofErr w:type="gramEnd"/>
            <w:r w:rsidRPr="008E0312">
              <w:rPr>
                <w:rFonts w:ascii="Calibri" w:hAnsi="Calibri" w:cs="Calibri"/>
                <w:sz w:val="24"/>
                <w:szCs w:val="24"/>
              </w:rPr>
              <w:t xml:space="preserve"> </w:t>
            </w:r>
          </w:p>
        </w:tc>
      </w:tr>
    </w:tbl>
    <w:p w14:paraId="137F03D8" w14:textId="77777777" w:rsidR="00671D9B" w:rsidRPr="008E0312" w:rsidRDefault="00671D9B" w:rsidP="00ED0BD0">
      <w:pPr>
        <w:pStyle w:val="corpotesto"/>
        <w:spacing w:line="360" w:lineRule="auto"/>
        <w:ind w:left="539" w:right="-79"/>
        <w:rPr>
          <w:rFonts w:ascii="Calibri" w:hAnsi="Calibri" w:cs="Calibri"/>
          <w:sz w:val="24"/>
          <w:szCs w:val="24"/>
        </w:rPr>
      </w:pPr>
    </w:p>
    <w:p w14:paraId="1C77E4F8" w14:textId="77777777" w:rsidR="004B7717" w:rsidRDefault="004B7717" w:rsidP="00ED0BD0">
      <w:pPr>
        <w:pStyle w:val="corpotesto"/>
        <w:spacing w:line="360" w:lineRule="auto"/>
        <w:ind w:left="539" w:right="-79"/>
        <w:rPr>
          <w:rFonts w:ascii="Calibri" w:hAnsi="Calibri" w:cs="Calibri"/>
          <w:sz w:val="22"/>
          <w:szCs w:val="22"/>
        </w:rPr>
      </w:pPr>
    </w:p>
    <w:tbl>
      <w:tblPr>
        <w:tblStyle w:val="Grigliatabella"/>
        <w:tblW w:w="10456" w:type="dxa"/>
        <w:tblInd w:w="-176" w:type="dxa"/>
        <w:tblLook w:val="04A0" w:firstRow="1" w:lastRow="0" w:firstColumn="1" w:lastColumn="0" w:noHBand="0" w:noVBand="1"/>
      </w:tblPr>
      <w:tblGrid>
        <w:gridCol w:w="10456"/>
      </w:tblGrid>
      <w:tr w:rsidR="004B7717" w14:paraId="7655D3F5" w14:textId="77777777" w:rsidTr="00141349">
        <w:tc>
          <w:tcPr>
            <w:tcW w:w="10456" w:type="dxa"/>
            <w:shd w:val="clear" w:color="auto" w:fill="2F5496" w:themeFill="accent1" w:themeFillShade="BF"/>
          </w:tcPr>
          <w:p w14:paraId="5C925F10" w14:textId="63D2417B" w:rsidR="004B7717" w:rsidRPr="004B7717" w:rsidRDefault="004B7717" w:rsidP="00141349">
            <w:pPr>
              <w:rPr>
                <w:rFonts w:ascii="Arial Black" w:eastAsia="Calibri" w:hAnsi="Arial Black"/>
                <w:b/>
                <w:i/>
                <w:color w:val="FFFFFF" w:themeColor="background1"/>
              </w:rPr>
            </w:pPr>
            <w:r>
              <w:rPr>
                <w:rFonts w:ascii="Arial Black" w:eastAsia="Calibri" w:hAnsi="Arial Black"/>
                <w:b/>
                <w:i/>
                <w:color w:val="FFFFFF" w:themeColor="background1"/>
              </w:rPr>
              <w:t>4.2</w:t>
            </w:r>
            <w:r w:rsidRPr="004B7717">
              <w:rPr>
                <w:rFonts w:ascii="Arial Black" w:eastAsia="Calibri" w:hAnsi="Arial Black"/>
                <w:b/>
                <w:i/>
                <w:color w:val="FFFFFF" w:themeColor="background1"/>
              </w:rPr>
              <w:t xml:space="preserve"> Controllo delle informazioni documentate</w:t>
            </w:r>
          </w:p>
        </w:tc>
      </w:tr>
    </w:tbl>
    <w:p w14:paraId="3E97B1F2" w14:textId="77777777" w:rsidR="004B7717" w:rsidRDefault="004B7717" w:rsidP="00ED0BD0">
      <w:pPr>
        <w:pStyle w:val="corpotesto"/>
        <w:spacing w:line="360" w:lineRule="auto"/>
        <w:ind w:left="539" w:right="-79"/>
        <w:rPr>
          <w:rFonts w:ascii="Calibri" w:hAnsi="Calibri" w:cs="Calibri"/>
          <w:sz w:val="22"/>
          <w:szCs w:val="22"/>
        </w:rPr>
      </w:pPr>
    </w:p>
    <w:p w14:paraId="2070C0E1" w14:textId="7577250B" w:rsidR="00910B04" w:rsidRPr="003B6EDB" w:rsidRDefault="001F7C3E" w:rsidP="003B6EDB">
      <w:pPr>
        <w:pStyle w:val="corpotesto"/>
        <w:spacing w:line="276" w:lineRule="auto"/>
        <w:ind w:left="567" w:right="-79"/>
        <w:rPr>
          <w:rFonts w:ascii="Century Gothic" w:hAnsi="Century Gothic" w:cs="Calibri"/>
          <w:sz w:val="22"/>
          <w:szCs w:val="22"/>
        </w:rPr>
      </w:pPr>
      <w:r w:rsidRPr="003B6EDB">
        <w:rPr>
          <w:rFonts w:ascii="Century Gothic" w:hAnsi="Century Gothic" w:cs="Calibri"/>
          <w:sz w:val="22"/>
          <w:szCs w:val="22"/>
        </w:rPr>
        <w:t>L</w:t>
      </w:r>
      <w:r w:rsidR="00671D9B" w:rsidRPr="003B6EDB">
        <w:rPr>
          <w:rFonts w:ascii="Century Gothic" w:hAnsi="Century Gothic" w:cs="Calibri"/>
          <w:sz w:val="22"/>
          <w:szCs w:val="22"/>
        </w:rPr>
        <w:t xml:space="preserve">e Direzioni </w:t>
      </w:r>
      <w:r w:rsidR="00ED0BD0" w:rsidRPr="003B6EDB">
        <w:rPr>
          <w:rFonts w:ascii="Century Gothic" w:hAnsi="Century Gothic" w:cs="Calibri"/>
          <w:sz w:val="22"/>
          <w:szCs w:val="22"/>
        </w:rPr>
        <w:t>garantisc</w:t>
      </w:r>
      <w:r w:rsidR="00671D9B" w:rsidRPr="003B6EDB">
        <w:rPr>
          <w:rFonts w:ascii="Century Gothic" w:hAnsi="Century Gothic" w:cs="Calibri"/>
          <w:sz w:val="22"/>
          <w:szCs w:val="22"/>
        </w:rPr>
        <w:t>ono</w:t>
      </w:r>
      <w:r w:rsidR="00ED0BD0" w:rsidRPr="003B6EDB">
        <w:rPr>
          <w:rFonts w:ascii="Century Gothic" w:hAnsi="Century Gothic" w:cs="Calibri"/>
          <w:sz w:val="22"/>
          <w:szCs w:val="22"/>
        </w:rPr>
        <w:t xml:space="preserve"> che le </w:t>
      </w:r>
      <w:r w:rsidR="00671D9B" w:rsidRPr="003B6EDB">
        <w:rPr>
          <w:rFonts w:ascii="Century Gothic" w:hAnsi="Century Gothic" w:cs="Calibri"/>
          <w:sz w:val="22"/>
          <w:szCs w:val="22"/>
        </w:rPr>
        <w:t>ID</w:t>
      </w:r>
      <w:r w:rsidR="00ED0BD0" w:rsidRPr="003B6EDB">
        <w:rPr>
          <w:rFonts w:ascii="Century Gothic" w:hAnsi="Century Gothic" w:cs="Calibri"/>
          <w:sz w:val="22"/>
          <w:szCs w:val="22"/>
        </w:rPr>
        <w:t xml:space="preserve"> siano disponibili su un supporto appropriato all’utilizzo e siano adeguatamente protette.</w:t>
      </w:r>
    </w:p>
    <w:p w14:paraId="283419AD" w14:textId="57CC14BD" w:rsidR="008D2F6F" w:rsidRPr="003B6EDB" w:rsidRDefault="00671D9B" w:rsidP="003B6EDB">
      <w:pPr>
        <w:pStyle w:val="corpotesto"/>
        <w:spacing w:line="276" w:lineRule="auto"/>
        <w:ind w:left="567" w:right="-79"/>
        <w:rPr>
          <w:rFonts w:ascii="Century Gothic" w:hAnsi="Century Gothic" w:cs="Calibri"/>
          <w:sz w:val="22"/>
          <w:szCs w:val="22"/>
        </w:rPr>
      </w:pPr>
      <w:r w:rsidRPr="003B6EDB">
        <w:rPr>
          <w:rFonts w:ascii="Century Gothic" w:hAnsi="Century Gothic" w:cs="Calibri"/>
          <w:sz w:val="22"/>
          <w:szCs w:val="22"/>
        </w:rPr>
        <w:t>Sono definiti, a cura della Direzione, i</w:t>
      </w:r>
      <w:r w:rsidR="008D2F6F" w:rsidRPr="003B6EDB">
        <w:rPr>
          <w:rFonts w:ascii="Century Gothic" w:hAnsi="Century Gothic" w:cs="Calibri"/>
          <w:sz w:val="22"/>
          <w:szCs w:val="22"/>
        </w:rPr>
        <w:t xml:space="preserve"> livell</w:t>
      </w:r>
      <w:r w:rsidRPr="003B6EDB">
        <w:rPr>
          <w:rFonts w:ascii="Century Gothic" w:hAnsi="Century Gothic" w:cs="Calibri"/>
          <w:sz w:val="22"/>
          <w:szCs w:val="22"/>
        </w:rPr>
        <w:t>i</w:t>
      </w:r>
      <w:r w:rsidR="008D2F6F" w:rsidRPr="003B6EDB">
        <w:rPr>
          <w:rFonts w:ascii="Century Gothic" w:hAnsi="Century Gothic" w:cs="Calibri"/>
          <w:sz w:val="22"/>
          <w:szCs w:val="22"/>
        </w:rPr>
        <w:t xml:space="preserve"> di controllo necessari al fine di assicurare che le </w:t>
      </w:r>
      <w:r w:rsidRPr="003B6EDB">
        <w:rPr>
          <w:rFonts w:ascii="Century Gothic" w:hAnsi="Century Gothic" w:cs="Calibri"/>
          <w:sz w:val="22"/>
          <w:szCs w:val="22"/>
        </w:rPr>
        <w:t>ID</w:t>
      </w:r>
      <w:r w:rsidR="008D2F6F" w:rsidRPr="003B6EDB">
        <w:rPr>
          <w:rFonts w:ascii="Century Gothic" w:hAnsi="Century Gothic" w:cs="Calibri"/>
          <w:sz w:val="22"/>
          <w:szCs w:val="22"/>
        </w:rPr>
        <w:t xml:space="preserve"> siano adeguatamente tenute sotto controllo, in funzione del </w:t>
      </w:r>
      <w:r w:rsidRPr="003B6EDB">
        <w:rPr>
          <w:rFonts w:ascii="Century Gothic" w:hAnsi="Century Gothic" w:cs="Calibri"/>
          <w:sz w:val="22"/>
          <w:szCs w:val="22"/>
        </w:rPr>
        <w:t>supporto</w:t>
      </w:r>
      <w:r w:rsidR="008D2F6F" w:rsidRPr="003B6EDB">
        <w:rPr>
          <w:rFonts w:ascii="Century Gothic" w:hAnsi="Century Gothic" w:cs="Calibri"/>
          <w:sz w:val="22"/>
          <w:szCs w:val="22"/>
        </w:rPr>
        <w:t xml:space="preserve"> nel quale sono contenute.</w:t>
      </w:r>
    </w:p>
    <w:p w14:paraId="5DF00A5B" w14:textId="1B3534D5" w:rsidR="008D2F6F" w:rsidRPr="003B6EDB" w:rsidRDefault="008D2F6F" w:rsidP="003B6EDB">
      <w:pPr>
        <w:pStyle w:val="corpotesto"/>
        <w:spacing w:line="276" w:lineRule="auto"/>
        <w:ind w:left="567" w:right="-79"/>
        <w:rPr>
          <w:rFonts w:ascii="Century Gothic" w:hAnsi="Century Gothic" w:cs="Calibri"/>
          <w:sz w:val="22"/>
          <w:szCs w:val="22"/>
        </w:rPr>
      </w:pPr>
      <w:r w:rsidRPr="003B6EDB">
        <w:rPr>
          <w:rFonts w:ascii="Century Gothic" w:hAnsi="Century Gothic" w:cs="Calibri"/>
          <w:sz w:val="22"/>
          <w:szCs w:val="22"/>
        </w:rPr>
        <w:t xml:space="preserve">Il corretto controllo delle </w:t>
      </w:r>
      <w:r w:rsidR="00671D9B" w:rsidRPr="003B6EDB">
        <w:rPr>
          <w:rFonts w:ascii="Century Gothic" w:hAnsi="Century Gothic" w:cs="Calibri"/>
          <w:sz w:val="22"/>
          <w:szCs w:val="22"/>
        </w:rPr>
        <w:t>ID</w:t>
      </w:r>
      <w:r w:rsidRPr="003B6EDB">
        <w:rPr>
          <w:rFonts w:ascii="Century Gothic" w:hAnsi="Century Gothic" w:cs="Calibri"/>
          <w:sz w:val="22"/>
          <w:szCs w:val="22"/>
        </w:rPr>
        <w:t xml:space="preserve"> prevede la gestione delle attività di:</w:t>
      </w:r>
    </w:p>
    <w:p w14:paraId="2E8F64EB" w14:textId="2356777B" w:rsidR="00ED0BD0" w:rsidRPr="003B6EDB" w:rsidRDefault="008D2F6F" w:rsidP="003B6EDB">
      <w:pPr>
        <w:pStyle w:val="corpotesto"/>
        <w:numPr>
          <w:ilvl w:val="0"/>
          <w:numId w:val="26"/>
        </w:numPr>
        <w:spacing w:line="276" w:lineRule="auto"/>
        <w:ind w:left="851" w:right="-79" w:hanging="284"/>
        <w:rPr>
          <w:rFonts w:ascii="Century Gothic" w:hAnsi="Century Gothic" w:cs="Calibri"/>
          <w:sz w:val="22"/>
          <w:szCs w:val="22"/>
        </w:rPr>
      </w:pPr>
      <w:r w:rsidRPr="003B6EDB">
        <w:rPr>
          <w:rFonts w:ascii="Century Gothic" w:hAnsi="Century Gothic" w:cs="Calibri"/>
          <w:sz w:val="22"/>
          <w:szCs w:val="22"/>
        </w:rPr>
        <w:t>distribuzione ed accesso</w:t>
      </w:r>
    </w:p>
    <w:p w14:paraId="47326913" w14:textId="40D7DEEE" w:rsidR="008D2F6F" w:rsidRPr="003B6EDB" w:rsidRDefault="008D2F6F" w:rsidP="003B6EDB">
      <w:pPr>
        <w:pStyle w:val="corpotesto"/>
        <w:numPr>
          <w:ilvl w:val="0"/>
          <w:numId w:val="26"/>
        </w:numPr>
        <w:spacing w:line="276" w:lineRule="auto"/>
        <w:ind w:left="851" w:right="-79" w:hanging="284"/>
        <w:rPr>
          <w:rFonts w:ascii="Century Gothic" w:hAnsi="Century Gothic" w:cs="Calibri"/>
          <w:sz w:val="22"/>
          <w:szCs w:val="22"/>
        </w:rPr>
      </w:pPr>
      <w:r w:rsidRPr="003B6EDB">
        <w:rPr>
          <w:rFonts w:ascii="Century Gothic" w:hAnsi="Century Gothic" w:cs="Calibri"/>
          <w:sz w:val="22"/>
          <w:szCs w:val="22"/>
        </w:rPr>
        <w:t>reperimento ed utilizzo</w:t>
      </w:r>
    </w:p>
    <w:p w14:paraId="34901698" w14:textId="60619970" w:rsidR="008D2F6F" w:rsidRPr="003B6EDB" w:rsidRDefault="008D2F6F" w:rsidP="003B6EDB">
      <w:pPr>
        <w:pStyle w:val="corpotesto"/>
        <w:numPr>
          <w:ilvl w:val="0"/>
          <w:numId w:val="26"/>
        </w:numPr>
        <w:spacing w:line="276" w:lineRule="auto"/>
        <w:ind w:left="851" w:right="-79" w:hanging="284"/>
        <w:rPr>
          <w:rFonts w:ascii="Century Gothic" w:hAnsi="Century Gothic" w:cs="Calibri"/>
          <w:sz w:val="22"/>
          <w:szCs w:val="22"/>
        </w:rPr>
      </w:pPr>
      <w:r w:rsidRPr="003B6EDB">
        <w:rPr>
          <w:rFonts w:ascii="Century Gothic" w:hAnsi="Century Gothic" w:cs="Calibri"/>
          <w:sz w:val="22"/>
          <w:szCs w:val="22"/>
        </w:rPr>
        <w:t>archiviazione e prese</w:t>
      </w:r>
      <w:r w:rsidR="00EC26B0" w:rsidRPr="003B6EDB">
        <w:rPr>
          <w:rFonts w:ascii="Century Gothic" w:hAnsi="Century Gothic" w:cs="Calibri"/>
          <w:sz w:val="22"/>
          <w:szCs w:val="22"/>
        </w:rPr>
        <w:t>r</w:t>
      </w:r>
      <w:r w:rsidRPr="003B6EDB">
        <w:rPr>
          <w:rFonts w:ascii="Century Gothic" w:hAnsi="Century Gothic" w:cs="Calibri"/>
          <w:sz w:val="22"/>
          <w:szCs w:val="22"/>
        </w:rPr>
        <w:t>vazione</w:t>
      </w:r>
    </w:p>
    <w:p w14:paraId="594E1931" w14:textId="2F1D7781" w:rsidR="008D2F6F" w:rsidRPr="003B6EDB" w:rsidRDefault="008D2F6F" w:rsidP="003B6EDB">
      <w:pPr>
        <w:pStyle w:val="corpotesto"/>
        <w:numPr>
          <w:ilvl w:val="0"/>
          <w:numId w:val="26"/>
        </w:numPr>
        <w:spacing w:line="276" w:lineRule="auto"/>
        <w:ind w:left="851" w:right="-79" w:hanging="284"/>
        <w:rPr>
          <w:rFonts w:ascii="Century Gothic" w:hAnsi="Century Gothic" w:cs="Calibri"/>
          <w:sz w:val="22"/>
          <w:szCs w:val="22"/>
        </w:rPr>
      </w:pPr>
      <w:r w:rsidRPr="003B6EDB">
        <w:rPr>
          <w:rFonts w:ascii="Century Gothic" w:hAnsi="Century Gothic" w:cs="Calibri"/>
          <w:sz w:val="22"/>
          <w:szCs w:val="22"/>
        </w:rPr>
        <w:t>tenuta sotto controllo delle modifiche</w:t>
      </w:r>
    </w:p>
    <w:p w14:paraId="187E69A1" w14:textId="5E7775A6" w:rsidR="008D2F6F" w:rsidRPr="003B6EDB" w:rsidRDefault="008D2F6F" w:rsidP="003B6EDB">
      <w:pPr>
        <w:pStyle w:val="corpotesto"/>
        <w:numPr>
          <w:ilvl w:val="0"/>
          <w:numId w:val="26"/>
        </w:numPr>
        <w:spacing w:line="276" w:lineRule="auto"/>
        <w:ind w:left="851" w:right="-79" w:hanging="284"/>
        <w:rPr>
          <w:rFonts w:ascii="Century Gothic" w:hAnsi="Century Gothic" w:cs="Calibri"/>
          <w:sz w:val="22"/>
          <w:szCs w:val="22"/>
        </w:rPr>
      </w:pPr>
      <w:r w:rsidRPr="003B6EDB">
        <w:rPr>
          <w:rFonts w:ascii="Century Gothic" w:hAnsi="Century Gothic" w:cs="Calibri"/>
          <w:sz w:val="22"/>
          <w:szCs w:val="22"/>
        </w:rPr>
        <w:t>conservazione ed eliminazione</w:t>
      </w:r>
    </w:p>
    <w:p w14:paraId="27E953DF" w14:textId="5D56B912" w:rsidR="008D2F6F" w:rsidRDefault="008D2F6F" w:rsidP="003B6EDB">
      <w:pPr>
        <w:pStyle w:val="corpotesto"/>
        <w:spacing w:line="276" w:lineRule="auto"/>
        <w:ind w:left="567" w:right="-79"/>
        <w:rPr>
          <w:rFonts w:ascii="Century Gothic" w:hAnsi="Century Gothic" w:cs="Calibri"/>
          <w:sz w:val="22"/>
          <w:szCs w:val="22"/>
        </w:rPr>
      </w:pPr>
      <w:r w:rsidRPr="003B6EDB">
        <w:rPr>
          <w:rFonts w:ascii="Century Gothic" w:hAnsi="Century Gothic" w:cs="Calibri"/>
          <w:sz w:val="22"/>
          <w:szCs w:val="22"/>
        </w:rPr>
        <w:t>Quanto sopra vale sia per le informazioni d</w:t>
      </w:r>
      <w:r w:rsidR="00623671">
        <w:rPr>
          <w:rFonts w:ascii="Century Gothic" w:hAnsi="Century Gothic" w:cs="Calibri"/>
          <w:sz w:val="22"/>
          <w:szCs w:val="22"/>
        </w:rPr>
        <w:t>ocumentate di origine interna sia</w:t>
      </w:r>
      <w:r w:rsidRPr="003B6EDB">
        <w:rPr>
          <w:rFonts w:ascii="Century Gothic" w:hAnsi="Century Gothic" w:cs="Calibri"/>
          <w:sz w:val="22"/>
          <w:szCs w:val="22"/>
        </w:rPr>
        <w:t xml:space="preserve"> esterna.</w:t>
      </w:r>
    </w:p>
    <w:p w14:paraId="389E104A" w14:textId="6E39A441" w:rsidR="003B6EDB" w:rsidRDefault="003B6EDB" w:rsidP="003B6EDB">
      <w:pPr>
        <w:pStyle w:val="corpotesto"/>
        <w:spacing w:line="276" w:lineRule="auto"/>
        <w:ind w:left="567" w:right="-79"/>
        <w:rPr>
          <w:rFonts w:ascii="Century Gothic" w:hAnsi="Century Gothic" w:cs="Calibri"/>
          <w:sz w:val="22"/>
          <w:szCs w:val="22"/>
        </w:rPr>
      </w:pPr>
    </w:p>
    <w:p w14:paraId="345F3139" w14:textId="79034D1B" w:rsidR="003B6EDB" w:rsidRDefault="003B6EDB" w:rsidP="003B6EDB">
      <w:pPr>
        <w:pStyle w:val="corpotesto"/>
        <w:spacing w:line="276" w:lineRule="auto"/>
        <w:ind w:left="567" w:right="-79"/>
        <w:rPr>
          <w:rFonts w:ascii="Century Gothic" w:hAnsi="Century Gothic" w:cs="Calibri"/>
          <w:sz w:val="22"/>
          <w:szCs w:val="22"/>
        </w:rPr>
      </w:pPr>
    </w:p>
    <w:p w14:paraId="0EB1EFF6" w14:textId="77777777" w:rsidR="003B6EDB" w:rsidRPr="003B6EDB" w:rsidRDefault="003B6EDB" w:rsidP="003B6EDB">
      <w:pPr>
        <w:pStyle w:val="corpotesto"/>
        <w:spacing w:line="276" w:lineRule="auto"/>
        <w:ind w:left="567" w:right="-79"/>
        <w:rPr>
          <w:rFonts w:ascii="Century Gothic" w:hAnsi="Century Gothic" w:cs="Calibri"/>
          <w:sz w:val="22"/>
          <w:szCs w:val="22"/>
        </w:rPr>
      </w:pPr>
    </w:p>
    <w:p w14:paraId="092C26CE" w14:textId="3BEC8210" w:rsidR="00671D9B" w:rsidRPr="003B6EDB" w:rsidRDefault="00671D9B" w:rsidP="008D2F6F">
      <w:pPr>
        <w:pStyle w:val="corpotesto"/>
        <w:spacing w:line="360" w:lineRule="auto"/>
        <w:ind w:left="567" w:right="-79"/>
        <w:rPr>
          <w:rFonts w:ascii="Century Gothic" w:hAnsi="Century Gothic" w:cs="Calibri"/>
          <w:sz w:val="22"/>
          <w:szCs w:val="22"/>
        </w:rPr>
      </w:pPr>
      <w:r w:rsidRPr="003B6EDB">
        <w:rPr>
          <w:rFonts w:ascii="Century Gothic" w:hAnsi="Century Gothic" w:cs="Calibri"/>
          <w:sz w:val="22"/>
          <w:szCs w:val="22"/>
        </w:rPr>
        <w:t>Nella Tab. 2 che segue sono descritte le diverse attività e responsabilità.</w:t>
      </w:r>
    </w:p>
    <w:p w14:paraId="447EFF2F" w14:textId="77777777" w:rsidR="00671D9B" w:rsidRPr="00130111" w:rsidRDefault="00671D9B" w:rsidP="008D2F6F">
      <w:pPr>
        <w:pStyle w:val="corpotesto"/>
        <w:spacing w:line="360" w:lineRule="auto"/>
        <w:ind w:left="567" w:right="-79"/>
        <w:rPr>
          <w:rFonts w:ascii="Calibri" w:hAnsi="Calibri" w:cs="Calibri"/>
          <w:sz w:val="22"/>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4950"/>
        <w:gridCol w:w="2246"/>
      </w:tblGrid>
      <w:tr w:rsidR="004E567A" w:rsidRPr="00130111" w14:paraId="51184671" w14:textId="77777777" w:rsidTr="00C00A89">
        <w:tc>
          <w:tcPr>
            <w:tcW w:w="1990" w:type="dxa"/>
            <w:shd w:val="clear" w:color="auto" w:fill="D5DCE4" w:themeFill="text2" w:themeFillTint="33"/>
            <w:vAlign w:val="center"/>
          </w:tcPr>
          <w:p w14:paraId="33762862" w14:textId="3EA530AB" w:rsidR="004F5806" w:rsidRPr="003B6EDB" w:rsidRDefault="004F5806"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sz w:val="24"/>
                <w:szCs w:val="24"/>
              </w:rPr>
              <w:br w:type="page"/>
            </w:r>
            <w:r w:rsidRPr="003B6EDB">
              <w:rPr>
                <w:rFonts w:ascii="Calibri" w:hAnsi="Calibri" w:cs="Calibri"/>
                <w:b/>
                <w:sz w:val="24"/>
                <w:szCs w:val="24"/>
              </w:rPr>
              <w:t xml:space="preserve">Attività </w:t>
            </w:r>
          </w:p>
        </w:tc>
        <w:tc>
          <w:tcPr>
            <w:tcW w:w="4950" w:type="dxa"/>
            <w:shd w:val="clear" w:color="auto" w:fill="D5DCE4" w:themeFill="text2" w:themeFillTint="33"/>
            <w:vAlign w:val="center"/>
          </w:tcPr>
          <w:p w14:paraId="56F7F830" w14:textId="77777777" w:rsidR="004F5806" w:rsidRPr="003B6EDB" w:rsidRDefault="004F5806"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 xml:space="preserve">Descrizione </w:t>
            </w:r>
          </w:p>
        </w:tc>
        <w:tc>
          <w:tcPr>
            <w:tcW w:w="2246" w:type="dxa"/>
            <w:shd w:val="clear" w:color="auto" w:fill="D5DCE4" w:themeFill="text2" w:themeFillTint="33"/>
            <w:vAlign w:val="center"/>
          </w:tcPr>
          <w:p w14:paraId="01F9394F" w14:textId="77777777" w:rsidR="004F5806" w:rsidRPr="003B6EDB" w:rsidRDefault="004F5806"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 xml:space="preserve">Responsabilità </w:t>
            </w:r>
          </w:p>
        </w:tc>
      </w:tr>
      <w:tr w:rsidR="00E17862" w:rsidRPr="00130111" w14:paraId="3F935337" w14:textId="77777777" w:rsidTr="00C00A89">
        <w:tc>
          <w:tcPr>
            <w:tcW w:w="1990" w:type="dxa"/>
            <w:shd w:val="clear" w:color="auto" w:fill="auto"/>
            <w:vAlign w:val="center"/>
          </w:tcPr>
          <w:p w14:paraId="14F64362" w14:textId="28FD2F6A" w:rsidR="00E17862" w:rsidRPr="003B6EDB" w:rsidRDefault="00E17862"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Distribuzione</w:t>
            </w:r>
          </w:p>
        </w:tc>
        <w:tc>
          <w:tcPr>
            <w:tcW w:w="4950" w:type="dxa"/>
            <w:shd w:val="clear" w:color="auto" w:fill="auto"/>
            <w:vAlign w:val="center"/>
          </w:tcPr>
          <w:p w14:paraId="11EC46FD" w14:textId="3358ECBF" w:rsidR="00E17862" w:rsidRPr="003B6EDB" w:rsidRDefault="002519DE" w:rsidP="00AB1D70">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Le informazioni documentate</w:t>
            </w:r>
            <w:r w:rsidR="00E17862" w:rsidRPr="003B6EDB">
              <w:rPr>
                <w:rFonts w:ascii="Calibri" w:hAnsi="Calibri" w:cs="Calibri"/>
                <w:sz w:val="24"/>
                <w:szCs w:val="24"/>
              </w:rPr>
              <w:t xml:space="preserve"> </w:t>
            </w:r>
            <w:r w:rsidR="00AB1D70" w:rsidRPr="003B6EDB">
              <w:rPr>
                <w:rFonts w:ascii="Calibri" w:hAnsi="Calibri" w:cs="Calibri"/>
                <w:sz w:val="24"/>
                <w:szCs w:val="24"/>
              </w:rPr>
              <w:t>pos</w:t>
            </w:r>
            <w:r w:rsidR="00E17862" w:rsidRPr="003B6EDB">
              <w:rPr>
                <w:rFonts w:ascii="Calibri" w:hAnsi="Calibri" w:cs="Calibri"/>
                <w:sz w:val="24"/>
                <w:szCs w:val="24"/>
              </w:rPr>
              <w:t xml:space="preserve">sono </w:t>
            </w:r>
            <w:r w:rsidR="00AB1D70" w:rsidRPr="003B6EDB">
              <w:rPr>
                <w:rFonts w:ascii="Calibri" w:hAnsi="Calibri" w:cs="Calibri"/>
                <w:sz w:val="24"/>
                <w:szCs w:val="24"/>
              </w:rPr>
              <w:t xml:space="preserve">essere </w:t>
            </w:r>
            <w:r w:rsidR="00E17862" w:rsidRPr="003B6EDB">
              <w:rPr>
                <w:rFonts w:ascii="Calibri" w:hAnsi="Calibri" w:cs="Calibri"/>
                <w:sz w:val="24"/>
                <w:szCs w:val="24"/>
              </w:rPr>
              <w:t>distribuit</w:t>
            </w:r>
            <w:r w:rsidRPr="003B6EDB">
              <w:rPr>
                <w:rFonts w:ascii="Calibri" w:hAnsi="Calibri" w:cs="Calibri"/>
                <w:sz w:val="24"/>
                <w:szCs w:val="24"/>
              </w:rPr>
              <w:t>e</w:t>
            </w:r>
            <w:r w:rsidR="00E17862" w:rsidRPr="003B6EDB">
              <w:rPr>
                <w:rFonts w:ascii="Calibri" w:hAnsi="Calibri" w:cs="Calibri"/>
                <w:sz w:val="24"/>
                <w:szCs w:val="24"/>
              </w:rPr>
              <w:t xml:space="preserve"> secondo la pertinenza</w:t>
            </w:r>
            <w:r w:rsidRPr="003B6EDB">
              <w:rPr>
                <w:rFonts w:ascii="Calibri" w:hAnsi="Calibri" w:cs="Calibri"/>
                <w:sz w:val="24"/>
                <w:szCs w:val="24"/>
              </w:rPr>
              <w:t>,</w:t>
            </w:r>
            <w:r w:rsidR="00E17862" w:rsidRPr="003B6EDB">
              <w:rPr>
                <w:rFonts w:ascii="Calibri" w:hAnsi="Calibri" w:cs="Calibri"/>
                <w:sz w:val="24"/>
                <w:szCs w:val="24"/>
              </w:rPr>
              <w:t xml:space="preserve"> </w:t>
            </w:r>
            <w:r w:rsidR="007C78ED" w:rsidRPr="003B6EDB">
              <w:rPr>
                <w:rFonts w:ascii="Calibri" w:hAnsi="Calibri" w:cs="Calibri"/>
                <w:sz w:val="24"/>
                <w:szCs w:val="24"/>
              </w:rPr>
              <w:t xml:space="preserve">alle sedi, </w:t>
            </w:r>
            <w:r w:rsidR="00E17862" w:rsidRPr="003B6EDB">
              <w:rPr>
                <w:rFonts w:ascii="Calibri" w:hAnsi="Calibri" w:cs="Calibri"/>
                <w:sz w:val="24"/>
                <w:szCs w:val="24"/>
              </w:rPr>
              <w:t>ai responsabili di funzione</w:t>
            </w:r>
            <w:r w:rsidRPr="003B6EDB">
              <w:rPr>
                <w:rFonts w:ascii="Calibri" w:hAnsi="Calibri" w:cs="Calibri"/>
                <w:sz w:val="24"/>
                <w:szCs w:val="24"/>
              </w:rPr>
              <w:t>,</w:t>
            </w:r>
            <w:r w:rsidR="00E17862" w:rsidRPr="003B6EDB">
              <w:rPr>
                <w:rFonts w:ascii="Calibri" w:hAnsi="Calibri" w:cs="Calibri"/>
                <w:sz w:val="24"/>
                <w:szCs w:val="24"/>
              </w:rPr>
              <w:t xml:space="preserve"> che provvederanno a renderli fruibili, </w:t>
            </w:r>
            <w:r w:rsidRPr="003B6EDB">
              <w:rPr>
                <w:rFonts w:ascii="Calibri" w:hAnsi="Calibri" w:cs="Calibri"/>
                <w:sz w:val="24"/>
                <w:szCs w:val="24"/>
              </w:rPr>
              <w:t>disponibili ed idonee all’utilizzo,</w:t>
            </w:r>
            <w:r w:rsidR="00E17862" w:rsidRPr="003B6EDB">
              <w:rPr>
                <w:rFonts w:ascii="Calibri" w:hAnsi="Calibri" w:cs="Calibri"/>
                <w:sz w:val="24"/>
                <w:szCs w:val="24"/>
              </w:rPr>
              <w:t xml:space="preserve"> al personale di competenza. </w:t>
            </w:r>
            <w:r w:rsidR="00AB1D70" w:rsidRPr="003B6EDB">
              <w:rPr>
                <w:rFonts w:ascii="Calibri" w:hAnsi="Calibri" w:cs="Calibri"/>
                <w:sz w:val="24"/>
                <w:szCs w:val="24"/>
              </w:rPr>
              <w:t xml:space="preserve">La distribuzione può anche essere capillare e quindi direttamente alle persone interessate. </w:t>
            </w:r>
            <w:r w:rsidR="00E17862" w:rsidRPr="003B6EDB">
              <w:rPr>
                <w:rFonts w:ascii="Calibri" w:hAnsi="Calibri" w:cs="Calibri"/>
                <w:sz w:val="24"/>
                <w:szCs w:val="24"/>
              </w:rPr>
              <w:t xml:space="preserve">La distribuzione avviene in modo controllato, tale da garantire che le revisioni appropriate </w:t>
            </w:r>
            <w:r w:rsidRPr="003B6EDB">
              <w:rPr>
                <w:rFonts w:ascii="Calibri" w:hAnsi="Calibri" w:cs="Calibri"/>
                <w:sz w:val="24"/>
                <w:szCs w:val="24"/>
              </w:rPr>
              <w:t>delle informazioni</w:t>
            </w:r>
            <w:r w:rsidR="00E17862" w:rsidRPr="003B6EDB">
              <w:rPr>
                <w:rFonts w:ascii="Calibri" w:hAnsi="Calibri" w:cs="Calibri"/>
                <w:sz w:val="24"/>
                <w:szCs w:val="24"/>
              </w:rPr>
              <w:t xml:space="preserve"> siano disponibili ed operative </w:t>
            </w:r>
            <w:r w:rsidRPr="003B6EDB">
              <w:rPr>
                <w:rFonts w:ascii="Calibri" w:hAnsi="Calibri" w:cs="Calibri"/>
                <w:sz w:val="24"/>
                <w:szCs w:val="24"/>
              </w:rPr>
              <w:t>ove si eseguono</w:t>
            </w:r>
            <w:r w:rsidR="00E17862" w:rsidRPr="003B6EDB">
              <w:rPr>
                <w:rFonts w:ascii="Calibri" w:hAnsi="Calibri" w:cs="Calibri"/>
                <w:sz w:val="24"/>
                <w:szCs w:val="24"/>
              </w:rPr>
              <w:t xml:space="preserve"> </w:t>
            </w:r>
            <w:r w:rsidR="007C78ED" w:rsidRPr="003B6EDB">
              <w:rPr>
                <w:rFonts w:ascii="Calibri" w:hAnsi="Calibri" w:cs="Calibri"/>
                <w:sz w:val="24"/>
                <w:szCs w:val="24"/>
              </w:rPr>
              <w:t>le attività ad esse pertinenti.</w:t>
            </w:r>
          </w:p>
          <w:p w14:paraId="50FD44E7" w14:textId="3CC914B2" w:rsidR="007C78ED" w:rsidRPr="003B6EDB" w:rsidRDefault="007C78ED" w:rsidP="00AB1D70">
            <w:pPr>
              <w:pStyle w:val="corpotesto"/>
              <w:tabs>
                <w:tab w:val="clear" w:pos="1077"/>
                <w:tab w:val="left" w:pos="0"/>
              </w:tabs>
              <w:spacing w:line="240" w:lineRule="auto"/>
              <w:ind w:left="0" w:right="0"/>
              <w:rPr>
                <w:rFonts w:ascii="Calibri" w:hAnsi="Calibri" w:cs="Calibri"/>
                <w:b/>
                <w:sz w:val="24"/>
                <w:szCs w:val="24"/>
              </w:rPr>
            </w:pPr>
            <w:r w:rsidRPr="003B6EDB">
              <w:rPr>
                <w:rFonts w:ascii="Calibri" w:hAnsi="Calibri" w:cs="Calibri"/>
                <w:b/>
                <w:sz w:val="24"/>
                <w:szCs w:val="24"/>
              </w:rPr>
              <w:t>Distribuzione da DGOSV a Istituto</w:t>
            </w:r>
          </w:p>
          <w:p w14:paraId="6CC2EE0A" w14:textId="7BA8BFC4" w:rsidR="007C78ED" w:rsidRPr="003B6EDB" w:rsidRDefault="007C78ED" w:rsidP="007C78ED">
            <w:pPr>
              <w:pStyle w:val="corpotesto"/>
              <w:spacing w:line="240" w:lineRule="auto"/>
              <w:ind w:left="0" w:right="0"/>
              <w:rPr>
                <w:rFonts w:ascii="Calibri" w:hAnsi="Calibri" w:cs="Calibri"/>
                <w:sz w:val="24"/>
                <w:szCs w:val="24"/>
              </w:rPr>
            </w:pPr>
            <w:r w:rsidRPr="003B6EDB">
              <w:rPr>
                <w:rFonts w:ascii="Calibri" w:hAnsi="Calibri" w:cs="Calibri"/>
                <w:sz w:val="24"/>
                <w:szCs w:val="24"/>
              </w:rPr>
              <w:t xml:space="preserve">La distribuzione avviene attraverso l’invio di email contenente </w:t>
            </w:r>
            <w:r w:rsidR="00B830F7" w:rsidRPr="003B6EDB">
              <w:rPr>
                <w:rFonts w:ascii="Calibri" w:hAnsi="Calibri" w:cs="Calibri"/>
                <w:sz w:val="24"/>
                <w:szCs w:val="24"/>
              </w:rPr>
              <w:t xml:space="preserve">direttamente o </w:t>
            </w:r>
            <w:r w:rsidRPr="003B6EDB">
              <w:rPr>
                <w:rFonts w:ascii="Calibri" w:hAnsi="Calibri" w:cs="Calibri"/>
                <w:sz w:val="24"/>
                <w:szCs w:val="24"/>
              </w:rPr>
              <w:t>in allegato le informazioni da trasmettere.</w:t>
            </w:r>
          </w:p>
          <w:p w14:paraId="092BB4C7" w14:textId="3BB44213" w:rsidR="007C78ED" w:rsidRPr="003B6EDB" w:rsidRDefault="007C78ED" w:rsidP="007C78ED">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L’email rappresenta effettiva consegna al destinatario (Istituto) dell’informazione documentata e contestualmente rappresenta evidenza di avvenuta distribuzione.</w:t>
            </w:r>
          </w:p>
          <w:p w14:paraId="22883D47" w14:textId="738D788B" w:rsidR="007C78ED" w:rsidRPr="003B6EDB" w:rsidRDefault="007C78ED" w:rsidP="007C78ED">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Tale distribuzione è da intendersi come interna; l’Istituto gestisce la ricezione come comunicazione interna e secondo quanto previsto dalle modalità di gestione del Prot</w:t>
            </w:r>
            <w:r w:rsidR="00B72FC3" w:rsidRPr="003B6EDB">
              <w:rPr>
                <w:rFonts w:ascii="Calibri" w:hAnsi="Calibri" w:cs="Calibri"/>
                <w:sz w:val="24"/>
                <w:szCs w:val="24"/>
              </w:rPr>
              <w:t>o</w:t>
            </w:r>
            <w:r w:rsidRPr="003B6EDB">
              <w:rPr>
                <w:rFonts w:ascii="Calibri" w:hAnsi="Calibri" w:cs="Calibri"/>
                <w:sz w:val="24"/>
                <w:szCs w:val="24"/>
              </w:rPr>
              <w:t>collo interno di Istituto.</w:t>
            </w:r>
          </w:p>
          <w:p w14:paraId="61FD6FE0" w14:textId="451D785D" w:rsidR="007C78ED" w:rsidRPr="003B6EDB" w:rsidRDefault="007C78ED" w:rsidP="007C78ED">
            <w:pPr>
              <w:pStyle w:val="corpotesto"/>
              <w:tabs>
                <w:tab w:val="clear" w:pos="1077"/>
                <w:tab w:val="left" w:pos="0"/>
              </w:tabs>
              <w:spacing w:line="240" w:lineRule="auto"/>
              <w:ind w:left="0" w:right="0"/>
              <w:rPr>
                <w:rFonts w:ascii="Calibri" w:hAnsi="Calibri" w:cs="Calibri"/>
                <w:b/>
                <w:sz w:val="24"/>
                <w:szCs w:val="24"/>
                <w:u w:val="single"/>
              </w:rPr>
            </w:pPr>
            <w:r w:rsidRPr="003B6EDB">
              <w:rPr>
                <w:rFonts w:ascii="Calibri" w:hAnsi="Calibri" w:cs="Calibri"/>
                <w:b/>
                <w:sz w:val="24"/>
                <w:szCs w:val="24"/>
                <w:u w:val="single"/>
              </w:rPr>
              <w:t xml:space="preserve">Distribuzione interna al sito </w:t>
            </w:r>
          </w:p>
          <w:p w14:paraId="3C7801FF" w14:textId="437BCD79" w:rsidR="007C78ED" w:rsidRPr="003B6EDB" w:rsidRDefault="007C78ED" w:rsidP="007C78ED">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L’Istituto gestisce la distribuzione delle informazioni documentate del SGQ secondo le modalità in uso per la dis</w:t>
            </w:r>
            <w:r w:rsidR="003B6A57" w:rsidRPr="003B6EDB">
              <w:rPr>
                <w:rFonts w:ascii="Calibri" w:hAnsi="Calibri" w:cs="Calibri"/>
                <w:sz w:val="24"/>
                <w:szCs w:val="24"/>
              </w:rPr>
              <w:t xml:space="preserve">tribuzione della documentazione che possono avvenire, ad es., su server/cloud di istituto, attraverso l’invio di email o altra forma già in utilizzo. </w:t>
            </w:r>
          </w:p>
          <w:p w14:paraId="7F8673E5" w14:textId="4D904EDD" w:rsidR="003B6A57" w:rsidRPr="003B6EDB" w:rsidRDefault="003B6A57" w:rsidP="007C78ED">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 xml:space="preserve">In relazione al tipo di modello di distribuzione adottato possono aversi diverse opzioni. Ad es.  </w:t>
            </w:r>
          </w:p>
          <w:p w14:paraId="1CE23F39" w14:textId="376EDEB7" w:rsidR="00AB1D70" w:rsidRPr="003B6EDB" w:rsidRDefault="00AB1D70" w:rsidP="00AB1D70">
            <w:pPr>
              <w:pStyle w:val="corpotesto"/>
              <w:spacing w:line="240" w:lineRule="auto"/>
              <w:ind w:left="0" w:right="0"/>
              <w:rPr>
                <w:rFonts w:ascii="Calibri" w:hAnsi="Calibri" w:cs="Calibri"/>
                <w:sz w:val="24"/>
                <w:szCs w:val="24"/>
              </w:rPr>
            </w:pPr>
            <w:r w:rsidRPr="003B6EDB">
              <w:rPr>
                <w:rFonts w:ascii="Calibri" w:hAnsi="Calibri" w:cs="Calibri"/>
                <w:sz w:val="24"/>
                <w:szCs w:val="24"/>
              </w:rPr>
              <w:t>OPZIONE A): La distribuzione avviene attraverso la collocazione delle informazion</w:t>
            </w:r>
            <w:r w:rsidR="00BD02DC" w:rsidRPr="003B6EDB">
              <w:rPr>
                <w:rFonts w:ascii="Calibri" w:hAnsi="Calibri" w:cs="Calibri"/>
                <w:sz w:val="24"/>
                <w:szCs w:val="24"/>
              </w:rPr>
              <w:t>i</w:t>
            </w:r>
            <w:r w:rsidRPr="003B6EDB">
              <w:rPr>
                <w:rFonts w:ascii="Calibri" w:hAnsi="Calibri" w:cs="Calibri"/>
                <w:sz w:val="24"/>
                <w:szCs w:val="24"/>
              </w:rPr>
              <w:t xml:space="preserve"> documentate nel server/cloud aziendale. L’inserimento delle informazioni documentate nel cloud/server è</w:t>
            </w:r>
            <w:r w:rsidR="00BD02DC" w:rsidRPr="003B6EDB">
              <w:rPr>
                <w:rFonts w:ascii="Calibri" w:hAnsi="Calibri" w:cs="Calibri"/>
                <w:sz w:val="24"/>
                <w:szCs w:val="24"/>
              </w:rPr>
              <w:t xml:space="preserve"> </w:t>
            </w:r>
            <w:r w:rsidRPr="003B6EDB">
              <w:rPr>
                <w:rFonts w:ascii="Calibri" w:hAnsi="Calibri" w:cs="Calibri"/>
                <w:sz w:val="24"/>
                <w:szCs w:val="24"/>
              </w:rPr>
              <w:t>comunicat</w:t>
            </w:r>
            <w:r w:rsidR="00BD02DC" w:rsidRPr="003B6EDB">
              <w:rPr>
                <w:rFonts w:ascii="Calibri" w:hAnsi="Calibri" w:cs="Calibri"/>
                <w:sz w:val="24"/>
                <w:szCs w:val="24"/>
              </w:rPr>
              <w:t>o</w:t>
            </w:r>
            <w:r w:rsidRPr="003B6EDB">
              <w:rPr>
                <w:rFonts w:ascii="Calibri" w:hAnsi="Calibri" w:cs="Calibri"/>
                <w:sz w:val="24"/>
                <w:szCs w:val="24"/>
              </w:rPr>
              <w:t xml:space="preserve"> alle persone che ne hanno accesso tramite email, sms o chat in funzione dei mezzi di comunicazione interna stabiliti ed attuati.</w:t>
            </w:r>
          </w:p>
          <w:p w14:paraId="210D11A3" w14:textId="1464C64D" w:rsidR="00AB1D70" w:rsidRPr="003B6EDB" w:rsidRDefault="00AB1D70" w:rsidP="00AB1D70">
            <w:pPr>
              <w:pStyle w:val="corpotesto"/>
              <w:spacing w:line="240" w:lineRule="auto"/>
              <w:ind w:left="0" w:right="0"/>
              <w:rPr>
                <w:rFonts w:ascii="Calibri" w:hAnsi="Calibri" w:cs="Calibri"/>
                <w:sz w:val="24"/>
                <w:szCs w:val="24"/>
              </w:rPr>
            </w:pPr>
            <w:r w:rsidRPr="003B6EDB">
              <w:rPr>
                <w:rFonts w:ascii="Calibri" w:hAnsi="Calibri" w:cs="Calibri"/>
                <w:sz w:val="24"/>
                <w:szCs w:val="24"/>
              </w:rPr>
              <w:t xml:space="preserve">La comunicazione di collocazione nel </w:t>
            </w:r>
            <w:r w:rsidRPr="003B6EDB">
              <w:rPr>
                <w:rFonts w:ascii="Calibri" w:hAnsi="Calibri" w:cs="Calibri"/>
                <w:sz w:val="24"/>
                <w:szCs w:val="24"/>
              </w:rPr>
              <w:lastRenderedPageBreak/>
              <w:t>cloud/server rappresenta effettiva consegna al destinatario dell’informazione documentata; la stessa comunicazione rappresenta evidenza di avvenuta distribuzione.</w:t>
            </w:r>
          </w:p>
          <w:p w14:paraId="7EEABEB6" w14:textId="3362E4C1" w:rsidR="00AB1D70" w:rsidRPr="003B6EDB" w:rsidRDefault="00AB1D70" w:rsidP="00BD02DC">
            <w:pPr>
              <w:pStyle w:val="corpotesto"/>
              <w:spacing w:line="240" w:lineRule="auto"/>
              <w:ind w:left="0" w:right="0"/>
              <w:rPr>
                <w:rFonts w:ascii="Calibri" w:hAnsi="Calibri" w:cs="Calibri"/>
                <w:sz w:val="24"/>
                <w:szCs w:val="24"/>
              </w:rPr>
            </w:pPr>
            <w:r w:rsidRPr="003B6EDB">
              <w:rPr>
                <w:rFonts w:ascii="Calibri" w:hAnsi="Calibri" w:cs="Calibri"/>
                <w:sz w:val="24"/>
                <w:szCs w:val="24"/>
              </w:rPr>
              <w:t>OPZIONE B): La distribuzione avviene attraverso l’invio di email contenente in allegato le informazioni da trasmettere.</w:t>
            </w:r>
          </w:p>
          <w:p w14:paraId="0B185BC5" w14:textId="37D0768A" w:rsidR="00E17862" w:rsidRPr="003B6EDB" w:rsidRDefault="00AB1D70" w:rsidP="00AB1D70">
            <w:pPr>
              <w:pStyle w:val="corpotesto"/>
              <w:spacing w:line="240" w:lineRule="auto"/>
              <w:ind w:left="0" w:right="0"/>
              <w:rPr>
                <w:rFonts w:ascii="Calibri" w:hAnsi="Calibri" w:cs="Calibri"/>
                <w:sz w:val="24"/>
                <w:szCs w:val="24"/>
              </w:rPr>
            </w:pPr>
            <w:r w:rsidRPr="003B6EDB">
              <w:rPr>
                <w:rFonts w:ascii="Calibri" w:hAnsi="Calibri" w:cs="Calibri"/>
                <w:sz w:val="24"/>
                <w:szCs w:val="24"/>
              </w:rPr>
              <w:t>L</w:t>
            </w:r>
            <w:r w:rsidR="00BD02DC" w:rsidRPr="003B6EDB">
              <w:rPr>
                <w:rFonts w:ascii="Calibri" w:hAnsi="Calibri" w:cs="Calibri"/>
                <w:sz w:val="24"/>
                <w:szCs w:val="24"/>
              </w:rPr>
              <w:t>’e-mail</w:t>
            </w:r>
            <w:r w:rsidRPr="003B6EDB">
              <w:rPr>
                <w:rFonts w:ascii="Calibri" w:hAnsi="Calibri" w:cs="Calibri"/>
                <w:sz w:val="24"/>
                <w:szCs w:val="24"/>
              </w:rPr>
              <w:t xml:space="preserve"> rappresenta </w:t>
            </w:r>
            <w:r w:rsidR="00BD02DC" w:rsidRPr="003B6EDB">
              <w:rPr>
                <w:rFonts w:ascii="Calibri" w:hAnsi="Calibri" w:cs="Calibri"/>
                <w:sz w:val="24"/>
                <w:szCs w:val="24"/>
              </w:rPr>
              <w:t>l’</w:t>
            </w:r>
            <w:r w:rsidRPr="003B6EDB">
              <w:rPr>
                <w:rFonts w:ascii="Calibri" w:hAnsi="Calibri" w:cs="Calibri"/>
                <w:sz w:val="24"/>
                <w:szCs w:val="24"/>
              </w:rPr>
              <w:t>effettiva consegna al destinatario dell’informazione documentata e contestualmente rappresenta evidenza di avvenuta distribuzione.</w:t>
            </w:r>
          </w:p>
          <w:p w14:paraId="342E4176" w14:textId="77777777" w:rsidR="007C78ED" w:rsidRPr="003B6EDB" w:rsidRDefault="007C78ED" w:rsidP="00B830F7">
            <w:pPr>
              <w:pStyle w:val="corpotesto"/>
              <w:spacing w:line="240" w:lineRule="auto"/>
              <w:ind w:left="0" w:right="0"/>
              <w:rPr>
                <w:rFonts w:ascii="Calibri" w:hAnsi="Calibri" w:cs="Calibri"/>
                <w:sz w:val="24"/>
                <w:szCs w:val="24"/>
              </w:rPr>
            </w:pPr>
            <w:r w:rsidRPr="003B6EDB">
              <w:rPr>
                <w:rFonts w:ascii="Calibri" w:hAnsi="Calibri" w:cs="Calibri"/>
                <w:sz w:val="24"/>
                <w:szCs w:val="24"/>
              </w:rPr>
              <w:t>OPZIONE C) descrizione d</w:t>
            </w:r>
            <w:r w:rsidR="00B830F7" w:rsidRPr="003B6EDB">
              <w:rPr>
                <w:rFonts w:ascii="Calibri" w:hAnsi="Calibri" w:cs="Calibri"/>
                <w:sz w:val="24"/>
                <w:szCs w:val="24"/>
              </w:rPr>
              <w:t xml:space="preserve">i </w:t>
            </w:r>
            <w:r w:rsidRPr="003B6EDB">
              <w:rPr>
                <w:rFonts w:ascii="Calibri" w:hAnsi="Calibri" w:cs="Calibri"/>
                <w:sz w:val="24"/>
                <w:szCs w:val="24"/>
              </w:rPr>
              <w:t>modalità</w:t>
            </w:r>
            <w:r w:rsidR="00B830F7" w:rsidRPr="003B6EDB">
              <w:rPr>
                <w:rFonts w:ascii="Calibri" w:hAnsi="Calibri" w:cs="Calibri"/>
                <w:sz w:val="24"/>
                <w:szCs w:val="24"/>
              </w:rPr>
              <w:t xml:space="preserve"> diverse</w:t>
            </w:r>
            <w:r w:rsidRPr="003B6EDB">
              <w:rPr>
                <w:rFonts w:ascii="Calibri" w:hAnsi="Calibri" w:cs="Calibri"/>
                <w:sz w:val="24"/>
                <w:szCs w:val="24"/>
              </w:rPr>
              <w:t xml:space="preserve"> utilizzate da parte della </w:t>
            </w:r>
            <w:r w:rsidR="00F37000" w:rsidRPr="003B6EDB">
              <w:rPr>
                <w:rFonts w:ascii="Calibri" w:hAnsi="Calibri" w:cs="Calibri"/>
                <w:sz w:val="24"/>
                <w:szCs w:val="24"/>
              </w:rPr>
              <w:t>s</w:t>
            </w:r>
            <w:r w:rsidRPr="003B6EDB">
              <w:rPr>
                <w:rFonts w:ascii="Calibri" w:hAnsi="Calibri" w:cs="Calibri"/>
                <w:sz w:val="24"/>
                <w:szCs w:val="24"/>
              </w:rPr>
              <w:t>ede</w:t>
            </w:r>
            <w:r w:rsidR="00F37000" w:rsidRPr="003B6EDB">
              <w:rPr>
                <w:rFonts w:ascii="Calibri" w:hAnsi="Calibri" w:cs="Calibri"/>
                <w:sz w:val="24"/>
                <w:szCs w:val="24"/>
              </w:rPr>
              <w:t>.</w:t>
            </w:r>
          </w:p>
          <w:p w14:paraId="4683D50D" w14:textId="6D922927" w:rsidR="003B6A57" w:rsidRPr="003B6EDB" w:rsidRDefault="003B6A57" w:rsidP="00B830F7">
            <w:pPr>
              <w:pStyle w:val="corpotesto"/>
              <w:spacing w:line="240" w:lineRule="auto"/>
              <w:ind w:left="0" w:right="0"/>
              <w:rPr>
                <w:rFonts w:ascii="Calibri" w:hAnsi="Calibri" w:cs="Calibri"/>
                <w:b/>
                <w:sz w:val="24"/>
                <w:szCs w:val="24"/>
              </w:rPr>
            </w:pPr>
            <w:r w:rsidRPr="003B6EDB">
              <w:rPr>
                <w:rFonts w:ascii="Calibri" w:hAnsi="Calibri" w:cs="Calibri"/>
                <w:b/>
                <w:sz w:val="24"/>
                <w:szCs w:val="24"/>
              </w:rPr>
              <w:t>Ciascuna Direzione definisce nella presente Tabella il proprio modello di distribuzione</w:t>
            </w:r>
          </w:p>
        </w:tc>
        <w:tc>
          <w:tcPr>
            <w:tcW w:w="2246" w:type="dxa"/>
            <w:shd w:val="clear" w:color="auto" w:fill="auto"/>
            <w:vAlign w:val="center"/>
          </w:tcPr>
          <w:p w14:paraId="4A913461" w14:textId="3DF1ADE3" w:rsidR="00E17862" w:rsidRPr="003B6EDB" w:rsidRDefault="00F37000"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sz w:val="24"/>
                <w:szCs w:val="24"/>
              </w:rPr>
              <w:lastRenderedPageBreak/>
              <w:t>RNSG</w:t>
            </w:r>
            <w:r w:rsidR="00B830F7" w:rsidRPr="003B6EDB">
              <w:rPr>
                <w:rFonts w:ascii="Calibri" w:hAnsi="Calibri" w:cs="Calibri"/>
                <w:sz w:val="24"/>
                <w:szCs w:val="24"/>
              </w:rPr>
              <w:t>Q</w:t>
            </w:r>
            <w:r w:rsidRPr="003B6EDB">
              <w:rPr>
                <w:rFonts w:ascii="Calibri" w:hAnsi="Calibri" w:cs="Calibri"/>
                <w:sz w:val="24"/>
                <w:szCs w:val="24"/>
              </w:rPr>
              <w:t>/</w:t>
            </w:r>
            <w:r w:rsidR="0005643B" w:rsidRPr="003B6EDB">
              <w:rPr>
                <w:rFonts w:ascii="Calibri" w:hAnsi="Calibri" w:cs="Calibri"/>
                <w:sz w:val="24"/>
                <w:szCs w:val="24"/>
              </w:rPr>
              <w:t>RSGQ</w:t>
            </w:r>
          </w:p>
        </w:tc>
      </w:tr>
      <w:tr w:rsidR="00AB1D70" w:rsidRPr="00130111" w14:paraId="29C865E4" w14:textId="77777777" w:rsidTr="00C00A89">
        <w:tc>
          <w:tcPr>
            <w:tcW w:w="1990" w:type="dxa"/>
            <w:shd w:val="clear" w:color="auto" w:fill="auto"/>
            <w:vAlign w:val="center"/>
          </w:tcPr>
          <w:p w14:paraId="704578D1" w14:textId="3BA563CA" w:rsidR="00AB1D70" w:rsidRPr="003B6EDB" w:rsidRDefault="00AB1D70"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Accesso</w:t>
            </w:r>
          </w:p>
        </w:tc>
        <w:tc>
          <w:tcPr>
            <w:tcW w:w="4950" w:type="dxa"/>
            <w:shd w:val="clear" w:color="auto" w:fill="auto"/>
            <w:vAlign w:val="center"/>
          </w:tcPr>
          <w:p w14:paraId="3438CE8E" w14:textId="50572A28" w:rsidR="00F37000" w:rsidRPr="003B6EDB" w:rsidRDefault="003B6A57" w:rsidP="00AB1D70">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In tutti i casi e modalità di distribuzione la Direzione attua livelli di controllo della ricezione e facilità di accesso da parte dei destinatari</w:t>
            </w:r>
          </w:p>
        </w:tc>
        <w:tc>
          <w:tcPr>
            <w:tcW w:w="2246" w:type="dxa"/>
            <w:shd w:val="clear" w:color="auto" w:fill="auto"/>
            <w:vAlign w:val="center"/>
          </w:tcPr>
          <w:p w14:paraId="0258F555" w14:textId="39BFCF45" w:rsidR="00AB1D70" w:rsidRPr="003B6EDB" w:rsidRDefault="003B6A57"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DIR</w:t>
            </w:r>
          </w:p>
        </w:tc>
      </w:tr>
      <w:tr w:rsidR="00C00A89" w:rsidRPr="00130111" w14:paraId="11AFB4F4" w14:textId="77777777" w:rsidTr="00C00A89">
        <w:tc>
          <w:tcPr>
            <w:tcW w:w="1990" w:type="dxa"/>
            <w:shd w:val="clear" w:color="auto" w:fill="auto"/>
            <w:vAlign w:val="center"/>
          </w:tcPr>
          <w:p w14:paraId="2BDCF081" w14:textId="6CE30457" w:rsidR="00C00A89" w:rsidRPr="003B6EDB" w:rsidRDefault="00C00A89"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Reperimento</w:t>
            </w:r>
          </w:p>
        </w:tc>
        <w:tc>
          <w:tcPr>
            <w:tcW w:w="4950" w:type="dxa"/>
            <w:shd w:val="clear" w:color="auto" w:fill="auto"/>
            <w:vAlign w:val="center"/>
          </w:tcPr>
          <w:p w14:paraId="560358B5" w14:textId="21EEB87D" w:rsidR="00F37000" w:rsidRPr="003B6EDB" w:rsidRDefault="00C00A89" w:rsidP="00DF3F91">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 xml:space="preserve">Le </w:t>
            </w:r>
            <w:r w:rsidR="00DF3F91" w:rsidRPr="003B6EDB">
              <w:rPr>
                <w:rFonts w:ascii="Calibri" w:hAnsi="Calibri" w:cs="Calibri"/>
                <w:sz w:val="24"/>
                <w:szCs w:val="24"/>
              </w:rPr>
              <w:t>ID</w:t>
            </w:r>
            <w:r w:rsidRPr="003B6EDB">
              <w:rPr>
                <w:rFonts w:ascii="Calibri" w:hAnsi="Calibri" w:cs="Calibri"/>
                <w:sz w:val="24"/>
                <w:szCs w:val="24"/>
              </w:rPr>
              <w:t xml:space="preserve"> sono disponibili nel cloud/server nella loro revisione aggiornata e</w:t>
            </w:r>
            <w:r w:rsidR="002B6992" w:rsidRPr="003B6EDB">
              <w:rPr>
                <w:rFonts w:ascii="Calibri" w:hAnsi="Calibri" w:cs="Calibri"/>
                <w:sz w:val="24"/>
                <w:szCs w:val="24"/>
              </w:rPr>
              <w:t>/</w:t>
            </w:r>
            <w:proofErr w:type="gramStart"/>
            <w:r w:rsidR="002B6992" w:rsidRPr="003B6EDB">
              <w:rPr>
                <w:rFonts w:ascii="Calibri" w:hAnsi="Calibri" w:cs="Calibri"/>
                <w:sz w:val="24"/>
                <w:szCs w:val="24"/>
              </w:rPr>
              <w:t xml:space="preserve">o </w:t>
            </w:r>
            <w:r w:rsidRPr="003B6EDB">
              <w:rPr>
                <w:rFonts w:ascii="Calibri" w:hAnsi="Calibri" w:cs="Calibri"/>
                <w:sz w:val="24"/>
                <w:szCs w:val="24"/>
              </w:rPr>
              <w:t xml:space="preserve"> pc</w:t>
            </w:r>
            <w:proofErr w:type="gramEnd"/>
            <w:r w:rsidRPr="003B6EDB">
              <w:rPr>
                <w:rFonts w:ascii="Calibri" w:hAnsi="Calibri" w:cs="Calibri"/>
                <w:sz w:val="24"/>
                <w:szCs w:val="24"/>
              </w:rPr>
              <w:t>/</w:t>
            </w:r>
            <w:r w:rsidR="00BD02DC" w:rsidRPr="003B6EDB">
              <w:rPr>
                <w:rFonts w:ascii="Calibri" w:hAnsi="Calibri" w:cs="Calibri"/>
                <w:sz w:val="24"/>
                <w:szCs w:val="24"/>
              </w:rPr>
              <w:t>portatili</w:t>
            </w:r>
            <w:r w:rsidRPr="003B6EDB">
              <w:rPr>
                <w:rFonts w:ascii="Calibri" w:hAnsi="Calibri" w:cs="Calibri"/>
                <w:sz w:val="24"/>
                <w:szCs w:val="24"/>
              </w:rPr>
              <w:t>/tablet/smartphone ove scaricate</w:t>
            </w:r>
            <w:r w:rsidR="002B6992" w:rsidRPr="003B6EDB">
              <w:rPr>
                <w:rFonts w:ascii="Calibri" w:hAnsi="Calibri" w:cs="Calibri"/>
                <w:sz w:val="24"/>
                <w:szCs w:val="24"/>
              </w:rPr>
              <w:t xml:space="preserve"> e/o negli account </w:t>
            </w:r>
            <w:r w:rsidRPr="003B6EDB">
              <w:rPr>
                <w:rFonts w:ascii="Calibri" w:hAnsi="Calibri" w:cs="Calibri"/>
                <w:sz w:val="24"/>
                <w:szCs w:val="24"/>
              </w:rPr>
              <w:t xml:space="preserve"> di posta elettronica </w:t>
            </w:r>
            <w:r w:rsidR="00DF3F91" w:rsidRPr="003B6EDB">
              <w:rPr>
                <w:rFonts w:ascii="Calibri" w:hAnsi="Calibri" w:cs="Calibri"/>
                <w:sz w:val="24"/>
                <w:szCs w:val="24"/>
              </w:rPr>
              <w:t xml:space="preserve">e/o in altri supporti secondo </w:t>
            </w:r>
            <w:r w:rsidR="00F37000" w:rsidRPr="003B6EDB">
              <w:rPr>
                <w:rFonts w:ascii="Calibri" w:hAnsi="Calibri" w:cs="Calibri"/>
                <w:sz w:val="24"/>
                <w:szCs w:val="24"/>
              </w:rPr>
              <w:t xml:space="preserve">le modalità </w:t>
            </w:r>
            <w:r w:rsidR="00DF3F91" w:rsidRPr="003B6EDB">
              <w:rPr>
                <w:rFonts w:ascii="Calibri" w:hAnsi="Calibri" w:cs="Calibri"/>
                <w:sz w:val="24"/>
                <w:szCs w:val="24"/>
              </w:rPr>
              <w:t xml:space="preserve">di gestione delle ID </w:t>
            </w:r>
            <w:r w:rsidR="00F37000" w:rsidRPr="003B6EDB">
              <w:rPr>
                <w:rFonts w:ascii="Calibri" w:hAnsi="Calibri" w:cs="Calibri"/>
                <w:sz w:val="24"/>
                <w:szCs w:val="24"/>
              </w:rPr>
              <w:t>utilizzate d</w:t>
            </w:r>
            <w:r w:rsidR="00DF3F91" w:rsidRPr="003B6EDB">
              <w:rPr>
                <w:rFonts w:ascii="Calibri" w:hAnsi="Calibri" w:cs="Calibri"/>
                <w:sz w:val="24"/>
                <w:szCs w:val="24"/>
              </w:rPr>
              <w:t>alle singole Direzioni</w:t>
            </w:r>
          </w:p>
        </w:tc>
        <w:tc>
          <w:tcPr>
            <w:tcW w:w="2246" w:type="dxa"/>
            <w:shd w:val="clear" w:color="auto" w:fill="auto"/>
            <w:vAlign w:val="center"/>
          </w:tcPr>
          <w:p w14:paraId="596EFB68" w14:textId="5C95DA22" w:rsidR="00C00A89" w:rsidRPr="003B6EDB" w:rsidRDefault="00B4182B"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Destinatari</w:t>
            </w:r>
          </w:p>
        </w:tc>
      </w:tr>
      <w:tr w:rsidR="00C00A89" w:rsidRPr="00130111" w14:paraId="2304BECD" w14:textId="77777777" w:rsidTr="00C00A89">
        <w:tc>
          <w:tcPr>
            <w:tcW w:w="1990" w:type="dxa"/>
            <w:shd w:val="clear" w:color="auto" w:fill="auto"/>
            <w:vAlign w:val="center"/>
          </w:tcPr>
          <w:p w14:paraId="5AC78D7B" w14:textId="3786BE6B" w:rsidR="00C00A89" w:rsidRPr="003B6EDB" w:rsidRDefault="00C00A89"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Utilizzo</w:t>
            </w:r>
          </w:p>
        </w:tc>
        <w:tc>
          <w:tcPr>
            <w:tcW w:w="4950" w:type="dxa"/>
            <w:shd w:val="clear" w:color="auto" w:fill="auto"/>
            <w:vAlign w:val="center"/>
          </w:tcPr>
          <w:p w14:paraId="348B9F3C" w14:textId="5827DC0D" w:rsidR="00C00A89" w:rsidRPr="003B6EDB" w:rsidRDefault="001047A3" w:rsidP="00A54E20">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Tutte le ID sono rese disponibili in forma controllata. Pertanto, le stesse devo</w:t>
            </w:r>
            <w:r w:rsidR="00C00A89" w:rsidRPr="003B6EDB">
              <w:rPr>
                <w:rFonts w:ascii="Calibri" w:hAnsi="Calibri" w:cs="Calibri"/>
                <w:sz w:val="24"/>
                <w:szCs w:val="24"/>
              </w:rPr>
              <w:t xml:space="preserve">no essere utilizzate nella loro revisione ultima. </w:t>
            </w:r>
            <w:r w:rsidR="00A54E20" w:rsidRPr="003B6EDB">
              <w:rPr>
                <w:rFonts w:ascii="Calibri" w:hAnsi="Calibri" w:cs="Calibri"/>
                <w:sz w:val="24"/>
                <w:szCs w:val="24"/>
              </w:rPr>
              <w:t>I</w:t>
            </w:r>
            <w:r w:rsidR="00C00A89" w:rsidRPr="003B6EDB">
              <w:rPr>
                <w:rFonts w:ascii="Calibri" w:hAnsi="Calibri" w:cs="Calibri"/>
                <w:sz w:val="24"/>
                <w:szCs w:val="24"/>
              </w:rPr>
              <w:t>l ricevente deve avere cura di sostituire la revisione obsoleta con quella ricevuta per ultima.</w:t>
            </w:r>
          </w:p>
        </w:tc>
        <w:tc>
          <w:tcPr>
            <w:tcW w:w="2246" w:type="dxa"/>
            <w:shd w:val="clear" w:color="auto" w:fill="auto"/>
            <w:vAlign w:val="center"/>
          </w:tcPr>
          <w:p w14:paraId="62E82552" w14:textId="77777777" w:rsidR="00A54E20" w:rsidRPr="003B6EDB" w:rsidRDefault="00A54E20"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RNSGQ/RSGQ</w:t>
            </w:r>
          </w:p>
          <w:p w14:paraId="6B688009" w14:textId="51EC0EC0" w:rsidR="00C00A89" w:rsidRPr="003B6EDB" w:rsidRDefault="00B4182B"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Destinatari</w:t>
            </w:r>
          </w:p>
        </w:tc>
      </w:tr>
      <w:tr w:rsidR="00E17862" w:rsidRPr="00130111" w14:paraId="2D2F4E76" w14:textId="77777777" w:rsidTr="00C00A89">
        <w:tc>
          <w:tcPr>
            <w:tcW w:w="1990" w:type="dxa"/>
            <w:shd w:val="clear" w:color="auto" w:fill="auto"/>
            <w:vAlign w:val="center"/>
          </w:tcPr>
          <w:p w14:paraId="4B7AD238" w14:textId="7EECAB8D" w:rsidR="00E17862" w:rsidRPr="003B6EDB" w:rsidRDefault="00E17862"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Archiviazione</w:t>
            </w:r>
            <w:r w:rsidR="00B4182B" w:rsidRPr="003B6EDB">
              <w:rPr>
                <w:rFonts w:ascii="Calibri" w:hAnsi="Calibri" w:cs="Calibri"/>
                <w:b/>
                <w:sz w:val="24"/>
                <w:szCs w:val="24"/>
              </w:rPr>
              <w:t xml:space="preserve"> Preservazione</w:t>
            </w:r>
          </w:p>
        </w:tc>
        <w:tc>
          <w:tcPr>
            <w:tcW w:w="4950" w:type="dxa"/>
            <w:shd w:val="clear" w:color="auto" w:fill="auto"/>
            <w:vAlign w:val="center"/>
          </w:tcPr>
          <w:p w14:paraId="0AE1C10A" w14:textId="5243CFB7" w:rsidR="00E17862" w:rsidRPr="003B6EDB" w:rsidRDefault="00E17862" w:rsidP="004E567A">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Tutt</w:t>
            </w:r>
            <w:r w:rsidR="002519DE" w:rsidRPr="003B6EDB">
              <w:rPr>
                <w:rFonts w:ascii="Calibri" w:hAnsi="Calibri" w:cs="Calibri"/>
                <w:sz w:val="24"/>
                <w:szCs w:val="24"/>
              </w:rPr>
              <w:t>e</w:t>
            </w:r>
            <w:r w:rsidRPr="003B6EDB">
              <w:rPr>
                <w:rFonts w:ascii="Calibri" w:hAnsi="Calibri" w:cs="Calibri"/>
                <w:sz w:val="24"/>
                <w:szCs w:val="24"/>
              </w:rPr>
              <w:t xml:space="preserve"> </w:t>
            </w:r>
            <w:r w:rsidR="002519DE" w:rsidRPr="003B6EDB">
              <w:rPr>
                <w:rFonts w:ascii="Calibri" w:hAnsi="Calibri" w:cs="Calibri"/>
                <w:sz w:val="24"/>
                <w:szCs w:val="24"/>
              </w:rPr>
              <w:t>le informazioni</w:t>
            </w:r>
            <w:r w:rsidRPr="003B6EDB">
              <w:rPr>
                <w:rFonts w:ascii="Calibri" w:hAnsi="Calibri" w:cs="Calibri"/>
                <w:sz w:val="24"/>
                <w:szCs w:val="24"/>
              </w:rPr>
              <w:t xml:space="preserve"> sono conservat</w:t>
            </w:r>
            <w:r w:rsidR="002519DE" w:rsidRPr="003B6EDB">
              <w:rPr>
                <w:rFonts w:ascii="Calibri" w:hAnsi="Calibri" w:cs="Calibri"/>
                <w:sz w:val="24"/>
                <w:szCs w:val="24"/>
              </w:rPr>
              <w:t>e</w:t>
            </w:r>
            <w:r w:rsidRPr="003B6EDB">
              <w:rPr>
                <w:rFonts w:ascii="Calibri" w:hAnsi="Calibri" w:cs="Calibri"/>
                <w:sz w:val="24"/>
                <w:szCs w:val="24"/>
              </w:rPr>
              <w:t xml:space="preserve"> in originale e con tutte le revi</w:t>
            </w:r>
            <w:r w:rsidR="00A54E20" w:rsidRPr="003B6EDB">
              <w:rPr>
                <w:rFonts w:ascii="Calibri" w:hAnsi="Calibri" w:cs="Calibri"/>
                <w:sz w:val="24"/>
                <w:szCs w:val="24"/>
              </w:rPr>
              <w:t>sioni, presso gli archivi delle Direzioni a cura del RNSGQ/RSGQ</w:t>
            </w:r>
            <w:r w:rsidR="00B4182B" w:rsidRPr="003B6EDB">
              <w:rPr>
                <w:rFonts w:ascii="Calibri" w:hAnsi="Calibri" w:cs="Calibri"/>
                <w:sz w:val="24"/>
                <w:szCs w:val="24"/>
              </w:rPr>
              <w:t>.</w:t>
            </w:r>
          </w:p>
          <w:p w14:paraId="11B74AA4" w14:textId="77777777" w:rsidR="00E17862" w:rsidRPr="003B6EDB" w:rsidRDefault="00E17862" w:rsidP="004E567A">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Ogni funzione ricevente conserva (in modo corretto) la propria copia in revisione aggiornata ed è responsabile di:</w:t>
            </w:r>
          </w:p>
          <w:p w14:paraId="3FB73D49" w14:textId="47A652D3" w:rsidR="00E17862" w:rsidRPr="003B6EDB" w:rsidRDefault="00124731" w:rsidP="004E567A">
            <w:pPr>
              <w:pStyle w:val="corpotesto"/>
              <w:numPr>
                <w:ilvl w:val="0"/>
                <w:numId w:val="2"/>
              </w:numPr>
              <w:tabs>
                <w:tab w:val="clear" w:pos="1077"/>
                <w:tab w:val="left" w:pos="0"/>
              </w:tabs>
              <w:spacing w:line="240" w:lineRule="auto"/>
              <w:ind w:left="0" w:right="0" w:firstLine="0"/>
              <w:rPr>
                <w:rFonts w:ascii="Calibri" w:hAnsi="Calibri" w:cs="Calibri"/>
                <w:sz w:val="24"/>
                <w:szCs w:val="24"/>
              </w:rPr>
            </w:pPr>
            <w:r w:rsidRPr="003B6EDB">
              <w:rPr>
                <w:rFonts w:ascii="Calibri" w:hAnsi="Calibri" w:cs="Calibri"/>
                <w:sz w:val="24"/>
                <w:szCs w:val="24"/>
              </w:rPr>
              <w:t>renderla operativa e preservandola</w:t>
            </w:r>
            <w:r w:rsidR="00A54E20" w:rsidRPr="003B6EDB">
              <w:rPr>
                <w:rFonts w:ascii="Calibri" w:hAnsi="Calibri" w:cs="Calibri"/>
                <w:sz w:val="24"/>
                <w:szCs w:val="24"/>
              </w:rPr>
              <w:t xml:space="preserve"> per le attività</w:t>
            </w:r>
            <w:r w:rsidRPr="003B6EDB">
              <w:rPr>
                <w:rFonts w:ascii="Calibri" w:hAnsi="Calibri" w:cs="Calibri"/>
                <w:sz w:val="24"/>
                <w:szCs w:val="24"/>
              </w:rPr>
              <w:t xml:space="preserve"> </w:t>
            </w:r>
            <w:r w:rsidR="00A54E20" w:rsidRPr="003B6EDB">
              <w:rPr>
                <w:rFonts w:ascii="Calibri" w:hAnsi="Calibri" w:cs="Calibri"/>
                <w:sz w:val="24"/>
                <w:szCs w:val="24"/>
              </w:rPr>
              <w:t xml:space="preserve">cui l’ID fa riferimento </w:t>
            </w:r>
            <w:r w:rsidRPr="003B6EDB">
              <w:rPr>
                <w:rFonts w:ascii="Calibri" w:hAnsi="Calibri" w:cs="Calibri"/>
                <w:sz w:val="24"/>
                <w:szCs w:val="24"/>
              </w:rPr>
              <w:t>(garantendo la leggibilità)</w:t>
            </w:r>
          </w:p>
          <w:p w14:paraId="73B6ECD6" w14:textId="52C43993" w:rsidR="00E17862" w:rsidRPr="003B6EDB" w:rsidRDefault="00E17862" w:rsidP="004E567A">
            <w:pPr>
              <w:pStyle w:val="corpotesto"/>
              <w:numPr>
                <w:ilvl w:val="0"/>
                <w:numId w:val="2"/>
              </w:numPr>
              <w:tabs>
                <w:tab w:val="clear" w:pos="1077"/>
                <w:tab w:val="left" w:pos="0"/>
              </w:tabs>
              <w:spacing w:line="240" w:lineRule="auto"/>
              <w:ind w:left="0" w:right="0" w:firstLine="0"/>
              <w:rPr>
                <w:rFonts w:ascii="Calibri" w:hAnsi="Calibri" w:cs="Calibri"/>
                <w:sz w:val="24"/>
                <w:szCs w:val="24"/>
              </w:rPr>
            </w:pPr>
            <w:r w:rsidRPr="003B6EDB">
              <w:rPr>
                <w:rFonts w:ascii="Calibri" w:hAnsi="Calibri" w:cs="Calibri"/>
                <w:sz w:val="24"/>
                <w:szCs w:val="24"/>
              </w:rPr>
              <w:t>sostituirla con le modifiche e le revisioni;</w:t>
            </w:r>
          </w:p>
          <w:p w14:paraId="4BA8CD58" w14:textId="77777777" w:rsidR="00E17862" w:rsidRPr="003B6EDB" w:rsidRDefault="00E17862" w:rsidP="004E567A">
            <w:pPr>
              <w:pStyle w:val="corpotesto"/>
              <w:numPr>
                <w:ilvl w:val="0"/>
                <w:numId w:val="2"/>
              </w:numPr>
              <w:tabs>
                <w:tab w:val="clear" w:pos="1077"/>
                <w:tab w:val="left" w:pos="252"/>
              </w:tabs>
              <w:spacing w:line="240" w:lineRule="auto"/>
              <w:ind w:left="252" w:right="0" w:hanging="252"/>
              <w:rPr>
                <w:rFonts w:ascii="Calibri" w:hAnsi="Calibri" w:cs="Calibri"/>
                <w:sz w:val="24"/>
                <w:szCs w:val="24"/>
              </w:rPr>
            </w:pPr>
            <w:r w:rsidRPr="003B6EDB">
              <w:rPr>
                <w:rFonts w:ascii="Calibri" w:hAnsi="Calibri" w:cs="Calibri"/>
                <w:sz w:val="24"/>
                <w:szCs w:val="24"/>
              </w:rPr>
              <w:t>distruggerla o restituirla secondo le istruzioni della funzione emittente.</w:t>
            </w:r>
          </w:p>
          <w:p w14:paraId="41DF9B97" w14:textId="75DFB3E6" w:rsidR="00B4182B" w:rsidRPr="003B6EDB" w:rsidRDefault="00B4182B" w:rsidP="00421284">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 xml:space="preserve">Le informazioni documentate collocate nel cloud/server </w:t>
            </w:r>
            <w:r w:rsidR="00733651" w:rsidRPr="003B6EDB">
              <w:rPr>
                <w:rFonts w:ascii="Calibri" w:hAnsi="Calibri" w:cs="Calibri"/>
                <w:sz w:val="24"/>
                <w:szCs w:val="24"/>
              </w:rPr>
              <w:t xml:space="preserve">sono protette da intrusioni per garantire la riservatezza e la non perdita </w:t>
            </w:r>
            <w:r w:rsidR="00676F88" w:rsidRPr="003B6EDB">
              <w:rPr>
                <w:rFonts w:ascii="Calibri" w:hAnsi="Calibri" w:cs="Calibri"/>
                <w:sz w:val="24"/>
                <w:szCs w:val="24"/>
              </w:rPr>
              <w:t>preved</w:t>
            </w:r>
            <w:r w:rsidR="00733651" w:rsidRPr="003B6EDB">
              <w:rPr>
                <w:rFonts w:ascii="Calibri" w:hAnsi="Calibri" w:cs="Calibri"/>
                <w:sz w:val="24"/>
                <w:szCs w:val="24"/>
              </w:rPr>
              <w:t>endo</w:t>
            </w:r>
            <w:r w:rsidR="00676F88" w:rsidRPr="003B6EDB">
              <w:rPr>
                <w:rFonts w:ascii="Calibri" w:hAnsi="Calibri" w:cs="Calibri"/>
                <w:sz w:val="24"/>
                <w:szCs w:val="24"/>
              </w:rPr>
              <w:t xml:space="preserve"> procedure di backup, </w:t>
            </w:r>
            <w:proofErr w:type="spellStart"/>
            <w:r w:rsidR="00676F88" w:rsidRPr="003B6EDB">
              <w:rPr>
                <w:rFonts w:ascii="Calibri" w:hAnsi="Calibri" w:cs="Calibri"/>
                <w:sz w:val="24"/>
                <w:szCs w:val="24"/>
              </w:rPr>
              <w:t>Disaster</w:t>
            </w:r>
            <w:proofErr w:type="spellEnd"/>
            <w:r w:rsidR="00676F88" w:rsidRPr="003B6EDB">
              <w:rPr>
                <w:rFonts w:ascii="Calibri" w:hAnsi="Calibri" w:cs="Calibri"/>
                <w:sz w:val="24"/>
                <w:szCs w:val="24"/>
              </w:rPr>
              <w:t xml:space="preserve"> </w:t>
            </w:r>
            <w:r w:rsidR="00676F88" w:rsidRPr="003B6EDB">
              <w:rPr>
                <w:rFonts w:ascii="Calibri" w:hAnsi="Calibri" w:cs="Calibri"/>
                <w:sz w:val="24"/>
                <w:szCs w:val="24"/>
              </w:rPr>
              <w:lastRenderedPageBreak/>
              <w:t xml:space="preserve">Recovery e </w:t>
            </w:r>
            <w:r w:rsidR="00733651" w:rsidRPr="003B6EDB">
              <w:rPr>
                <w:rFonts w:ascii="Calibri" w:hAnsi="Calibri" w:cs="Calibri"/>
                <w:sz w:val="24"/>
                <w:szCs w:val="24"/>
              </w:rPr>
              <w:t xml:space="preserve">Business </w:t>
            </w:r>
            <w:proofErr w:type="spellStart"/>
            <w:r w:rsidR="00733651" w:rsidRPr="003B6EDB">
              <w:rPr>
                <w:rFonts w:ascii="Calibri" w:hAnsi="Calibri" w:cs="Calibri"/>
                <w:sz w:val="24"/>
                <w:szCs w:val="24"/>
              </w:rPr>
              <w:t>Continuity</w:t>
            </w:r>
            <w:proofErr w:type="spellEnd"/>
            <w:r w:rsidR="00733651" w:rsidRPr="003B6EDB">
              <w:rPr>
                <w:rFonts w:ascii="Calibri" w:hAnsi="Calibri" w:cs="Calibri"/>
                <w:sz w:val="24"/>
                <w:szCs w:val="24"/>
              </w:rPr>
              <w:t xml:space="preserve"> Management così come gestite </w:t>
            </w:r>
            <w:r w:rsidR="00F37000" w:rsidRPr="003B6EDB">
              <w:rPr>
                <w:rFonts w:ascii="Calibri" w:hAnsi="Calibri" w:cs="Calibri"/>
                <w:sz w:val="24"/>
                <w:szCs w:val="24"/>
              </w:rPr>
              <w:t>dal sito</w:t>
            </w:r>
            <w:r w:rsidR="00733651" w:rsidRPr="003B6EDB">
              <w:rPr>
                <w:rFonts w:ascii="Calibri" w:hAnsi="Calibri" w:cs="Calibri"/>
                <w:sz w:val="24"/>
                <w:szCs w:val="24"/>
              </w:rPr>
              <w:t>.</w:t>
            </w:r>
          </w:p>
        </w:tc>
        <w:tc>
          <w:tcPr>
            <w:tcW w:w="2246" w:type="dxa"/>
            <w:shd w:val="clear" w:color="auto" w:fill="auto"/>
            <w:vAlign w:val="center"/>
          </w:tcPr>
          <w:p w14:paraId="0712BA5E" w14:textId="1B351705" w:rsidR="00E17862" w:rsidRPr="003B6EDB" w:rsidRDefault="00A54E20"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lastRenderedPageBreak/>
              <w:t>DIR</w:t>
            </w:r>
          </w:p>
          <w:p w14:paraId="5EC0E7D7" w14:textId="77777777" w:rsidR="00A54E20" w:rsidRPr="003B6EDB" w:rsidRDefault="00A54E20"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RNSGQ/RSGQ</w:t>
            </w:r>
          </w:p>
          <w:p w14:paraId="298B18D2" w14:textId="4193B035" w:rsidR="00A54E20" w:rsidRPr="003B6EDB" w:rsidRDefault="00A54E20"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Destinatari</w:t>
            </w:r>
          </w:p>
          <w:p w14:paraId="2B35BCDF" w14:textId="4D0D9277" w:rsidR="00733651" w:rsidRPr="003B6EDB" w:rsidRDefault="00733651" w:rsidP="004E567A">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Amministratore di Sistema</w:t>
            </w:r>
          </w:p>
          <w:p w14:paraId="3A60C340" w14:textId="3C44E782" w:rsidR="00733651" w:rsidRPr="003B6EDB" w:rsidRDefault="00733651"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sz w:val="24"/>
                <w:szCs w:val="24"/>
              </w:rPr>
              <w:t>DPO</w:t>
            </w:r>
          </w:p>
        </w:tc>
      </w:tr>
      <w:tr w:rsidR="00E17862" w:rsidRPr="00130111" w14:paraId="6042F83C" w14:textId="77777777" w:rsidTr="00C00A89">
        <w:tc>
          <w:tcPr>
            <w:tcW w:w="1990" w:type="dxa"/>
            <w:shd w:val="clear" w:color="auto" w:fill="auto"/>
            <w:vAlign w:val="center"/>
          </w:tcPr>
          <w:p w14:paraId="0FCB162A" w14:textId="5843F17A" w:rsidR="00E17862" w:rsidRPr="003B6EDB" w:rsidRDefault="00E17862"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Revisioni</w:t>
            </w:r>
          </w:p>
        </w:tc>
        <w:tc>
          <w:tcPr>
            <w:tcW w:w="4950" w:type="dxa"/>
            <w:shd w:val="clear" w:color="auto" w:fill="auto"/>
            <w:vAlign w:val="center"/>
          </w:tcPr>
          <w:p w14:paraId="0439F5B6" w14:textId="36087BAE" w:rsidR="00E17862" w:rsidRPr="003B6EDB" w:rsidRDefault="00A54E20" w:rsidP="004E567A">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È compito del RNSGQ/</w:t>
            </w:r>
            <w:r w:rsidR="0005643B" w:rsidRPr="003B6EDB">
              <w:rPr>
                <w:rFonts w:ascii="Calibri" w:hAnsi="Calibri" w:cs="Calibri"/>
                <w:sz w:val="24"/>
                <w:szCs w:val="24"/>
              </w:rPr>
              <w:t>RSGQ</w:t>
            </w:r>
            <w:r w:rsidR="00E17862" w:rsidRPr="003B6EDB">
              <w:rPr>
                <w:rFonts w:ascii="Calibri" w:hAnsi="Calibri" w:cs="Calibri"/>
                <w:sz w:val="24"/>
                <w:szCs w:val="24"/>
              </w:rPr>
              <w:t xml:space="preserve"> provvedere, quando necessario, ad apportare le opportune variazioni </w:t>
            </w:r>
            <w:r w:rsidR="00124731" w:rsidRPr="003B6EDB">
              <w:rPr>
                <w:rFonts w:ascii="Calibri" w:hAnsi="Calibri" w:cs="Calibri"/>
                <w:sz w:val="24"/>
                <w:szCs w:val="24"/>
              </w:rPr>
              <w:t xml:space="preserve">alle informazioni documentate del </w:t>
            </w:r>
            <w:r w:rsidRPr="003B6EDB">
              <w:rPr>
                <w:rFonts w:ascii="Calibri" w:hAnsi="Calibri" w:cs="Calibri"/>
                <w:sz w:val="24"/>
                <w:szCs w:val="24"/>
              </w:rPr>
              <w:t>Sistema di Gestione tenuto conto delle indicazioni delle DIR</w:t>
            </w:r>
          </w:p>
          <w:p w14:paraId="7D1E068C" w14:textId="3E80DC9C" w:rsidR="00E17862" w:rsidRPr="003B6EDB" w:rsidRDefault="00A54E20" w:rsidP="00EA4424">
            <w:pPr>
              <w:pStyle w:val="corpotesto"/>
              <w:tabs>
                <w:tab w:val="clear" w:pos="1077"/>
                <w:tab w:val="left" w:pos="0"/>
              </w:tabs>
              <w:spacing w:line="240" w:lineRule="auto"/>
              <w:ind w:left="0" w:right="0"/>
              <w:rPr>
                <w:rFonts w:ascii="Calibri" w:hAnsi="Calibri" w:cs="Calibri"/>
                <w:sz w:val="24"/>
                <w:szCs w:val="24"/>
                <w:highlight w:val="lightGray"/>
              </w:rPr>
            </w:pPr>
            <w:r w:rsidRPr="003B6EDB">
              <w:rPr>
                <w:rFonts w:ascii="Calibri" w:hAnsi="Calibri" w:cs="Calibri"/>
                <w:sz w:val="24"/>
                <w:szCs w:val="24"/>
              </w:rPr>
              <w:t xml:space="preserve">Il Manuale Qualità ed annessi allegati sono revisionati secondo le indicazioni di cui al </w:t>
            </w:r>
            <w:r w:rsidR="00EA4424">
              <w:rPr>
                <w:rFonts w:ascii="Calibri" w:hAnsi="Calibri" w:cs="Calibri"/>
                <w:sz w:val="24"/>
                <w:szCs w:val="24"/>
              </w:rPr>
              <w:t>par. 1.</w:t>
            </w:r>
            <w:r w:rsidR="00EA4424" w:rsidRPr="00EA4424">
              <w:rPr>
                <w:rFonts w:ascii="Calibri" w:hAnsi="Calibri" w:cs="Calibri"/>
                <w:sz w:val="24"/>
                <w:szCs w:val="24"/>
              </w:rPr>
              <w:t>3</w:t>
            </w:r>
            <w:r w:rsidRPr="00EA4424">
              <w:rPr>
                <w:rFonts w:ascii="Calibri" w:hAnsi="Calibri" w:cs="Calibri"/>
                <w:sz w:val="24"/>
                <w:szCs w:val="24"/>
              </w:rPr>
              <w:t xml:space="preserve"> dello stesso.</w:t>
            </w:r>
            <w:r w:rsidRPr="003B6EDB">
              <w:rPr>
                <w:rFonts w:ascii="Calibri" w:hAnsi="Calibri" w:cs="Calibri"/>
                <w:sz w:val="24"/>
                <w:szCs w:val="24"/>
              </w:rPr>
              <w:t xml:space="preserve"> </w:t>
            </w:r>
          </w:p>
        </w:tc>
        <w:tc>
          <w:tcPr>
            <w:tcW w:w="2246" w:type="dxa"/>
            <w:shd w:val="clear" w:color="auto" w:fill="auto"/>
            <w:vAlign w:val="center"/>
          </w:tcPr>
          <w:p w14:paraId="57E8B467" w14:textId="399D7EFE" w:rsidR="00A54E20" w:rsidRPr="003B6EDB" w:rsidRDefault="00A54E20" w:rsidP="00A54E20">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CSGQ</w:t>
            </w:r>
          </w:p>
          <w:p w14:paraId="7E7D84AB" w14:textId="305798BF" w:rsidR="00A54E20" w:rsidRPr="003B6EDB" w:rsidRDefault="00A54E20" w:rsidP="00A54E20">
            <w:pPr>
              <w:pStyle w:val="corpotesto"/>
              <w:spacing w:before="40" w:after="40" w:line="240" w:lineRule="auto"/>
              <w:ind w:left="0" w:right="-79"/>
              <w:jc w:val="center"/>
              <w:rPr>
                <w:rFonts w:ascii="Calibri" w:hAnsi="Calibri" w:cs="Calibri"/>
                <w:sz w:val="24"/>
                <w:szCs w:val="24"/>
              </w:rPr>
            </w:pPr>
            <w:r w:rsidRPr="003B6EDB">
              <w:rPr>
                <w:rFonts w:ascii="Calibri" w:hAnsi="Calibri" w:cs="Calibri"/>
                <w:sz w:val="24"/>
                <w:szCs w:val="24"/>
              </w:rPr>
              <w:t>DIR</w:t>
            </w:r>
          </w:p>
          <w:p w14:paraId="03EE1908" w14:textId="32C7ED6E" w:rsidR="00E17862" w:rsidRPr="003B6EDB" w:rsidRDefault="0005643B" w:rsidP="00A54E20">
            <w:pPr>
              <w:pStyle w:val="corpotesto"/>
              <w:spacing w:before="40" w:after="40" w:line="240" w:lineRule="auto"/>
              <w:ind w:left="0" w:right="-79"/>
              <w:jc w:val="center"/>
              <w:rPr>
                <w:rFonts w:ascii="Calibri" w:hAnsi="Calibri" w:cs="Calibri"/>
                <w:b/>
                <w:sz w:val="24"/>
                <w:szCs w:val="24"/>
              </w:rPr>
            </w:pPr>
            <w:r w:rsidRPr="003B6EDB">
              <w:rPr>
                <w:rFonts w:ascii="Calibri" w:hAnsi="Calibri" w:cs="Calibri"/>
                <w:sz w:val="24"/>
                <w:szCs w:val="24"/>
              </w:rPr>
              <w:t>RNSGQ</w:t>
            </w:r>
            <w:r w:rsidR="00F37000" w:rsidRPr="003B6EDB">
              <w:rPr>
                <w:rFonts w:ascii="Calibri" w:hAnsi="Calibri" w:cs="Calibri"/>
                <w:sz w:val="24"/>
                <w:szCs w:val="24"/>
              </w:rPr>
              <w:t>/</w:t>
            </w:r>
            <w:r w:rsidRPr="003B6EDB">
              <w:rPr>
                <w:rFonts w:ascii="Calibri" w:hAnsi="Calibri" w:cs="Calibri"/>
                <w:sz w:val="24"/>
                <w:szCs w:val="24"/>
              </w:rPr>
              <w:t>RSGQ</w:t>
            </w:r>
          </w:p>
        </w:tc>
      </w:tr>
      <w:tr w:rsidR="00F37000" w:rsidRPr="00130111" w14:paraId="757E9BF0" w14:textId="77777777" w:rsidTr="00C00A89">
        <w:tc>
          <w:tcPr>
            <w:tcW w:w="1990" w:type="dxa"/>
            <w:shd w:val="clear" w:color="auto" w:fill="auto"/>
            <w:vAlign w:val="center"/>
          </w:tcPr>
          <w:p w14:paraId="7311E4A8" w14:textId="155DB25B" w:rsidR="00F37000" w:rsidRPr="003B6EDB" w:rsidRDefault="00F37000" w:rsidP="004E567A">
            <w:pPr>
              <w:pStyle w:val="corpotesto"/>
              <w:spacing w:before="40" w:after="40" w:line="240" w:lineRule="auto"/>
              <w:ind w:left="0" w:right="-79"/>
              <w:jc w:val="center"/>
              <w:rPr>
                <w:rFonts w:ascii="Calibri" w:hAnsi="Calibri" w:cs="Calibri"/>
                <w:b/>
                <w:sz w:val="24"/>
                <w:szCs w:val="24"/>
              </w:rPr>
            </w:pPr>
            <w:r w:rsidRPr="003B6EDB">
              <w:rPr>
                <w:rFonts w:ascii="Calibri" w:hAnsi="Calibri" w:cs="Calibri"/>
                <w:b/>
                <w:sz w:val="24"/>
                <w:szCs w:val="24"/>
              </w:rPr>
              <w:t>Aggiornamenti</w:t>
            </w:r>
          </w:p>
        </w:tc>
        <w:tc>
          <w:tcPr>
            <w:tcW w:w="4950" w:type="dxa"/>
            <w:shd w:val="clear" w:color="auto" w:fill="auto"/>
            <w:vAlign w:val="center"/>
          </w:tcPr>
          <w:p w14:paraId="107DF6E6" w14:textId="26CB3CEA" w:rsidR="00F37000" w:rsidRPr="003B6EDB" w:rsidRDefault="00F37000" w:rsidP="00A54E20">
            <w:pPr>
              <w:pStyle w:val="corpotesto"/>
              <w:tabs>
                <w:tab w:val="clear" w:pos="1077"/>
                <w:tab w:val="left" w:pos="0"/>
              </w:tabs>
              <w:spacing w:line="240" w:lineRule="auto"/>
              <w:ind w:left="0" w:right="0"/>
              <w:rPr>
                <w:rFonts w:ascii="Calibri" w:hAnsi="Calibri" w:cs="Calibri"/>
                <w:sz w:val="24"/>
                <w:szCs w:val="24"/>
              </w:rPr>
            </w:pPr>
            <w:r w:rsidRPr="003B6EDB">
              <w:rPr>
                <w:rFonts w:ascii="Calibri" w:hAnsi="Calibri" w:cs="Calibri"/>
                <w:sz w:val="24"/>
                <w:szCs w:val="24"/>
              </w:rPr>
              <w:t xml:space="preserve">Gli aggiornamenti, </w:t>
            </w:r>
            <w:r w:rsidR="00A54E20" w:rsidRPr="003B6EDB">
              <w:rPr>
                <w:rFonts w:ascii="Calibri" w:hAnsi="Calibri" w:cs="Calibri"/>
                <w:sz w:val="24"/>
                <w:szCs w:val="24"/>
              </w:rPr>
              <w:t xml:space="preserve">come </w:t>
            </w:r>
            <w:r w:rsidRPr="003B6EDB">
              <w:rPr>
                <w:rFonts w:ascii="Calibri" w:hAnsi="Calibri" w:cs="Calibri"/>
                <w:sz w:val="24"/>
                <w:szCs w:val="24"/>
              </w:rPr>
              <w:t>definiti al paragrafo 3 del presente documento, sono predisposti dal</w:t>
            </w:r>
            <w:r w:rsidR="00A54E20" w:rsidRPr="003B6EDB">
              <w:rPr>
                <w:rFonts w:ascii="Calibri" w:hAnsi="Calibri" w:cs="Calibri"/>
                <w:sz w:val="24"/>
                <w:szCs w:val="24"/>
              </w:rPr>
              <w:t xml:space="preserve"> R</w:t>
            </w:r>
            <w:r w:rsidR="0005643B" w:rsidRPr="003B6EDB">
              <w:rPr>
                <w:rFonts w:ascii="Calibri" w:hAnsi="Calibri" w:cs="Calibri"/>
                <w:sz w:val="24"/>
                <w:szCs w:val="24"/>
              </w:rPr>
              <w:t>SG</w:t>
            </w:r>
            <w:r w:rsidRPr="003B6EDB">
              <w:rPr>
                <w:rFonts w:ascii="Calibri" w:hAnsi="Calibri" w:cs="Calibri"/>
                <w:sz w:val="24"/>
                <w:szCs w:val="24"/>
              </w:rPr>
              <w:t xml:space="preserve">Q e gestiti come per le revisioni. </w:t>
            </w:r>
          </w:p>
        </w:tc>
        <w:tc>
          <w:tcPr>
            <w:tcW w:w="2246" w:type="dxa"/>
            <w:shd w:val="clear" w:color="auto" w:fill="auto"/>
            <w:vAlign w:val="center"/>
          </w:tcPr>
          <w:p w14:paraId="4B757E64" w14:textId="3C2A5EF0" w:rsidR="00F37000" w:rsidRPr="003B6EDB" w:rsidRDefault="00EA4424" w:rsidP="004E567A">
            <w:pPr>
              <w:pStyle w:val="corpotesto"/>
              <w:spacing w:before="40" w:after="40" w:line="240" w:lineRule="auto"/>
              <w:ind w:left="0" w:right="-79"/>
              <w:jc w:val="center"/>
              <w:rPr>
                <w:rFonts w:ascii="Calibri" w:hAnsi="Calibri" w:cs="Calibri"/>
                <w:sz w:val="24"/>
                <w:szCs w:val="24"/>
              </w:rPr>
            </w:pPr>
            <w:r>
              <w:rPr>
                <w:rFonts w:ascii="Calibri" w:hAnsi="Calibri" w:cs="Calibri"/>
                <w:sz w:val="24"/>
                <w:szCs w:val="24"/>
              </w:rPr>
              <w:t>RSGQ</w:t>
            </w:r>
          </w:p>
        </w:tc>
      </w:tr>
      <w:tr w:rsidR="00B4182B" w:rsidRPr="00130111" w14:paraId="68052C13" w14:textId="77777777" w:rsidTr="00C00A89">
        <w:tc>
          <w:tcPr>
            <w:tcW w:w="1990" w:type="dxa"/>
            <w:shd w:val="clear" w:color="auto" w:fill="auto"/>
            <w:vAlign w:val="center"/>
          </w:tcPr>
          <w:p w14:paraId="48FCB357" w14:textId="75454158" w:rsidR="00B4182B" w:rsidRPr="003B6EDB" w:rsidRDefault="00A4701E" w:rsidP="00B4182B">
            <w:pPr>
              <w:pStyle w:val="corpotesto"/>
              <w:spacing w:before="40" w:after="40" w:line="240" w:lineRule="auto"/>
              <w:ind w:left="-51" w:right="-79"/>
              <w:jc w:val="center"/>
              <w:rPr>
                <w:rFonts w:ascii="Calibri" w:hAnsi="Calibri" w:cs="Calibri"/>
                <w:b/>
                <w:sz w:val="24"/>
                <w:szCs w:val="24"/>
              </w:rPr>
            </w:pPr>
            <w:r w:rsidRPr="003B6EDB">
              <w:rPr>
                <w:rFonts w:ascii="Calibri" w:hAnsi="Calibri" w:cs="Calibri"/>
                <w:b/>
                <w:sz w:val="24"/>
                <w:szCs w:val="24"/>
              </w:rPr>
              <w:t>Conservazione E</w:t>
            </w:r>
            <w:r w:rsidR="00B4182B" w:rsidRPr="003B6EDB">
              <w:rPr>
                <w:rFonts w:ascii="Calibri" w:hAnsi="Calibri" w:cs="Calibri"/>
                <w:b/>
                <w:sz w:val="24"/>
                <w:szCs w:val="24"/>
              </w:rPr>
              <w:t>liminazione</w:t>
            </w:r>
          </w:p>
        </w:tc>
        <w:tc>
          <w:tcPr>
            <w:tcW w:w="4950" w:type="dxa"/>
            <w:shd w:val="clear" w:color="auto" w:fill="auto"/>
            <w:vAlign w:val="center"/>
          </w:tcPr>
          <w:p w14:paraId="559FA377" w14:textId="4D1F4DAA" w:rsidR="00B4182B" w:rsidRPr="00EA4424" w:rsidRDefault="00B4182B" w:rsidP="004E567A">
            <w:pPr>
              <w:pStyle w:val="corpotesto"/>
              <w:tabs>
                <w:tab w:val="clear" w:pos="1077"/>
                <w:tab w:val="left" w:pos="0"/>
              </w:tabs>
              <w:spacing w:line="240" w:lineRule="auto"/>
              <w:ind w:left="0" w:right="0"/>
              <w:rPr>
                <w:rFonts w:ascii="Calibri" w:hAnsi="Calibri" w:cs="Calibri"/>
                <w:sz w:val="24"/>
                <w:szCs w:val="24"/>
              </w:rPr>
            </w:pPr>
            <w:r w:rsidRPr="00EA4424">
              <w:rPr>
                <w:rFonts w:ascii="Calibri" w:hAnsi="Calibri" w:cs="Calibri"/>
                <w:sz w:val="24"/>
                <w:szCs w:val="24"/>
              </w:rPr>
              <w:t xml:space="preserve">Tutte le informazioni documentate </w:t>
            </w:r>
            <w:r w:rsidR="00733651" w:rsidRPr="00EA4424">
              <w:rPr>
                <w:rFonts w:ascii="Calibri" w:hAnsi="Calibri" w:cs="Calibri"/>
                <w:sz w:val="24"/>
                <w:szCs w:val="24"/>
              </w:rPr>
              <w:t>sono conservate come descritto per l’archiviazione. I</w:t>
            </w:r>
            <w:r w:rsidR="00CC6148" w:rsidRPr="00EA4424">
              <w:rPr>
                <w:rFonts w:ascii="Calibri" w:hAnsi="Calibri" w:cs="Calibri"/>
                <w:sz w:val="24"/>
                <w:szCs w:val="24"/>
              </w:rPr>
              <w:t xml:space="preserve"> tempi di conservazione sono quelli definiti dalla norma (se esistente) o dalla DIR</w:t>
            </w:r>
            <w:r w:rsidR="00733651" w:rsidRPr="00EA4424">
              <w:rPr>
                <w:rFonts w:ascii="Calibri" w:hAnsi="Calibri" w:cs="Calibri"/>
                <w:sz w:val="24"/>
                <w:szCs w:val="24"/>
              </w:rPr>
              <w:t>.</w:t>
            </w:r>
          </w:p>
          <w:p w14:paraId="02F161D5" w14:textId="6E3E233C" w:rsidR="00733651" w:rsidRPr="00EA4424" w:rsidRDefault="00733651" w:rsidP="004E567A">
            <w:pPr>
              <w:pStyle w:val="corpotesto"/>
              <w:tabs>
                <w:tab w:val="clear" w:pos="1077"/>
                <w:tab w:val="left" w:pos="0"/>
              </w:tabs>
              <w:spacing w:line="240" w:lineRule="auto"/>
              <w:ind w:left="0" w:right="0"/>
              <w:rPr>
                <w:rFonts w:ascii="Calibri" w:hAnsi="Calibri" w:cs="Calibri"/>
                <w:sz w:val="24"/>
                <w:szCs w:val="24"/>
              </w:rPr>
            </w:pPr>
            <w:r w:rsidRPr="00EA4424">
              <w:rPr>
                <w:rFonts w:ascii="Calibri" w:hAnsi="Calibri" w:cs="Calibri"/>
                <w:sz w:val="24"/>
                <w:szCs w:val="24"/>
              </w:rPr>
              <w:t>I documenti che non prevedono tempi di conservazione dettati da cogenza sono dichiarati, insieme a quelli cogenti, nell’ “Elenco Informazioni Documentate” (</w:t>
            </w:r>
            <w:r w:rsidR="000F3EDA" w:rsidRPr="00EA4424">
              <w:rPr>
                <w:rFonts w:ascii="Calibri" w:hAnsi="Calibri" w:cs="Calibri"/>
                <w:sz w:val="24"/>
                <w:szCs w:val="24"/>
              </w:rPr>
              <w:t>GQ</w:t>
            </w:r>
            <w:r w:rsidRPr="00EA4424">
              <w:rPr>
                <w:rFonts w:ascii="Calibri" w:hAnsi="Calibri" w:cs="Calibri"/>
                <w:sz w:val="24"/>
                <w:szCs w:val="24"/>
              </w:rPr>
              <w:t xml:space="preserve"> </w:t>
            </w:r>
            <w:r w:rsidR="00F37000" w:rsidRPr="00EA4424">
              <w:rPr>
                <w:rFonts w:ascii="Calibri" w:hAnsi="Calibri" w:cs="Calibri"/>
                <w:sz w:val="24"/>
                <w:szCs w:val="24"/>
              </w:rPr>
              <w:t>02</w:t>
            </w:r>
            <w:r w:rsidRPr="00EA4424">
              <w:rPr>
                <w:rFonts w:ascii="Calibri" w:hAnsi="Calibri" w:cs="Calibri"/>
                <w:sz w:val="24"/>
                <w:szCs w:val="24"/>
              </w:rPr>
              <w:t>/</w:t>
            </w:r>
            <w:r w:rsidR="00F37000" w:rsidRPr="00EA4424">
              <w:rPr>
                <w:rFonts w:ascii="Calibri" w:hAnsi="Calibri" w:cs="Calibri"/>
                <w:sz w:val="24"/>
                <w:szCs w:val="24"/>
              </w:rPr>
              <w:t>04.03</w:t>
            </w:r>
            <w:r w:rsidRPr="00EA4424">
              <w:rPr>
                <w:rFonts w:ascii="Calibri" w:hAnsi="Calibri" w:cs="Calibri"/>
                <w:sz w:val="24"/>
                <w:szCs w:val="24"/>
              </w:rPr>
              <w:t>).</w:t>
            </w:r>
          </w:p>
          <w:p w14:paraId="5FA98E87" w14:textId="77777777" w:rsidR="00733651" w:rsidRPr="00EA4424" w:rsidRDefault="00A4701E" w:rsidP="004E567A">
            <w:pPr>
              <w:pStyle w:val="corpotesto"/>
              <w:tabs>
                <w:tab w:val="clear" w:pos="1077"/>
                <w:tab w:val="left" w:pos="0"/>
              </w:tabs>
              <w:spacing w:line="240" w:lineRule="auto"/>
              <w:ind w:left="0" w:right="0"/>
              <w:rPr>
                <w:rFonts w:ascii="Calibri" w:hAnsi="Calibri" w:cs="Calibri"/>
                <w:sz w:val="24"/>
                <w:szCs w:val="24"/>
              </w:rPr>
            </w:pPr>
            <w:r w:rsidRPr="00EA4424">
              <w:rPr>
                <w:rFonts w:ascii="Calibri" w:hAnsi="Calibri" w:cs="Calibri"/>
                <w:sz w:val="24"/>
                <w:szCs w:val="24"/>
              </w:rPr>
              <w:t>Trascorsi ii tempi di conservazione previsti le informazioni documentate vengono eliminate.</w:t>
            </w:r>
          </w:p>
          <w:p w14:paraId="2178F9BB" w14:textId="2E2FE7C7" w:rsidR="00A4701E" w:rsidRPr="00EA4424" w:rsidRDefault="00A4701E" w:rsidP="00CC6148">
            <w:pPr>
              <w:pStyle w:val="corpotesto"/>
              <w:tabs>
                <w:tab w:val="clear" w:pos="1077"/>
                <w:tab w:val="left" w:pos="0"/>
              </w:tabs>
              <w:spacing w:line="240" w:lineRule="auto"/>
              <w:ind w:left="0" w:right="0"/>
              <w:rPr>
                <w:rFonts w:ascii="Calibri" w:hAnsi="Calibri" w:cs="Calibri"/>
                <w:sz w:val="24"/>
                <w:szCs w:val="24"/>
              </w:rPr>
            </w:pPr>
            <w:r w:rsidRPr="00EA4424">
              <w:rPr>
                <w:rFonts w:ascii="Calibri" w:hAnsi="Calibri" w:cs="Calibri"/>
                <w:sz w:val="24"/>
                <w:szCs w:val="24"/>
              </w:rPr>
              <w:t>Tutte le informazioni documentate come evidenza di conformità sono protette da alterazioni involontarie tramite accesso controllato (cartaceo: chiuse a chiav</w:t>
            </w:r>
            <w:r w:rsidR="00CC6148" w:rsidRPr="00EA4424">
              <w:rPr>
                <w:rFonts w:ascii="Calibri" w:hAnsi="Calibri" w:cs="Calibri"/>
                <w:sz w:val="24"/>
                <w:szCs w:val="24"/>
              </w:rPr>
              <w:t xml:space="preserve">e; informatico: credenziali delle singole DIR </w:t>
            </w:r>
            <w:r w:rsidR="003438C5" w:rsidRPr="00EA4424">
              <w:rPr>
                <w:rFonts w:ascii="Calibri" w:hAnsi="Calibri" w:cs="Calibri"/>
                <w:sz w:val="24"/>
                <w:szCs w:val="24"/>
              </w:rPr>
              <w:t>e/o</w:t>
            </w:r>
            <w:r w:rsidR="00CC6148" w:rsidRPr="00EA4424">
              <w:rPr>
                <w:rFonts w:ascii="Calibri" w:hAnsi="Calibri" w:cs="Calibri"/>
                <w:sz w:val="24"/>
                <w:szCs w:val="24"/>
              </w:rPr>
              <w:t xml:space="preserve"> dai R</w:t>
            </w:r>
            <w:r w:rsidR="0005643B" w:rsidRPr="00EA4424">
              <w:rPr>
                <w:rFonts w:ascii="Calibri" w:hAnsi="Calibri" w:cs="Calibri"/>
                <w:sz w:val="24"/>
                <w:szCs w:val="24"/>
              </w:rPr>
              <w:t>SGQ</w:t>
            </w:r>
            <w:r w:rsidRPr="00EA4424">
              <w:rPr>
                <w:rFonts w:ascii="Calibri" w:hAnsi="Calibri" w:cs="Calibri"/>
                <w:sz w:val="24"/>
                <w:szCs w:val="24"/>
              </w:rPr>
              <w:t>)</w:t>
            </w:r>
          </w:p>
        </w:tc>
        <w:tc>
          <w:tcPr>
            <w:tcW w:w="2246" w:type="dxa"/>
            <w:shd w:val="clear" w:color="auto" w:fill="auto"/>
            <w:vAlign w:val="center"/>
          </w:tcPr>
          <w:p w14:paraId="5DA12A51" w14:textId="77777777" w:rsidR="003438C5" w:rsidRPr="00EA4424" w:rsidRDefault="003438C5" w:rsidP="004E567A">
            <w:pPr>
              <w:pStyle w:val="corpotesto"/>
              <w:spacing w:before="40" w:after="40" w:line="240" w:lineRule="auto"/>
              <w:ind w:left="0" w:right="-79"/>
              <w:jc w:val="center"/>
              <w:rPr>
                <w:rFonts w:ascii="Calibri" w:hAnsi="Calibri" w:cs="Calibri"/>
                <w:sz w:val="24"/>
                <w:szCs w:val="24"/>
              </w:rPr>
            </w:pPr>
            <w:r w:rsidRPr="00EA4424">
              <w:rPr>
                <w:rFonts w:ascii="Calibri" w:hAnsi="Calibri" w:cs="Calibri"/>
                <w:sz w:val="24"/>
                <w:szCs w:val="24"/>
              </w:rPr>
              <w:t>DG/DS</w:t>
            </w:r>
          </w:p>
          <w:p w14:paraId="39114EB4" w14:textId="6E2B740E" w:rsidR="00B4182B" w:rsidRPr="00EA4424" w:rsidRDefault="003438C5" w:rsidP="004E567A">
            <w:pPr>
              <w:pStyle w:val="corpotesto"/>
              <w:spacing w:before="40" w:after="40" w:line="240" w:lineRule="auto"/>
              <w:ind w:left="0" w:right="-79"/>
              <w:jc w:val="center"/>
              <w:rPr>
                <w:rFonts w:ascii="Calibri" w:hAnsi="Calibri" w:cs="Calibri"/>
                <w:sz w:val="24"/>
                <w:szCs w:val="24"/>
              </w:rPr>
            </w:pPr>
            <w:r w:rsidRPr="00EA4424">
              <w:rPr>
                <w:rFonts w:ascii="Calibri" w:hAnsi="Calibri" w:cs="Calibri"/>
                <w:sz w:val="24"/>
                <w:szCs w:val="24"/>
              </w:rPr>
              <w:t>RNS</w:t>
            </w:r>
            <w:r w:rsidRPr="00EA4424">
              <w:rPr>
                <w:rFonts w:ascii="Calibri" w:hAnsi="Calibri" w:cs="Calibri"/>
                <w:sz w:val="24"/>
                <w:szCs w:val="24"/>
                <w:shd w:val="clear" w:color="auto" w:fill="D0CECE" w:themeFill="background2" w:themeFillShade="E6"/>
              </w:rPr>
              <w:t>GQ</w:t>
            </w:r>
            <w:r w:rsidR="00A4701E" w:rsidRPr="00EA4424">
              <w:rPr>
                <w:rFonts w:ascii="Calibri" w:hAnsi="Calibri" w:cs="Calibri"/>
                <w:sz w:val="24"/>
                <w:szCs w:val="24"/>
                <w:shd w:val="clear" w:color="auto" w:fill="D0CECE" w:themeFill="background2" w:themeFillShade="E6"/>
              </w:rPr>
              <w:t>/RSG</w:t>
            </w:r>
            <w:r w:rsidRPr="00EA4424">
              <w:rPr>
                <w:rFonts w:ascii="Calibri" w:hAnsi="Calibri" w:cs="Calibri"/>
                <w:sz w:val="24"/>
                <w:szCs w:val="24"/>
                <w:shd w:val="clear" w:color="auto" w:fill="D0CECE" w:themeFill="background2" w:themeFillShade="E6"/>
              </w:rPr>
              <w:t>Q</w:t>
            </w:r>
          </w:p>
        </w:tc>
      </w:tr>
    </w:tbl>
    <w:p w14:paraId="7EDB9BD9" w14:textId="77777777" w:rsidR="00CC6148" w:rsidRDefault="00CC6148" w:rsidP="00CC6148">
      <w:pPr>
        <w:pStyle w:val="Titolo1"/>
        <w:numPr>
          <w:ilvl w:val="0"/>
          <w:numId w:val="0"/>
        </w:numPr>
        <w:spacing w:before="0" w:after="0" w:line="360" w:lineRule="auto"/>
        <w:ind w:left="567" w:right="-79"/>
        <w:rPr>
          <w:rFonts w:ascii="Calibri" w:hAnsi="Calibri" w:cs="Calibri"/>
          <w:sz w:val="22"/>
          <w:szCs w:val="22"/>
        </w:rPr>
      </w:pPr>
      <w:bookmarkStart w:id="2" w:name="_Toc448552511"/>
      <w:bookmarkStart w:id="3" w:name="_Toc458308743"/>
      <w:bookmarkStart w:id="4" w:name="_Toc458308875"/>
      <w:bookmarkStart w:id="5" w:name="_Toc458314518"/>
    </w:p>
    <w:tbl>
      <w:tblPr>
        <w:tblStyle w:val="Grigliatabella"/>
        <w:tblW w:w="10456" w:type="dxa"/>
        <w:tblInd w:w="-176" w:type="dxa"/>
        <w:tblLook w:val="04A0" w:firstRow="1" w:lastRow="0" w:firstColumn="1" w:lastColumn="0" w:noHBand="0" w:noVBand="1"/>
      </w:tblPr>
      <w:tblGrid>
        <w:gridCol w:w="10456"/>
      </w:tblGrid>
      <w:tr w:rsidR="004B7717" w14:paraId="77C6296D" w14:textId="77777777" w:rsidTr="00141349">
        <w:tc>
          <w:tcPr>
            <w:tcW w:w="10456" w:type="dxa"/>
            <w:shd w:val="clear" w:color="auto" w:fill="2F5496" w:themeFill="accent1" w:themeFillShade="BF"/>
          </w:tcPr>
          <w:bookmarkEnd w:id="2"/>
          <w:bookmarkEnd w:id="3"/>
          <w:bookmarkEnd w:id="4"/>
          <w:bookmarkEnd w:id="5"/>
          <w:p w14:paraId="700B2CE4" w14:textId="3B02369A" w:rsidR="004B7717" w:rsidRPr="004B7717" w:rsidRDefault="004B7717" w:rsidP="00141349">
            <w:pPr>
              <w:rPr>
                <w:rFonts w:ascii="Arial Black" w:eastAsia="Calibri" w:hAnsi="Arial Black"/>
                <w:b/>
                <w:color w:val="FFFFFF" w:themeColor="background1"/>
              </w:rPr>
            </w:pPr>
            <w:r w:rsidRPr="004B7717">
              <w:rPr>
                <w:rFonts w:ascii="Arial Black" w:eastAsia="Calibri" w:hAnsi="Arial Black"/>
                <w:b/>
                <w:color w:val="FFFFFF" w:themeColor="background1"/>
              </w:rPr>
              <w:t>5 MODULISTICA</w:t>
            </w:r>
          </w:p>
        </w:tc>
      </w:tr>
    </w:tbl>
    <w:tbl>
      <w:tblPr>
        <w:tblW w:w="9327" w:type="dxa"/>
        <w:tblInd w:w="648" w:type="dxa"/>
        <w:tblLook w:val="01E0" w:firstRow="1" w:lastRow="1" w:firstColumn="1" w:lastColumn="1" w:noHBand="0" w:noVBand="0"/>
      </w:tblPr>
      <w:tblGrid>
        <w:gridCol w:w="1587"/>
        <w:gridCol w:w="7740"/>
      </w:tblGrid>
      <w:tr w:rsidR="00945B0F" w:rsidRPr="00130111" w14:paraId="463242DF" w14:textId="77777777" w:rsidTr="00EA4424">
        <w:trPr>
          <w:trHeight w:val="80"/>
        </w:trPr>
        <w:tc>
          <w:tcPr>
            <w:tcW w:w="1587" w:type="dxa"/>
          </w:tcPr>
          <w:p w14:paraId="2FBEE255" w14:textId="23546C81" w:rsidR="00945B0F" w:rsidRPr="00CC6148" w:rsidRDefault="00945B0F" w:rsidP="00F37000">
            <w:pPr>
              <w:tabs>
                <w:tab w:val="left" w:pos="2052"/>
              </w:tabs>
              <w:spacing w:line="360" w:lineRule="auto"/>
              <w:ind w:right="-139"/>
              <w:rPr>
                <w:rFonts w:ascii="Calibri" w:hAnsi="Calibri" w:cs="Calibri"/>
                <w:strike/>
                <w:sz w:val="22"/>
                <w:szCs w:val="22"/>
              </w:rPr>
            </w:pPr>
          </w:p>
        </w:tc>
        <w:tc>
          <w:tcPr>
            <w:tcW w:w="7740" w:type="dxa"/>
          </w:tcPr>
          <w:p w14:paraId="48FDA867" w14:textId="523701FF" w:rsidR="00945B0F" w:rsidRPr="00CC6148" w:rsidRDefault="00945B0F" w:rsidP="00F37000">
            <w:pPr>
              <w:tabs>
                <w:tab w:val="left" w:pos="1063"/>
                <w:tab w:val="left" w:pos="1899"/>
                <w:tab w:val="left" w:pos="4274"/>
                <w:tab w:val="left" w:pos="5113"/>
                <w:tab w:val="left" w:pos="6462"/>
                <w:tab w:val="left" w:pos="8008"/>
                <w:tab w:val="left" w:pos="9142"/>
                <w:tab w:val="left" w:pos="10276"/>
              </w:tabs>
              <w:spacing w:line="360" w:lineRule="auto"/>
              <w:ind w:right="-139"/>
              <w:rPr>
                <w:rFonts w:ascii="Calibri" w:hAnsi="Calibri" w:cs="Calibri"/>
                <w:strike/>
                <w:sz w:val="22"/>
                <w:szCs w:val="22"/>
              </w:rPr>
            </w:pPr>
          </w:p>
        </w:tc>
      </w:tr>
      <w:tr w:rsidR="00F37000" w:rsidRPr="00130111" w14:paraId="0889356A" w14:textId="77777777" w:rsidTr="003438C5">
        <w:tc>
          <w:tcPr>
            <w:tcW w:w="1587" w:type="dxa"/>
          </w:tcPr>
          <w:p w14:paraId="5E8EC972" w14:textId="121EE83D" w:rsidR="00F37000" w:rsidRPr="00EA4424" w:rsidRDefault="003438C5" w:rsidP="00F37000">
            <w:pPr>
              <w:tabs>
                <w:tab w:val="left" w:pos="2052"/>
              </w:tabs>
              <w:spacing w:line="360" w:lineRule="auto"/>
              <w:ind w:right="-139"/>
              <w:rPr>
                <w:rFonts w:ascii="Century Gothic" w:hAnsi="Century Gothic" w:cs="Calibri"/>
                <w:sz w:val="22"/>
                <w:szCs w:val="22"/>
              </w:rPr>
            </w:pPr>
            <w:r w:rsidRPr="00EA4424">
              <w:rPr>
                <w:rFonts w:ascii="Century Gothic" w:hAnsi="Century Gothic" w:cs="Calibri"/>
                <w:sz w:val="22"/>
                <w:szCs w:val="22"/>
              </w:rPr>
              <w:t>GQ 02/04.0</w:t>
            </w:r>
            <w:r w:rsidR="00C73FC0" w:rsidRPr="00EA4424">
              <w:rPr>
                <w:rFonts w:ascii="Century Gothic" w:hAnsi="Century Gothic" w:cs="Calibri"/>
                <w:sz w:val="22"/>
                <w:szCs w:val="22"/>
              </w:rPr>
              <w:t>2</w:t>
            </w:r>
          </w:p>
        </w:tc>
        <w:tc>
          <w:tcPr>
            <w:tcW w:w="7740" w:type="dxa"/>
          </w:tcPr>
          <w:p w14:paraId="26D30590" w14:textId="4740A1B0" w:rsidR="00F37000" w:rsidRPr="00EA4424" w:rsidRDefault="003438C5" w:rsidP="00F37000">
            <w:pPr>
              <w:tabs>
                <w:tab w:val="left" w:pos="1063"/>
                <w:tab w:val="left" w:pos="1899"/>
                <w:tab w:val="left" w:pos="4274"/>
                <w:tab w:val="left" w:pos="5113"/>
                <w:tab w:val="left" w:pos="6462"/>
                <w:tab w:val="left" w:pos="8008"/>
                <w:tab w:val="left" w:pos="9142"/>
                <w:tab w:val="left" w:pos="10276"/>
              </w:tabs>
              <w:spacing w:line="360" w:lineRule="auto"/>
              <w:ind w:right="-139"/>
              <w:rPr>
                <w:rFonts w:ascii="Century Gothic" w:hAnsi="Century Gothic" w:cs="Calibri"/>
                <w:sz w:val="22"/>
                <w:szCs w:val="22"/>
              </w:rPr>
            </w:pPr>
            <w:r w:rsidRPr="00EA4424">
              <w:rPr>
                <w:rFonts w:ascii="Century Gothic" w:hAnsi="Century Gothic" w:cs="Calibri"/>
                <w:sz w:val="22"/>
                <w:szCs w:val="22"/>
              </w:rPr>
              <w:t>Elenco informazioni documentate</w:t>
            </w:r>
            <w:r w:rsidR="002B6992" w:rsidRPr="00EA4424">
              <w:rPr>
                <w:rFonts w:ascii="Century Gothic" w:hAnsi="Century Gothic" w:cs="Calibri"/>
                <w:sz w:val="22"/>
                <w:szCs w:val="22"/>
              </w:rPr>
              <w:t xml:space="preserve"> (</w:t>
            </w:r>
            <w:r w:rsidR="002B6992" w:rsidRPr="00EA4424">
              <w:rPr>
                <w:rFonts w:ascii="Century Gothic" w:hAnsi="Century Gothic" w:cs="Calibri"/>
                <w:i/>
                <w:sz w:val="22"/>
                <w:szCs w:val="22"/>
              </w:rPr>
              <w:t>da formulare a cura delle singole Direzioni)</w:t>
            </w:r>
            <w:r w:rsidR="002B6992" w:rsidRPr="00EA4424">
              <w:rPr>
                <w:rFonts w:ascii="Century Gothic" w:hAnsi="Century Gothic" w:cs="Calibri"/>
                <w:sz w:val="22"/>
                <w:szCs w:val="22"/>
              </w:rPr>
              <w:t xml:space="preserve"> </w:t>
            </w:r>
          </w:p>
        </w:tc>
      </w:tr>
      <w:tr w:rsidR="00A4701E" w:rsidRPr="00130111" w14:paraId="687C7A08" w14:textId="77777777" w:rsidTr="003438C5">
        <w:tc>
          <w:tcPr>
            <w:tcW w:w="1587" w:type="dxa"/>
          </w:tcPr>
          <w:p w14:paraId="2EB8ACBC" w14:textId="19EFA7DE" w:rsidR="00A4701E" w:rsidRPr="00EA4424" w:rsidRDefault="000F3EDA" w:rsidP="00F37000">
            <w:pPr>
              <w:tabs>
                <w:tab w:val="left" w:pos="2052"/>
              </w:tabs>
              <w:spacing w:line="360" w:lineRule="auto"/>
              <w:ind w:right="-139"/>
              <w:rPr>
                <w:rFonts w:ascii="Century Gothic" w:hAnsi="Century Gothic" w:cs="Calibri"/>
                <w:sz w:val="22"/>
                <w:szCs w:val="22"/>
              </w:rPr>
            </w:pPr>
            <w:r w:rsidRPr="00EA4424">
              <w:rPr>
                <w:rFonts w:ascii="Century Gothic" w:hAnsi="Century Gothic" w:cs="Calibri"/>
                <w:sz w:val="22"/>
                <w:szCs w:val="22"/>
              </w:rPr>
              <w:t>GQ</w:t>
            </w:r>
            <w:r w:rsidR="00A4701E" w:rsidRPr="00EA4424">
              <w:rPr>
                <w:rFonts w:ascii="Century Gothic" w:hAnsi="Century Gothic" w:cs="Calibri"/>
                <w:sz w:val="22"/>
                <w:szCs w:val="22"/>
              </w:rPr>
              <w:t xml:space="preserve"> 03/</w:t>
            </w:r>
            <w:r w:rsidR="003438C5" w:rsidRPr="00EA4424">
              <w:rPr>
                <w:rFonts w:ascii="Century Gothic" w:hAnsi="Century Gothic" w:cs="Calibri"/>
                <w:sz w:val="22"/>
                <w:szCs w:val="22"/>
              </w:rPr>
              <w:t>04</w:t>
            </w:r>
            <w:r w:rsidR="00A4701E" w:rsidRPr="00EA4424">
              <w:rPr>
                <w:rFonts w:ascii="Century Gothic" w:hAnsi="Century Gothic" w:cs="Calibri"/>
                <w:sz w:val="22"/>
                <w:szCs w:val="22"/>
              </w:rPr>
              <w:t>.</w:t>
            </w:r>
            <w:r w:rsidR="003438C5" w:rsidRPr="00EA4424">
              <w:rPr>
                <w:rFonts w:ascii="Century Gothic" w:hAnsi="Century Gothic" w:cs="Calibri"/>
                <w:sz w:val="22"/>
                <w:szCs w:val="22"/>
              </w:rPr>
              <w:t>0</w:t>
            </w:r>
            <w:r w:rsidR="00C73FC0" w:rsidRPr="00EA4424">
              <w:rPr>
                <w:rFonts w:ascii="Century Gothic" w:hAnsi="Century Gothic" w:cs="Calibri"/>
                <w:sz w:val="22"/>
                <w:szCs w:val="22"/>
              </w:rPr>
              <w:t>2</w:t>
            </w:r>
            <w:r w:rsidR="00A4701E" w:rsidRPr="00EA4424">
              <w:rPr>
                <w:rFonts w:ascii="Century Gothic" w:hAnsi="Century Gothic" w:cs="Calibri"/>
                <w:sz w:val="22"/>
                <w:szCs w:val="22"/>
              </w:rPr>
              <w:t xml:space="preserve"> </w:t>
            </w:r>
          </w:p>
        </w:tc>
        <w:tc>
          <w:tcPr>
            <w:tcW w:w="7740" w:type="dxa"/>
          </w:tcPr>
          <w:p w14:paraId="7DC77911" w14:textId="1587C64A" w:rsidR="00A4701E" w:rsidRPr="00EA4424" w:rsidRDefault="00A4701E" w:rsidP="00F37000">
            <w:pPr>
              <w:tabs>
                <w:tab w:val="left" w:pos="1063"/>
                <w:tab w:val="left" w:pos="1899"/>
                <w:tab w:val="left" w:pos="4274"/>
                <w:tab w:val="left" w:pos="5113"/>
                <w:tab w:val="left" w:pos="6462"/>
                <w:tab w:val="left" w:pos="8008"/>
                <w:tab w:val="left" w:pos="9142"/>
                <w:tab w:val="left" w:pos="10276"/>
              </w:tabs>
              <w:spacing w:line="360" w:lineRule="auto"/>
              <w:ind w:right="-139"/>
              <w:rPr>
                <w:rFonts w:ascii="Century Gothic" w:hAnsi="Century Gothic" w:cs="Calibri"/>
                <w:sz w:val="22"/>
                <w:szCs w:val="22"/>
              </w:rPr>
            </w:pPr>
            <w:r w:rsidRPr="00EA4424">
              <w:rPr>
                <w:rFonts w:ascii="Century Gothic" w:hAnsi="Century Gothic" w:cs="Calibri"/>
                <w:sz w:val="22"/>
                <w:szCs w:val="22"/>
              </w:rPr>
              <w:t>Elenco documenti di origine esterna</w:t>
            </w:r>
            <w:r w:rsidR="002B6992" w:rsidRPr="00EA4424">
              <w:rPr>
                <w:rFonts w:ascii="Century Gothic" w:hAnsi="Century Gothic" w:cs="Calibri"/>
                <w:sz w:val="22"/>
                <w:szCs w:val="22"/>
              </w:rPr>
              <w:t xml:space="preserve"> (</w:t>
            </w:r>
            <w:r w:rsidR="002B6992" w:rsidRPr="00EA4424">
              <w:rPr>
                <w:rFonts w:ascii="Century Gothic" w:hAnsi="Century Gothic" w:cs="Calibri"/>
                <w:i/>
                <w:sz w:val="22"/>
                <w:szCs w:val="22"/>
              </w:rPr>
              <w:t>da formulare a cura delle singole Direzioni)</w:t>
            </w:r>
          </w:p>
        </w:tc>
      </w:tr>
    </w:tbl>
    <w:p w14:paraId="0A6284AA" w14:textId="77777777" w:rsidR="00BE6A36" w:rsidRPr="00130111" w:rsidRDefault="00BE6A36">
      <w:pPr>
        <w:tabs>
          <w:tab w:val="left" w:pos="1063"/>
          <w:tab w:val="left" w:pos="1899"/>
          <w:tab w:val="left" w:pos="4274"/>
          <w:tab w:val="left" w:pos="5113"/>
          <w:tab w:val="left" w:pos="6462"/>
          <w:tab w:val="left" w:pos="8008"/>
          <w:tab w:val="left" w:pos="9142"/>
          <w:tab w:val="left" w:pos="10276"/>
        </w:tabs>
        <w:spacing w:line="360" w:lineRule="auto"/>
        <w:ind w:left="539" w:right="96"/>
        <w:rPr>
          <w:rFonts w:ascii="Calibri" w:hAnsi="Calibri" w:cs="Calibri"/>
          <w:sz w:val="22"/>
          <w:szCs w:val="22"/>
        </w:rPr>
      </w:pPr>
    </w:p>
    <w:sectPr w:rsidR="00BE6A36" w:rsidRPr="00130111" w:rsidSect="00511AF8">
      <w:headerReference w:type="even" r:id="rId7"/>
      <w:headerReference w:type="default" r:id="rId8"/>
      <w:footerReference w:type="even" r:id="rId9"/>
      <w:footerReference w:type="default" r:id="rId10"/>
      <w:headerReference w:type="first" r:id="rId11"/>
      <w:footerReference w:type="first" r:id="rId12"/>
      <w:type w:val="oddPage"/>
      <w:pgSz w:w="11906" w:h="16838"/>
      <w:pgMar w:top="1721" w:right="926" w:bottom="243" w:left="1134" w:header="567" w:footer="5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AE4F" w14:textId="77777777" w:rsidR="00384C0B" w:rsidRDefault="00384C0B">
      <w:r>
        <w:separator/>
      </w:r>
    </w:p>
  </w:endnote>
  <w:endnote w:type="continuationSeparator" w:id="0">
    <w:p w14:paraId="3C4A60CD" w14:textId="77777777" w:rsidR="00384C0B" w:rsidRDefault="0038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C4F0" w14:textId="77777777" w:rsidR="001F29A7" w:rsidRDefault="001F29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B732" w14:textId="77777777" w:rsidR="00511AF8" w:rsidRDefault="00511AF8" w:rsidP="00511AF8">
    <w:pPr>
      <w:pStyle w:val="Pidipagina"/>
      <w:rPr>
        <w:b/>
        <w:sz w:val="18"/>
        <w:szCs w:val="18"/>
      </w:rPr>
    </w:pPr>
  </w:p>
  <w:p w14:paraId="283B574C" w14:textId="77B89A16" w:rsidR="00511AF8" w:rsidRPr="00511AF8" w:rsidRDefault="00623671" w:rsidP="00511AF8">
    <w:pPr>
      <w:pStyle w:val="Pidipagina"/>
      <w:rPr>
        <w:b/>
        <w:sz w:val="18"/>
        <w:szCs w:val="18"/>
      </w:rPr>
    </w:pPr>
    <w:r>
      <w:rPr>
        <w:b/>
        <w:sz w:val="18"/>
        <w:szCs w:val="18"/>
      </w:rPr>
      <w:t>Procedura</w:t>
    </w:r>
    <w:r w:rsidR="00511AF8" w:rsidRPr="00511AF8">
      <w:rPr>
        <w:b/>
        <w:sz w:val="18"/>
        <w:szCs w:val="18"/>
      </w:rPr>
      <w:t xml:space="preserve"> Informazioni documentate – PGD 04.0</w:t>
    </w:r>
    <w:r w:rsidR="00C73FC0">
      <w:rPr>
        <w:b/>
        <w:sz w:val="18"/>
        <w:szCs w:val="18"/>
      </w:rPr>
      <w:t>2</w:t>
    </w:r>
    <w:r w:rsidR="00511AF8" w:rsidRPr="00511AF8">
      <w:rPr>
        <w:b/>
        <w:sz w:val="18"/>
        <w:szCs w:val="18"/>
      </w:rPr>
      <w:t xml:space="preserve"> </w:t>
    </w:r>
    <w:proofErr w:type="spellStart"/>
    <w:proofErr w:type="gramStart"/>
    <w:r w:rsidR="00511AF8" w:rsidRPr="0074353A">
      <w:rPr>
        <w:b/>
        <w:sz w:val="18"/>
        <w:szCs w:val="18"/>
      </w:rPr>
      <w:t>Quali.For.Ma</w:t>
    </w:r>
    <w:proofErr w:type="spellEnd"/>
    <w:proofErr w:type="gramEnd"/>
    <w:r w:rsidR="00511AF8" w:rsidRPr="0074353A">
      <w:rPr>
        <w:b/>
        <w:sz w:val="18"/>
        <w:szCs w:val="18"/>
      </w:rPr>
      <w:t xml:space="preserve"> Ed. 02 Rev. 01 del 3/1/19 – Agg. </w:t>
    </w:r>
    <w:r w:rsidR="00511AF8" w:rsidRPr="00511AF8">
      <w:rPr>
        <w:b/>
        <w:sz w:val="18"/>
        <w:szCs w:val="18"/>
      </w:rPr>
      <w:t xml:space="preserve">00 del </w:t>
    </w:r>
    <w:r w:rsidR="00AA5A77">
      <w:rPr>
        <w:b/>
        <w:sz w:val="18"/>
        <w:szCs w:val="18"/>
      </w:rPr>
      <w:t>18</w:t>
    </w:r>
    <w:r w:rsidR="0076410B">
      <w:rPr>
        <w:b/>
        <w:sz w:val="18"/>
        <w:szCs w:val="18"/>
      </w:rPr>
      <w:t>/0</w:t>
    </w:r>
    <w:r w:rsidR="00AA5A77">
      <w:rPr>
        <w:b/>
        <w:sz w:val="18"/>
        <w:szCs w:val="18"/>
      </w:rPr>
      <w:t>2</w:t>
    </w:r>
    <w:r w:rsidR="0076410B">
      <w:rPr>
        <w:b/>
        <w:sz w:val="18"/>
        <w:szCs w:val="18"/>
      </w:rPr>
      <w:t>/201</w:t>
    </w:r>
    <w:r w:rsidR="00AA5A77">
      <w:rPr>
        <w:b/>
        <w:sz w:val="18"/>
        <w:szCs w:val="18"/>
      </w:rPr>
      <w:t>9</w:t>
    </w:r>
    <w:r w:rsidR="00511AF8" w:rsidRPr="0074353A">
      <w:rPr>
        <w:b/>
        <w:sz w:val="18"/>
        <w:szCs w:val="18"/>
      </w:rPr>
      <w:t xml:space="preserve"> </w:t>
    </w:r>
    <w:r w:rsidR="00511AF8" w:rsidRPr="0074353A">
      <w:rPr>
        <w:b/>
        <w:sz w:val="18"/>
        <w:szCs w:val="18"/>
      </w:rPr>
      <w:tab/>
      <w:t xml:space="preserve">pag. </w:t>
    </w:r>
    <w:r w:rsidR="00511AF8" w:rsidRPr="00511AF8">
      <w:rPr>
        <w:b/>
        <w:sz w:val="18"/>
        <w:szCs w:val="18"/>
      </w:rPr>
      <w:fldChar w:fldCharType="begin"/>
    </w:r>
    <w:r w:rsidR="00511AF8" w:rsidRPr="00511AF8">
      <w:rPr>
        <w:b/>
        <w:sz w:val="18"/>
        <w:szCs w:val="18"/>
      </w:rPr>
      <w:instrText>PAGE  \* Arabic  \* MERGEFORMAT</w:instrText>
    </w:r>
    <w:r w:rsidR="00511AF8" w:rsidRPr="00511AF8">
      <w:rPr>
        <w:b/>
        <w:sz w:val="18"/>
        <w:szCs w:val="18"/>
      </w:rPr>
      <w:fldChar w:fldCharType="separate"/>
    </w:r>
    <w:r w:rsidR="00750A1D">
      <w:rPr>
        <w:b/>
        <w:noProof/>
        <w:sz w:val="18"/>
        <w:szCs w:val="18"/>
      </w:rPr>
      <w:t>1</w:t>
    </w:r>
    <w:r w:rsidR="00511AF8" w:rsidRPr="00511AF8">
      <w:rPr>
        <w:b/>
        <w:sz w:val="18"/>
        <w:szCs w:val="18"/>
      </w:rPr>
      <w:fldChar w:fldCharType="end"/>
    </w:r>
    <w:r w:rsidR="00511AF8" w:rsidRPr="00511AF8">
      <w:rPr>
        <w:b/>
        <w:sz w:val="18"/>
        <w:szCs w:val="18"/>
      </w:rPr>
      <w:t xml:space="preserve"> di </w:t>
    </w:r>
    <w:r w:rsidR="00511AF8" w:rsidRPr="00511AF8">
      <w:rPr>
        <w:b/>
        <w:sz w:val="18"/>
        <w:szCs w:val="18"/>
      </w:rPr>
      <w:fldChar w:fldCharType="begin"/>
    </w:r>
    <w:r w:rsidR="00511AF8" w:rsidRPr="00511AF8">
      <w:rPr>
        <w:b/>
        <w:sz w:val="18"/>
        <w:szCs w:val="18"/>
      </w:rPr>
      <w:instrText>NUMPAGES  \* Arabic  \* MERGEFORMAT</w:instrText>
    </w:r>
    <w:r w:rsidR="00511AF8" w:rsidRPr="00511AF8">
      <w:rPr>
        <w:b/>
        <w:sz w:val="18"/>
        <w:szCs w:val="18"/>
      </w:rPr>
      <w:fldChar w:fldCharType="separate"/>
    </w:r>
    <w:r w:rsidR="00750A1D">
      <w:rPr>
        <w:b/>
        <w:noProof/>
        <w:sz w:val="18"/>
        <w:szCs w:val="18"/>
      </w:rPr>
      <w:t>9</w:t>
    </w:r>
    <w:r w:rsidR="00511AF8" w:rsidRPr="00511AF8">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42F8" w14:textId="77777777" w:rsidR="001F29A7" w:rsidRDefault="001F2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9CE2" w14:textId="77777777" w:rsidR="00384C0B" w:rsidRDefault="00384C0B">
      <w:r>
        <w:separator/>
      </w:r>
    </w:p>
  </w:footnote>
  <w:footnote w:type="continuationSeparator" w:id="0">
    <w:p w14:paraId="519914C7" w14:textId="77777777" w:rsidR="00384C0B" w:rsidRDefault="0038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730F" w14:textId="77777777" w:rsidR="001F29A7" w:rsidRDefault="001F29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550" w:type="dxa"/>
      <w:jc w:val="center"/>
      <w:tblLayout w:type="fixed"/>
      <w:tblLook w:val="04A0" w:firstRow="1" w:lastRow="0" w:firstColumn="1" w:lastColumn="0" w:noHBand="0" w:noVBand="1"/>
    </w:tblPr>
    <w:tblGrid>
      <w:gridCol w:w="2457"/>
      <w:gridCol w:w="5975"/>
      <w:gridCol w:w="2118"/>
    </w:tblGrid>
    <w:tr w:rsidR="00183FBA" w14:paraId="44B99E93" w14:textId="77777777" w:rsidTr="00750A1D">
      <w:trPr>
        <w:trHeight w:val="553"/>
        <w:jc w:val="center"/>
      </w:trPr>
      <w:tc>
        <w:tcPr>
          <w:tcW w:w="2457" w:type="dxa"/>
          <w:vMerge w:val="restart"/>
          <w:tcBorders>
            <w:top w:val="single" w:sz="4" w:space="0" w:color="auto"/>
            <w:left w:val="single" w:sz="4" w:space="0" w:color="auto"/>
            <w:bottom w:val="single" w:sz="4" w:space="0" w:color="auto"/>
            <w:right w:val="single" w:sz="4" w:space="0" w:color="auto"/>
          </w:tcBorders>
          <w:vAlign w:val="center"/>
        </w:tcPr>
        <w:p w14:paraId="5B8E2BBE" w14:textId="77777777" w:rsidR="00183FBA" w:rsidRDefault="00183FBA" w:rsidP="00F35AFF">
          <w:pPr>
            <w:pStyle w:val="Intestazione"/>
            <w:ind w:left="-142"/>
            <w:jc w:val="center"/>
          </w:pPr>
          <w:r>
            <w:rPr>
              <w:noProof/>
            </w:rPr>
            <w:drawing>
              <wp:anchor distT="0" distB="0" distL="114300" distR="114300" simplePos="0" relativeHeight="251658752" behindDoc="1" locked="0" layoutInCell="1" allowOverlap="1" wp14:anchorId="05543595" wp14:editId="0A9845FC">
                <wp:simplePos x="0" y="0"/>
                <wp:positionH relativeFrom="column">
                  <wp:posOffset>8890</wp:posOffset>
                </wp:positionH>
                <wp:positionV relativeFrom="paragraph">
                  <wp:posOffset>5715</wp:posOffset>
                </wp:positionV>
                <wp:extent cx="1400810" cy="526415"/>
                <wp:effectExtent l="19050" t="0" r="8890" b="0"/>
                <wp:wrapNone/>
                <wp:docPr id="35" name="Picture 8" descr="http://hubmiur.pubblica.istruzione.it/alfresco/d/d/workspace/SpacesStore/3aa60b13-93f9-4a9f-aa42-4f1b38905e36/banner_formazioneMarittima.png">
                  <a:hlinkClick xmlns:a="http://schemas.openxmlformats.org/drawingml/2006/main" r:id="rId1" tooltip="vai alla pagi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hubmiur.pubblica.istruzione.it/alfresco/d/d/workspace/SpacesStore/3aa60b13-93f9-4a9f-aa42-4f1b38905e36/banner_formazioneMarittima.png">
                          <a:hlinkClick r:id="rId1" tooltip="vai alla pagi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264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5975" w:type="dxa"/>
          <w:tcBorders>
            <w:top w:val="single" w:sz="4" w:space="0" w:color="auto"/>
            <w:left w:val="single" w:sz="4" w:space="0" w:color="auto"/>
            <w:bottom w:val="single" w:sz="4" w:space="0" w:color="auto"/>
            <w:right w:val="single" w:sz="4" w:space="0" w:color="auto"/>
          </w:tcBorders>
          <w:vAlign w:val="center"/>
        </w:tcPr>
        <w:p w14:paraId="7830FE4C" w14:textId="77777777" w:rsidR="00183FBA" w:rsidRDefault="00183FBA" w:rsidP="00F35AFF">
          <w:pPr>
            <w:pStyle w:val="Intestazione"/>
            <w:jc w:val="center"/>
            <w:rPr>
              <w:rFonts w:ascii="Century Gothic" w:hAnsi="Century Gothic"/>
              <w:b/>
            </w:rPr>
          </w:pPr>
          <w:r w:rsidRPr="00412282">
            <w:rPr>
              <w:rFonts w:ascii="Century Gothic" w:hAnsi="Century Gothic"/>
              <w:b/>
            </w:rPr>
            <w:t xml:space="preserve">SISTEMA </w:t>
          </w:r>
          <w:r>
            <w:rPr>
              <w:rFonts w:ascii="Century Gothic" w:hAnsi="Century Gothic"/>
              <w:b/>
            </w:rPr>
            <w:t xml:space="preserve">NAZIONALE </w:t>
          </w:r>
        </w:p>
        <w:p w14:paraId="0A98A77E" w14:textId="77777777" w:rsidR="00183FBA" w:rsidRPr="00412282" w:rsidRDefault="00183FBA" w:rsidP="00F35AFF">
          <w:pPr>
            <w:pStyle w:val="Intestazione"/>
            <w:jc w:val="center"/>
            <w:rPr>
              <w:rFonts w:ascii="Century Gothic" w:hAnsi="Century Gothic"/>
              <w:b/>
            </w:rPr>
          </w:pPr>
          <w:r w:rsidRPr="00412282">
            <w:rPr>
              <w:rFonts w:ascii="Century Gothic" w:hAnsi="Century Gothic"/>
              <w:b/>
            </w:rPr>
            <w:t>GESTIONE QUALITA’ PER LA FORMAZIONE MARITTIMA</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14:paraId="1D5E463F" w14:textId="2BC7D913" w:rsidR="00183FBA" w:rsidRDefault="004153C2" w:rsidP="00F35AFF">
          <w:pPr>
            <w:pStyle w:val="Intestazione"/>
            <w:jc w:val="center"/>
          </w:pPr>
          <w:r w:rsidRPr="004153C2">
            <w:rPr>
              <w:noProof/>
            </w:rPr>
            <w:drawing>
              <wp:inline distT="0" distB="0" distL="0" distR="0" wp14:anchorId="3961A490" wp14:editId="5BACCB11">
                <wp:extent cx="1019175" cy="1019175"/>
                <wp:effectExtent l="0" t="0" r="9525" b="9525"/>
                <wp:docPr id="2" name="Immagine 2" descr="C:\Users\User\Downloads\logo sitituto d'istruzion esuperio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 sitituto d'istruzion esuperiore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r>
    <w:tr w:rsidR="00183FBA" w14:paraId="504158C5" w14:textId="77777777" w:rsidTr="00750A1D">
      <w:trPr>
        <w:jc w:val="center"/>
      </w:trPr>
      <w:tc>
        <w:tcPr>
          <w:tcW w:w="2457" w:type="dxa"/>
          <w:vMerge/>
          <w:tcBorders>
            <w:top w:val="single" w:sz="4" w:space="0" w:color="auto"/>
            <w:left w:val="single" w:sz="4" w:space="0" w:color="auto"/>
            <w:bottom w:val="nil"/>
            <w:right w:val="single" w:sz="4" w:space="0" w:color="auto"/>
          </w:tcBorders>
        </w:tcPr>
        <w:p w14:paraId="20055661" w14:textId="77777777" w:rsidR="00183FBA" w:rsidRDefault="00183FBA" w:rsidP="00F35AFF">
          <w:pPr>
            <w:pStyle w:val="Intestazione"/>
          </w:pPr>
        </w:p>
      </w:tc>
      <w:tc>
        <w:tcPr>
          <w:tcW w:w="5975" w:type="dxa"/>
          <w:tcBorders>
            <w:top w:val="single" w:sz="4" w:space="0" w:color="auto"/>
            <w:left w:val="single" w:sz="4" w:space="0" w:color="auto"/>
            <w:bottom w:val="single" w:sz="4" w:space="0" w:color="auto"/>
            <w:right w:val="single" w:sz="4" w:space="0" w:color="auto"/>
          </w:tcBorders>
        </w:tcPr>
        <w:p w14:paraId="07CF8D13" w14:textId="77777777" w:rsidR="00183FBA" w:rsidRPr="004E0690" w:rsidRDefault="00183FBA" w:rsidP="00F35AFF">
          <w:pPr>
            <w:pStyle w:val="Intestazione"/>
            <w:jc w:val="center"/>
            <w:rPr>
              <w:rFonts w:ascii="Berlin Sans FB Demi" w:hAnsi="Berlin Sans FB Demi"/>
              <w:b/>
              <w:i/>
              <w:color w:val="0070C0"/>
              <w:sz w:val="36"/>
              <w:szCs w:val="36"/>
            </w:rPr>
          </w:pPr>
          <w:r w:rsidRPr="004E0690">
            <w:rPr>
              <w:rFonts w:ascii="Berlin Sans FB Demi" w:hAnsi="Berlin Sans FB Demi"/>
              <w:b/>
              <w:i/>
              <w:color w:val="0070C0"/>
              <w:sz w:val="36"/>
              <w:szCs w:val="36"/>
            </w:rPr>
            <w:t xml:space="preserve">QUALI.FOR.MA </w:t>
          </w:r>
        </w:p>
      </w:tc>
      <w:tc>
        <w:tcPr>
          <w:tcW w:w="2118" w:type="dxa"/>
          <w:vMerge/>
          <w:tcBorders>
            <w:top w:val="single" w:sz="4" w:space="0" w:color="auto"/>
            <w:left w:val="single" w:sz="4" w:space="0" w:color="auto"/>
            <w:bottom w:val="single" w:sz="4" w:space="0" w:color="auto"/>
            <w:right w:val="single" w:sz="4" w:space="0" w:color="auto"/>
          </w:tcBorders>
        </w:tcPr>
        <w:p w14:paraId="4063D078" w14:textId="77777777" w:rsidR="00183FBA" w:rsidRDefault="00183FBA" w:rsidP="00F35AFF">
          <w:pPr>
            <w:pStyle w:val="Intestazione"/>
          </w:pPr>
        </w:p>
      </w:tc>
    </w:tr>
    <w:tr w:rsidR="00183FBA" w14:paraId="62B999F5" w14:textId="77777777" w:rsidTr="00750A1D">
      <w:trPr>
        <w:trHeight w:val="120"/>
        <w:jc w:val="center"/>
      </w:trPr>
      <w:tc>
        <w:tcPr>
          <w:tcW w:w="2457" w:type="dxa"/>
          <w:vMerge/>
          <w:tcBorders>
            <w:top w:val="nil"/>
            <w:left w:val="single" w:sz="4" w:space="0" w:color="auto"/>
            <w:bottom w:val="single" w:sz="4" w:space="0" w:color="auto"/>
            <w:right w:val="single" w:sz="4" w:space="0" w:color="auto"/>
          </w:tcBorders>
        </w:tcPr>
        <w:p w14:paraId="75F75AD9" w14:textId="77777777" w:rsidR="00183FBA" w:rsidRDefault="00183FBA" w:rsidP="00F35AFF">
          <w:pPr>
            <w:pStyle w:val="Intestazione"/>
          </w:pPr>
        </w:p>
      </w:tc>
      <w:tc>
        <w:tcPr>
          <w:tcW w:w="5975" w:type="dxa"/>
          <w:tcBorders>
            <w:top w:val="single" w:sz="4" w:space="0" w:color="auto"/>
            <w:left w:val="single" w:sz="4" w:space="0" w:color="auto"/>
            <w:bottom w:val="single" w:sz="4" w:space="0" w:color="auto"/>
            <w:right w:val="single" w:sz="4" w:space="0" w:color="auto"/>
          </w:tcBorders>
        </w:tcPr>
        <w:p w14:paraId="2D653C81" w14:textId="27CB5A7F" w:rsidR="00183FBA" w:rsidRDefault="004153C2" w:rsidP="00F35AFF">
          <w:pPr>
            <w:pStyle w:val="Intestazione"/>
            <w:jc w:val="center"/>
          </w:pPr>
          <w:r>
            <w:t>Istituto Superiore d’Istruzione “E. Fermi “Bagnara</w:t>
          </w:r>
          <w:r w:rsidR="00750A1D">
            <w:t xml:space="preserve"> </w:t>
          </w:r>
          <w:r w:rsidR="00750A1D" w:rsidRPr="00750A1D">
            <w:t>Calabra</w:t>
          </w:r>
          <w:r w:rsidR="00750A1D">
            <w:t xml:space="preserve"> </w:t>
          </w:r>
        </w:p>
      </w:tc>
      <w:tc>
        <w:tcPr>
          <w:tcW w:w="2118" w:type="dxa"/>
          <w:vMerge/>
          <w:tcBorders>
            <w:top w:val="nil"/>
            <w:left w:val="single" w:sz="4" w:space="0" w:color="auto"/>
            <w:bottom w:val="single" w:sz="4" w:space="0" w:color="auto"/>
            <w:right w:val="single" w:sz="4" w:space="0" w:color="auto"/>
          </w:tcBorders>
        </w:tcPr>
        <w:p w14:paraId="1FCEFC81" w14:textId="77777777" w:rsidR="00183FBA" w:rsidRDefault="00183FBA" w:rsidP="00F35AFF">
          <w:pPr>
            <w:pStyle w:val="Intestazione"/>
          </w:pPr>
        </w:p>
      </w:tc>
    </w:tr>
  </w:tbl>
  <w:p w14:paraId="12224557" w14:textId="77777777" w:rsidR="00733651" w:rsidRPr="00BD02DC" w:rsidRDefault="00733651">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32B8" w14:textId="77777777" w:rsidR="001F29A7" w:rsidRDefault="001F29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A64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ECAC42A"/>
    <w:lvl w:ilvl="0">
      <w:start w:val="1"/>
      <w:numFmt w:val="decimal"/>
      <w:pStyle w:val="Titolo1"/>
      <w:lvlText w:val="6.1.%1"/>
      <w:lvlJc w:val="left"/>
      <w:pPr>
        <w:tabs>
          <w:tab w:val="num" w:pos="720"/>
        </w:tabs>
        <w:ind w:left="0" w:firstLine="0"/>
      </w:pPr>
      <w:rPr>
        <w:rFonts w:hint="default"/>
        <w:b/>
        <w:i w:val="0"/>
        <w:sz w:val="22"/>
      </w:rPr>
    </w:lvl>
    <w:lvl w:ilvl="1">
      <w:start w:val="1"/>
      <w:numFmt w:val="decimal"/>
      <w:lvlText w:val="5.%2."/>
      <w:lvlJc w:val="left"/>
      <w:pPr>
        <w:tabs>
          <w:tab w:val="num" w:pos="360"/>
        </w:tabs>
        <w:ind w:left="360" w:hanging="360"/>
      </w:pPr>
      <w:rPr>
        <w:rFonts w:ascii="Times New Roman" w:hAnsi="Times New Roman" w:hint="default"/>
        <w:b/>
        <w:i/>
        <w:sz w:val="22"/>
      </w:rPr>
    </w:lvl>
    <w:lvl w:ilvl="2">
      <w:start w:val="1"/>
      <w:numFmt w:val="decimal"/>
      <w:lvlText w:val="7.1.%3"/>
      <w:lvlJc w:val="left"/>
      <w:pPr>
        <w:tabs>
          <w:tab w:val="num" w:pos="720"/>
        </w:tabs>
        <w:ind w:left="0" w:firstLine="0"/>
      </w:pPr>
      <w:rPr>
        <w:rFonts w:ascii="Times New Roman" w:hAnsi="Times New Roman" w:hint="default"/>
        <w:b w:val="0"/>
        <w:i/>
        <w:sz w:val="22"/>
      </w:rPr>
    </w:lvl>
    <w:lvl w:ilvl="3">
      <w:start w:val="1"/>
      <w:numFmt w:val="decimal"/>
      <w:pStyle w:val="Titolo4"/>
      <w:lvlText w:val="%1.%2.%3.%4"/>
      <w:lvlJc w:val="left"/>
      <w:pPr>
        <w:tabs>
          <w:tab w:val="num" w:pos="0"/>
        </w:tabs>
        <w:ind w:left="0" w:firstLine="0"/>
      </w:pPr>
      <w:rPr>
        <w:rFonts w:hint="default"/>
      </w:rPr>
    </w:lvl>
    <w:lvl w:ilvl="4">
      <w:start w:val="1"/>
      <w:numFmt w:val="decimal"/>
      <w:pStyle w:val="Titolo5"/>
      <w:lvlText w:val="%1.%2.%3.%4.%5"/>
      <w:lvlJc w:val="left"/>
      <w:pPr>
        <w:tabs>
          <w:tab w:val="num" w:pos="0"/>
        </w:tabs>
        <w:ind w:left="0" w:firstLine="0"/>
      </w:pPr>
      <w:rPr>
        <w:rFonts w:hint="default"/>
      </w:rPr>
    </w:lvl>
    <w:lvl w:ilvl="5">
      <w:start w:val="1"/>
      <w:numFmt w:val="decimal"/>
      <w:pStyle w:val="Titolo6"/>
      <w:lvlText w:val="%1.%2.%3.%4.%5.%6"/>
      <w:lvlJc w:val="left"/>
      <w:pPr>
        <w:tabs>
          <w:tab w:val="num" w:pos="0"/>
        </w:tabs>
        <w:ind w:left="0" w:firstLine="0"/>
      </w:pPr>
      <w:rPr>
        <w:rFonts w:hint="default"/>
      </w:rPr>
    </w:lvl>
    <w:lvl w:ilvl="6">
      <w:start w:val="1"/>
      <w:numFmt w:val="decimal"/>
      <w:pStyle w:val="Titolo7"/>
      <w:lvlText w:val="%1.%2.%3.%4.%5.%6.%7"/>
      <w:lvlJc w:val="left"/>
      <w:pPr>
        <w:tabs>
          <w:tab w:val="num" w:pos="0"/>
        </w:tabs>
        <w:ind w:left="0" w:firstLine="0"/>
      </w:pPr>
      <w:rPr>
        <w:rFonts w:hint="default"/>
      </w:rPr>
    </w:lvl>
    <w:lvl w:ilvl="7">
      <w:start w:val="1"/>
      <w:numFmt w:val="decimal"/>
      <w:pStyle w:val="Titolo8"/>
      <w:lvlText w:val="%1.%2.%3.%4.%5.%6.%7.%8."/>
      <w:lvlJc w:val="left"/>
      <w:pPr>
        <w:tabs>
          <w:tab w:val="num" w:pos="0"/>
        </w:tabs>
        <w:ind w:left="0" w:firstLine="0"/>
      </w:pPr>
      <w:rPr>
        <w:rFonts w:hint="default"/>
      </w:rPr>
    </w:lvl>
    <w:lvl w:ilvl="8">
      <w:start w:val="1"/>
      <w:numFmt w:val="decimal"/>
      <w:pStyle w:val="Titolo9"/>
      <w:lvlText w:val="%1.%2.%3.%4.%5.%6.%7.%8.%9"/>
      <w:lvlJc w:val="left"/>
      <w:pPr>
        <w:tabs>
          <w:tab w:val="num" w:pos="0"/>
        </w:tabs>
        <w:ind w:left="0" w:firstLine="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DE4F4B"/>
    <w:multiLevelType w:val="hybridMultilevel"/>
    <w:tmpl w:val="E750A33C"/>
    <w:lvl w:ilvl="0" w:tplc="9A2400AE">
      <w:start w:val="1"/>
      <w:numFmt w:val="decimal"/>
      <w:lvlText w:val="%1."/>
      <w:lvlJc w:val="left"/>
      <w:pPr>
        <w:tabs>
          <w:tab w:val="num" w:pos="900"/>
        </w:tabs>
        <w:ind w:left="900" w:hanging="360"/>
      </w:pPr>
      <w:rPr>
        <w:rFonts w:ascii="Times New Roman" w:hAnsi="Times New Roman" w:hint="default"/>
        <w:b/>
        <w:bCs/>
        <w:i w:val="0"/>
        <w:iCs w:val="0"/>
        <w:sz w:val="22"/>
        <w:szCs w:val="22"/>
      </w:rPr>
    </w:lvl>
    <w:lvl w:ilvl="1" w:tplc="04100001">
      <w:start w:val="1"/>
      <w:numFmt w:val="bullet"/>
      <w:lvlText w:val=""/>
      <w:lvlJc w:val="left"/>
      <w:pPr>
        <w:tabs>
          <w:tab w:val="num" w:pos="1440"/>
        </w:tabs>
        <w:ind w:left="1440" w:hanging="360"/>
      </w:pPr>
      <w:rPr>
        <w:rFonts w:ascii="Symbol" w:hAnsi="Symbol" w:hint="default"/>
        <w:b/>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42B07BF"/>
    <w:multiLevelType w:val="hybridMultilevel"/>
    <w:tmpl w:val="B5ECD0E0"/>
    <w:lvl w:ilvl="0" w:tplc="04100001">
      <w:start w:val="1"/>
      <w:numFmt w:val="bullet"/>
      <w:lvlText w:val=""/>
      <w:lvlJc w:val="left"/>
      <w:pPr>
        <w:ind w:left="1319" w:hanging="360"/>
      </w:pPr>
      <w:rPr>
        <w:rFonts w:ascii="Symbol" w:hAnsi="Symbol" w:hint="default"/>
      </w:rPr>
    </w:lvl>
    <w:lvl w:ilvl="1" w:tplc="04100003" w:tentative="1">
      <w:start w:val="1"/>
      <w:numFmt w:val="bullet"/>
      <w:lvlText w:val="o"/>
      <w:lvlJc w:val="left"/>
      <w:pPr>
        <w:ind w:left="2039" w:hanging="360"/>
      </w:pPr>
      <w:rPr>
        <w:rFonts w:ascii="Courier New" w:hAnsi="Courier New" w:cs="Courier New" w:hint="default"/>
      </w:rPr>
    </w:lvl>
    <w:lvl w:ilvl="2" w:tplc="04100005" w:tentative="1">
      <w:start w:val="1"/>
      <w:numFmt w:val="bullet"/>
      <w:lvlText w:val=""/>
      <w:lvlJc w:val="left"/>
      <w:pPr>
        <w:ind w:left="2759" w:hanging="360"/>
      </w:pPr>
      <w:rPr>
        <w:rFonts w:ascii="Wingdings" w:hAnsi="Wingdings" w:hint="default"/>
      </w:rPr>
    </w:lvl>
    <w:lvl w:ilvl="3" w:tplc="04100001" w:tentative="1">
      <w:start w:val="1"/>
      <w:numFmt w:val="bullet"/>
      <w:lvlText w:val=""/>
      <w:lvlJc w:val="left"/>
      <w:pPr>
        <w:ind w:left="3479" w:hanging="360"/>
      </w:pPr>
      <w:rPr>
        <w:rFonts w:ascii="Symbol" w:hAnsi="Symbol" w:hint="default"/>
      </w:rPr>
    </w:lvl>
    <w:lvl w:ilvl="4" w:tplc="04100003" w:tentative="1">
      <w:start w:val="1"/>
      <w:numFmt w:val="bullet"/>
      <w:lvlText w:val="o"/>
      <w:lvlJc w:val="left"/>
      <w:pPr>
        <w:ind w:left="4199" w:hanging="360"/>
      </w:pPr>
      <w:rPr>
        <w:rFonts w:ascii="Courier New" w:hAnsi="Courier New" w:cs="Courier New" w:hint="default"/>
      </w:rPr>
    </w:lvl>
    <w:lvl w:ilvl="5" w:tplc="04100005" w:tentative="1">
      <w:start w:val="1"/>
      <w:numFmt w:val="bullet"/>
      <w:lvlText w:val=""/>
      <w:lvlJc w:val="left"/>
      <w:pPr>
        <w:ind w:left="4919" w:hanging="360"/>
      </w:pPr>
      <w:rPr>
        <w:rFonts w:ascii="Wingdings" w:hAnsi="Wingdings" w:hint="default"/>
      </w:rPr>
    </w:lvl>
    <w:lvl w:ilvl="6" w:tplc="04100001" w:tentative="1">
      <w:start w:val="1"/>
      <w:numFmt w:val="bullet"/>
      <w:lvlText w:val=""/>
      <w:lvlJc w:val="left"/>
      <w:pPr>
        <w:ind w:left="5639" w:hanging="360"/>
      </w:pPr>
      <w:rPr>
        <w:rFonts w:ascii="Symbol" w:hAnsi="Symbol" w:hint="default"/>
      </w:rPr>
    </w:lvl>
    <w:lvl w:ilvl="7" w:tplc="04100003" w:tentative="1">
      <w:start w:val="1"/>
      <w:numFmt w:val="bullet"/>
      <w:lvlText w:val="o"/>
      <w:lvlJc w:val="left"/>
      <w:pPr>
        <w:ind w:left="6359" w:hanging="360"/>
      </w:pPr>
      <w:rPr>
        <w:rFonts w:ascii="Courier New" w:hAnsi="Courier New" w:cs="Courier New" w:hint="default"/>
      </w:rPr>
    </w:lvl>
    <w:lvl w:ilvl="8" w:tplc="04100005" w:tentative="1">
      <w:start w:val="1"/>
      <w:numFmt w:val="bullet"/>
      <w:lvlText w:val=""/>
      <w:lvlJc w:val="left"/>
      <w:pPr>
        <w:ind w:left="7079" w:hanging="360"/>
      </w:pPr>
      <w:rPr>
        <w:rFonts w:ascii="Wingdings" w:hAnsi="Wingdings" w:hint="default"/>
      </w:rPr>
    </w:lvl>
  </w:abstractNum>
  <w:abstractNum w:abstractNumId="5" w15:restartNumberingAfterBreak="0">
    <w:nsid w:val="09CF72D9"/>
    <w:multiLevelType w:val="hybridMultilevel"/>
    <w:tmpl w:val="902A313A"/>
    <w:lvl w:ilvl="0" w:tplc="04100001">
      <w:start w:val="1"/>
      <w:numFmt w:val="bullet"/>
      <w:lvlText w:val=""/>
      <w:lvlJc w:val="left"/>
      <w:pPr>
        <w:ind w:left="1259" w:hanging="360"/>
      </w:pPr>
      <w:rPr>
        <w:rFonts w:ascii="Symbol" w:hAnsi="Symbol"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6" w15:restartNumberingAfterBreak="0">
    <w:nsid w:val="0D082873"/>
    <w:multiLevelType w:val="hybridMultilevel"/>
    <w:tmpl w:val="E738DCF8"/>
    <w:lvl w:ilvl="0" w:tplc="85D22F1C">
      <w:start w:val="1"/>
      <w:numFmt w:val="decimal"/>
      <w:lvlText w:val="5.%1."/>
      <w:lvlJc w:val="left"/>
      <w:pPr>
        <w:tabs>
          <w:tab w:val="num" w:pos="900"/>
        </w:tabs>
        <w:ind w:left="900" w:hanging="360"/>
      </w:pPr>
      <w:rPr>
        <w:rFonts w:ascii="Calibri" w:hAnsi="Calibri" w:hint="default"/>
        <w:b/>
        <w:bCs/>
        <w:i w:val="0"/>
        <w:iCs w:val="0"/>
        <w:sz w:val="22"/>
        <w:szCs w:val="22"/>
      </w:rPr>
    </w:lvl>
    <w:lvl w:ilvl="1" w:tplc="04100001">
      <w:start w:val="1"/>
      <w:numFmt w:val="bullet"/>
      <w:lvlText w:val=""/>
      <w:lvlJc w:val="left"/>
      <w:pPr>
        <w:tabs>
          <w:tab w:val="num" w:pos="1440"/>
        </w:tabs>
        <w:ind w:left="1440" w:hanging="360"/>
      </w:pPr>
      <w:rPr>
        <w:rFonts w:ascii="Symbol" w:hAnsi="Symbol" w:hint="default"/>
        <w:b/>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2031F4F"/>
    <w:multiLevelType w:val="hybridMultilevel"/>
    <w:tmpl w:val="BA502C3A"/>
    <w:lvl w:ilvl="0" w:tplc="0410000F">
      <w:start w:val="1"/>
      <w:numFmt w:val="decimal"/>
      <w:lvlText w:val="%1."/>
      <w:lvlJc w:val="left"/>
      <w:pPr>
        <w:ind w:left="1319" w:hanging="360"/>
      </w:pPr>
    </w:lvl>
    <w:lvl w:ilvl="1" w:tplc="04100019" w:tentative="1">
      <w:start w:val="1"/>
      <w:numFmt w:val="lowerLetter"/>
      <w:lvlText w:val="%2."/>
      <w:lvlJc w:val="left"/>
      <w:pPr>
        <w:ind w:left="2039" w:hanging="360"/>
      </w:pPr>
    </w:lvl>
    <w:lvl w:ilvl="2" w:tplc="0410001B" w:tentative="1">
      <w:start w:val="1"/>
      <w:numFmt w:val="lowerRoman"/>
      <w:lvlText w:val="%3."/>
      <w:lvlJc w:val="right"/>
      <w:pPr>
        <w:ind w:left="2759" w:hanging="180"/>
      </w:pPr>
    </w:lvl>
    <w:lvl w:ilvl="3" w:tplc="0410000F" w:tentative="1">
      <w:start w:val="1"/>
      <w:numFmt w:val="decimal"/>
      <w:lvlText w:val="%4."/>
      <w:lvlJc w:val="left"/>
      <w:pPr>
        <w:ind w:left="3479" w:hanging="360"/>
      </w:pPr>
    </w:lvl>
    <w:lvl w:ilvl="4" w:tplc="04100019" w:tentative="1">
      <w:start w:val="1"/>
      <w:numFmt w:val="lowerLetter"/>
      <w:lvlText w:val="%5."/>
      <w:lvlJc w:val="left"/>
      <w:pPr>
        <w:ind w:left="4199" w:hanging="360"/>
      </w:pPr>
    </w:lvl>
    <w:lvl w:ilvl="5" w:tplc="0410001B" w:tentative="1">
      <w:start w:val="1"/>
      <w:numFmt w:val="lowerRoman"/>
      <w:lvlText w:val="%6."/>
      <w:lvlJc w:val="right"/>
      <w:pPr>
        <w:ind w:left="4919" w:hanging="180"/>
      </w:pPr>
    </w:lvl>
    <w:lvl w:ilvl="6" w:tplc="0410000F" w:tentative="1">
      <w:start w:val="1"/>
      <w:numFmt w:val="decimal"/>
      <w:lvlText w:val="%7."/>
      <w:lvlJc w:val="left"/>
      <w:pPr>
        <w:ind w:left="5639" w:hanging="360"/>
      </w:pPr>
    </w:lvl>
    <w:lvl w:ilvl="7" w:tplc="04100019" w:tentative="1">
      <w:start w:val="1"/>
      <w:numFmt w:val="lowerLetter"/>
      <w:lvlText w:val="%8."/>
      <w:lvlJc w:val="left"/>
      <w:pPr>
        <w:ind w:left="6359" w:hanging="360"/>
      </w:pPr>
    </w:lvl>
    <w:lvl w:ilvl="8" w:tplc="0410001B" w:tentative="1">
      <w:start w:val="1"/>
      <w:numFmt w:val="lowerRoman"/>
      <w:lvlText w:val="%9."/>
      <w:lvlJc w:val="right"/>
      <w:pPr>
        <w:ind w:left="7079" w:hanging="180"/>
      </w:pPr>
    </w:lvl>
  </w:abstractNum>
  <w:abstractNum w:abstractNumId="8" w15:restartNumberingAfterBreak="0">
    <w:nsid w:val="1C5C3D46"/>
    <w:multiLevelType w:val="hybridMultilevel"/>
    <w:tmpl w:val="650880C4"/>
    <w:lvl w:ilvl="0" w:tplc="CF56B3E0">
      <w:start w:val="1"/>
      <w:numFmt w:val="decimal"/>
      <w:lvlText w:val="4.%1"/>
      <w:lvlJc w:val="left"/>
      <w:pPr>
        <w:tabs>
          <w:tab w:val="num" w:pos="1260"/>
        </w:tabs>
        <w:ind w:left="767" w:hanging="227"/>
      </w:pPr>
      <w:rPr>
        <w:rFonts w:ascii="Comic Sans MS" w:hAnsi="Comic Sans MS" w:hint="default"/>
        <w:b/>
        <w:i w:val="0"/>
        <w:sz w:val="20"/>
      </w:rPr>
    </w:lvl>
    <w:lvl w:ilvl="1" w:tplc="BCC2E160">
      <w:start w:val="1"/>
      <w:numFmt w:val="decimal"/>
      <w:lvlText w:val="4.%2"/>
      <w:lvlJc w:val="left"/>
      <w:pPr>
        <w:tabs>
          <w:tab w:val="num" w:pos="1800"/>
        </w:tabs>
        <w:ind w:left="1307" w:hanging="227"/>
      </w:pPr>
      <w:rPr>
        <w:rFonts w:ascii="Times New Roman" w:hAnsi="Times New Roman" w:hint="default"/>
        <w:b/>
        <w:i/>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ED86D7C"/>
    <w:multiLevelType w:val="multilevel"/>
    <w:tmpl w:val="E750A33C"/>
    <w:lvl w:ilvl="0">
      <w:start w:val="1"/>
      <w:numFmt w:val="decimal"/>
      <w:lvlText w:val="%1."/>
      <w:lvlJc w:val="left"/>
      <w:pPr>
        <w:tabs>
          <w:tab w:val="num" w:pos="900"/>
        </w:tabs>
        <w:ind w:left="900" w:hanging="360"/>
      </w:pPr>
      <w:rPr>
        <w:rFonts w:ascii="Times New Roman" w:hAnsi="Times New Roman" w:hint="default"/>
        <w:b/>
        <w:bCs/>
        <w:i w:val="0"/>
        <w:iCs w:val="0"/>
        <w:sz w:val="22"/>
        <w:szCs w:val="22"/>
      </w:rPr>
    </w:lvl>
    <w:lvl w:ilvl="1">
      <w:start w:val="1"/>
      <w:numFmt w:val="bullet"/>
      <w:lvlText w:val=""/>
      <w:lvlJc w:val="left"/>
      <w:pPr>
        <w:tabs>
          <w:tab w:val="num" w:pos="1440"/>
        </w:tabs>
        <w:ind w:left="1440" w:hanging="360"/>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8633C8"/>
    <w:multiLevelType w:val="multilevel"/>
    <w:tmpl w:val="6E82FF7E"/>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2D747270"/>
    <w:multiLevelType w:val="hybridMultilevel"/>
    <w:tmpl w:val="365CDB00"/>
    <w:lvl w:ilvl="0" w:tplc="2270A504">
      <w:start w:val="2"/>
      <w:numFmt w:val="decimal"/>
      <w:lvlText w:val="%1."/>
      <w:lvlJc w:val="left"/>
      <w:pPr>
        <w:tabs>
          <w:tab w:val="num" w:pos="900"/>
        </w:tabs>
        <w:ind w:left="900" w:hanging="360"/>
      </w:pPr>
      <w:rPr>
        <w:rFonts w:ascii="Calibri" w:hAnsi="Calibri" w:hint="default"/>
        <w:b/>
        <w:bCs/>
        <w:i w:val="0"/>
        <w:iCs w:val="0"/>
        <w:sz w:val="22"/>
        <w:szCs w:val="22"/>
      </w:rPr>
    </w:lvl>
    <w:lvl w:ilvl="1" w:tplc="04100001">
      <w:start w:val="1"/>
      <w:numFmt w:val="bullet"/>
      <w:lvlText w:val=""/>
      <w:lvlJc w:val="left"/>
      <w:pPr>
        <w:tabs>
          <w:tab w:val="num" w:pos="1440"/>
        </w:tabs>
        <w:ind w:left="1440" w:hanging="360"/>
      </w:pPr>
      <w:rPr>
        <w:rFonts w:ascii="Symbol" w:hAnsi="Symbol" w:hint="default"/>
        <w:b/>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2935D9B"/>
    <w:multiLevelType w:val="multilevel"/>
    <w:tmpl w:val="93C44D90"/>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B2F26F7"/>
    <w:multiLevelType w:val="hybridMultilevel"/>
    <w:tmpl w:val="0B8C4296"/>
    <w:lvl w:ilvl="0" w:tplc="0410000F">
      <w:start w:val="1"/>
      <w:numFmt w:val="decimal"/>
      <w:lvlText w:val="%1."/>
      <w:lvlJc w:val="left"/>
      <w:pPr>
        <w:tabs>
          <w:tab w:val="num" w:pos="1069"/>
        </w:tabs>
        <w:ind w:left="1069"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4" w15:restartNumberingAfterBreak="0">
    <w:nsid w:val="3D80219C"/>
    <w:multiLevelType w:val="hybridMultilevel"/>
    <w:tmpl w:val="2C7C07E8"/>
    <w:lvl w:ilvl="0" w:tplc="7D3A7C00">
      <w:start w:val="1"/>
      <w:numFmt w:val="decimal"/>
      <w:lvlText w:val="5.%1"/>
      <w:lvlJc w:val="left"/>
      <w:pPr>
        <w:tabs>
          <w:tab w:val="num" w:pos="1260"/>
        </w:tabs>
        <w:ind w:left="540" w:firstLine="0"/>
      </w:pPr>
      <w:rPr>
        <w:rFonts w:ascii="Times New Roman" w:hAnsi="Times New Roman" w:hint="default"/>
        <w:b/>
        <w:i/>
        <w:sz w:val="22"/>
        <w:szCs w:val="22"/>
      </w:rPr>
    </w:lvl>
    <w:lvl w:ilvl="1" w:tplc="615C5E04">
      <w:numFmt w:val="bullet"/>
      <w:lvlText w:val=""/>
      <w:lvlJc w:val="left"/>
      <w:pPr>
        <w:tabs>
          <w:tab w:val="num" w:pos="1440"/>
        </w:tabs>
        <w:ind w:left="1440" w:hanging="360"/>
      </w:pPr>
      <w:rPr>
        <w:rFonts w:ascii="Wingdings" w:eastAsia="Times New Roman" w:hAnsi="Wingdings" w:cs="Times New Roman" w:hint="default"/>
        <w:b/>
        <w:i/>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35D14B4"/>
    <w:multiLevelType w:val="hybridMultilevel"/>
    <w:tmpl w:val="CDB42942"/>
    <w:lvl w:ilvl="0" w:tplc="D3F268C2">
      <w:start w:val="1"/>
      <w:numFmt w:val="decimal"/>
      <w:lvlText w:val="5.4.%1"/>
      <w:lvlJc w:val="left"/>
      <w:pPr>
        <w:tabs>
          <w:tab w:val="num" w:pos="3087"/>
        </w:tabs>
        <w:ind w:left="3087" w:hanging="927"/>
      </w:pPr>
      <w:rPr>
        <w:rFonts w:ascii="Century Schoolbook" w:hAnsi="Century Schoolbook" w:hint="default"/>
        <w:b w:val="0"/>
        <w:i/>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8731FAD"/>
    <w:multiLevelType w:val="hybridMultilevel"/>
    <w:tmpl w:val="C2EA00A6"/>
    <w:lvl w:ilvl="0" w:tplc="8E3C25BC">
      <w:start w:val="1"/>
      <w:numFmt w:val="decimal"/>
      <w:lvlText w:val="5.%1"/>
      <w:lvlJc w:val="left"/>
      <w:pPr>
        <w:tabs>
          <w:tab w:val="num" w:pos="1260"/>
        </w:tabs>
        <w:ind w:left="540" w:firstLine="0"/>
      </w:pPr>
      <w:rPr>
        <w:rFonts w:ascii="Times New Roman" w:hAnsi="Times New Roman" w:hint="default"/>
        <w:b/>
        <w:bCs/>
        <w:i/>
        <w:iCs/>
        <w:sz w:val="22"/>
        <w:szCs w:val="22"/>
      </w:rPr>
    </w:lvl>
    <w:lvl w:ilvl="1" w:tplc="163C7FA0">
      <w:start w:val="1"/>
      <w:numFmt w:val="bullet"/>
      <w:lvlText w:val=""/>
      <w:lvlJc w:val="left"/>
      <w:pPr>
        <w:tabs>
          <w:tab w:val="num" w:pos="1440"/>
        </w:tabs>
        <w:ind w:left="1440" w:hanging="360"/>
      </w:pPr>
      <w:rPr>
        <w:rFonts w:ascii="Webdings" w:hAnsi="Webdings" w:hint="default"/>
        <w:b/>
        <w:i/>
        <w:sz w:val="22"/>
        <w:szCs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9964D6E"/>
    <w:multiLevelType w:val="multilevel"/>
    <w:tmpl w:val="E750A33C"/>
    <w:lvl w:ilvl="0">
      <w:start w:val="1"/>
      <w:numFmt w:val="decimal"/>
      <w:lvlText w:val="%1."/>
      <w:lvlJc w:val="left"/>
      <w:pPr>
        <w:tabs>
          <w:tab w:val="num" w:pos="900"/>
        </w:tabs>
        <w:ind w:left="900" w:hanging="360"/>
      </w:pPr>
      <w:rPr>
        <w:rFonts w:ascii="Times New Roman" w:hAnsi="Times New Roman" w:hint="default"/>
        <w:b/>
        <w:bCs/>
        <w:i w:val="0"/>
        <w:iCs w:val="0"/>
        <w:sz w:val="22"/>
        <w:szCs w:val="22"/>
      </w:rPr>
    </w:lvl>
    <w:lvl w:ilvl="1">
      <w:start w:val="1"/>
      <w:numFmt w:val="bullet"/>
      <w:lvlText w:val=""/>
      <w:lvlJc w:val="left"/>
      <w:pPr>
        <w:tabs>
          <w:tab w:val="num" w:pos="1440"/>
        </w:tabs>
        <w:ind w:left="1440" w:hanging="360"/>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355C71"/>
    <w:multiLevelType w:val="hybridMultilevel"/>
    <w:tmpl w:val="2CB6BF58"/>
    <w:lvl w:ilvl="0" w:tplc="A6604B26">
      <w:start w:val="1"/>
      <w:numFmt w:val="bullet"/>
      <w:lvlText w:val=""/>
      <w:lvlJc w:val="left"/>
      <w:pPr>
        <w:tabs>
          <w:tab w:val="num" w:pos="2340"/>
        </w:tabs>
        <w:ind w:left="2340" w:hanging="360"/>
      </w:pPr>
      <w:rPr>
        <w:rFonts w:ascii="Symbol" w:hAnsi="Symbol" w:hint="default"/>
        <w:sz w:val="22"/>
        <w:szCs w:val="22"/>
      </w:rPr>
    </w:lvl>
    <w:lvl w:ilvl="1" w:tplc="04100003" w:tentative="1">
      <w:start w:val="1"/>
      <w:numFmt w:val="bullet"/>
      <w:lvlText w:val="o"/>
      <w:lvlJc w:val="left"/>
      <w:pPr>
        <w:tabs>
          <w:tab w:val="num" w:pos="2520"/>
        </w:tabs>
        <w:ind w:left="2520" w:hanging="360"/>
      </w:pPr>
      <w:rPr>
        <w:rFonts w:ascii="Courier New" w:hAnsi="Courier New" w:cs="Webdings"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Webdings"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Webdings"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1380FA5"/>
    <w:multiLevelType w:val="hybridMultilevel"/>
    <w:tmpl w:val="B5A4CE7E"/>
    <w:lvl w:ilvl="0" w:tplc="587CF0F8">
      <w:start w:val="1"/>
      <w:numFmt w:val="decimal"/>
      <w:lvlText w:val="%1."/>
      <w:lvlJc w:val="left"/>
      <w:pPr>
        <w:tabs>
          <w:tab w:val="num" w:pos="900"/>
        </w:tabs>
        <w:ind w:left="900" w:hanging="360"/>
      </w:pPr>
      <w:rPr>
        <w:rFonts w:ascii="Times New Roman" w:hAnsi="Times New Roman" w:hint="default"/>
        <w:b w:val="0"/>
        <w:bCs w:val="0"/>
        <w:i w:val="0"/>
        <w:iCs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1E32C0F"/>
    <w:multiLevelType w:val="multilevel"/>
    <w:tmpl w:val="F314DA82"/>
    <w:lvl w:ilvl="0">
      <w:start w:val="1"/>
      <w:numFmt w:val="decimal"/>
      <w:lvlText w:val="5.%1."/>
      <w:lvlJc w:val="left"/>
      <w:pPr>
        <w:tabs>
          <w:tab w:val="num" w:pos="900"/>
        </w:tabs>
        <w:ind w:left="900" w:hanging="360"/>
      </w:pPr>
      <w:rPr>
        <w:rFonts w:ascii="Times New Roman" w:hAnsi="Times New Roman" w:hint="default"/>
        <w:b/>
        <w:bCs/>
        <w:i w:val="0"/>
        <w:iCs w:val="0"/>
        <w:sz w:val="22"/>
        <w:szCs w:val="22"/>
      </w:rPr>
    </w:lvl>
    <w:lvl w:ilvl="1">
      <w:start w:val="1"/>
      <w:numFmt w:val="bullet"/>
      <w:lvlText w:val=""/>
      <w:lvlJc w:val="left"/>
      <w:pPr>
        <w:tabs>
          <w:tab w:val="num" w:pos="1440"/>
        </w:tabs>
        <w:ind w:left="1440" w:hanging="360"/>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CA22B8B"/>
    <w:multiLevelType w:val="hybridMultilevel"/>
    <w:tmpl w:val="518E0C94"/>
    <w:lvl w:ilvl="0" w:tplc="04100001">
      <w:start w:val="1"/>
      <w:numFmt w:val="bullet"/>
      <w:lvlText w:val=""/>
      <w:lvlJc w:val="left"/>
      <w:pPr>
        <w:ind w:left="1344" w:hanging="360"/>
      </w:pPr>
      <w:rPr>
        <w:rFonts w:ascii="Symbol" w:hAnsi="Symbol" w:hint="default"/>
      </w:rPr>
    </w:lvl>
    <w:lvl w:ilvl="1" w:tplc="04100003" w:tentative="1">
      <w:start w:val="1"/>
      <w:numFmt w:val="bullet"/>
      <w:lvlText w:val="o"/>
      <w:lvlJc w:val="left"/>
      <w:pPr>
        <w:ind w:left="2064" w:hanging="360"/>
      </w:pPr>
      <w:rPr>
        <w:rFonts w:ascii="Courier New" w:hAnsi="Courier New" w:cs="Courier New" w:hint="default"/>
      </w:rPr>
    </w:lvl>
    <w:lvl w:ilvl="2" w:tplc="04100005" w:tentative="1">
      <w:start w:val="1"/>
      <w:numFmt w:val="bullet"/>
      <w:lvlText w:val=""/>
      <w:lvlJc w:val="left"/>
      <w:pPr>
        <w:ind w:left="2784" w:hanging="360"/>
      </w:pPr>
      <w:rPr>
        <w:rFonts w:ascii="Wingdings" w:hAnsi="Wingdings" w:hint="default"/>
      </w:rPr>
    </w:lvl>
    <w:lvl w:ilvl="3" w:tplc="04100001" w:tentative="1">
      <w:start w:val="1"/>
      <w:numFmt w:val="bullet"/>
      <w:lvlText w:val=""/>
      <w:lvlJc w:val="left"/>
      <w:pPr>
        <w:ind w:left="3504" w:hanging="360"/>
      </w:pPr>
      <w:rPr>
        <w:rFonts w:ascii="Symbol" w:hAnsi="Symbol" w:hint="default"/>
      </w:rPr>
    </w:lvl>
    <w:lvl w:ilvl="4" w:tplc="04100003" w:tentative="1">
      <w:start w:val="1"/>
      <w:numFmt w:val="bullet"/>
      <w:lvlText w:val="o"/>
      <w:lvlJc w:val="left"/>
      <w:pPr>
        <w:ind w:left="4224" w:hanging="360"/>
      </w:pPr>
      <w:rPr>
        <w:rFonts w:ascii="Courier New" w:hAnsi="Courier New" w:cs="Courier New" w:hint="default"/>
      </w:rPr>
    </w:lvl>
    <w:lvl w:ilvl="5" w:tplc="04100005" w:tentative="1">
      <w:start w:val="1"/>
      <w:numFmt w:val="bullet"/>
      <w:lvlText w:val=""/>
      <w:lvlJc w:val="left"/>
      <w:pPr>
        <w:ind w:left="4944" w:hanging="360"/>
      </w:pPr>
      <w:rPr>
        <w:rFonts w:ascii="Wingdings" w:hAnsi="Wingdings" w:hint="default"/>
      </w:rPr>
    </w:lvl>
    <w:lvl w:ilvl="6" w:tplc="04100001" w:tentative="1">
      <w:start w:val="1"/>
      <w:numFmt w:val="bullet"/>
      <w:lvlText w:val=""/>
      <w:lvlJc w:val="left"/>
      <w:pPr>
        <w:ind w:left="5664" w:hanging="360"/>
      </w:pPr>
      <w:rPr>
        <w:rFonts w:ascii="Symbol" w:hAnsi="Symbol" w:hint="default"/>
      </w:rPr>
    </w:lvl>
    <w:lvl w:ilvl="7" w:tplc="04100003" w:tentative="1">
      <w:start w:val="1"/>
      <w:numFmt w:val="bullet"/>
      <w:lvlText w:val="o"/>
      <w:lvlJc w:val="left"/>
      <w:pPr>
        <w:ind w:left="6384" w:hanging="360"/>
      </w:pPr>
      <w:rPr>
        <w:rFonts w:ascii="Courier New" w:hAnsi="Courier New" w:cs="Courier New" w:hint="default"/>
      </w:rPr>
    </w:lvl>
    <w:lvl w:ilvl="8" w:tplc="04100005" w:tentative="1">
      <w:start w:val="1"/>
      <w:numFmt w:val="bullet"/>
      <w:lvlText w:val=""/>
      <w:lvlJc w:val="left"/>
      <w:pPr>
        <w:ind w:left="7104" w:hanging="360"/>
      </w:pPr>
      <w:rPr>
        <w:rFonts w:ascii="Wingdings" w:hAnsi="Wingdings" w:hint="default"/>
      </w:rPr>
    </w:lvl>
  </w:abstractNum>
  <w:num w:numId="1">
    <w:abstractNumId w:val="13"/>
  </w:num>
  <w:num w:numId="2">
    <w:abstractNumId w:val="2"/>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2"/>
    <w:lvlOverride w:ilvl="0">
      <w:lvl w:ilvl="0">
        <w:start w:val="1"/>
        <w:numFmt w:val="bullet"/>
        <w:lvlText w:val=""/>
        <w:legacy w:legacy="1" w:legacySpace="0" w:legacyIndent="360"/>
        <w:lvlJc w:val="left"/>
        <w:pPr>
          <w:ind w:left="1211" w:hanging="360"/>
        </w:pPr>
        <w:rPr>
          <w:rFonts w:ascii="Symbol" w:hAnsi="Symbol" w:hint="default"/>
        </w:rPr>
      </w:lvl>
    </w:lvlOverride>
  </w:num>
  <w:num w:numId="4">
    <w:abstractNumId w:val="8"/>
  </w:num>
  <w:num w:numId="5">
    <w:abstractNumId w:val="1"/>
  </w:num>
  <w:num w:numId="6">
    <w:abstractNumId w:val="18"/>
  </w:num>
  <w:num w:numId="7">
    <w:abstractNumId w:val="15"/>
  </w:num>
  <w:num w:numId="8">
    <w:abstractNumId w:val="14"/>
  </w:num>
  <w:num w:numId="9">
    <w:abstractNumId w:val="10"/>
  </w:num>
  <w:num w:numId="10">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1"/>
  </w:num>
  <w:num w:numId="12">
    <w:abstractNumId w:val="19"/>
  </w:num>
  <w:num w:numId="13">
    <w:abstractNumId w:val="16"/>
  </w:num>
  <w:num w:numId="14">
    <w:abstractNumId w:val="7"/>
  </w:num>
  <w:num w:numId="15">
    <w:abstractNumId w:val="0"/>
  </w:num>
  <w:num w:numId="16">
    <w:abstractNumId w:val="4"/>
  </w:num>
  <w:num w:numId="17">
    <w:abstractNumId w:val="3"/>
  </w:num>
  <w:num w:numId="18">
    <w:abstractNumId w:val="1"/>
  </w:num>
  <w:num w:numId="19">
    <w:abstractNumId w:val="1"/>
  </w:num>
  <w:num w:numId="20">
    <w:abstractNumId w:val="5"/>
  </w:num>
  <w:num w:numId="21">
    <w:abstractNumId w:val="1"/>
  </w:num>
  <w:num w:numId="22">
    <w:abstractNumId w:val="9"/>
  </w:num>
  <w:num w:numId="23">
    <w:abstractNumId w:val="6"/>
  </w:num>
  <w:num w:numId="24">
    <w:abstractNumId w:val="1"/>
  </w:num>
  <w:num w:numId="25">
    <w:abstractNumId w:val="1"/>
  </w:num>
  <w:num w:numId="26">
    <w:abstractNumId w:val="21"/>
  </w:num>
  <w:num w:numId="27">
    <w:abstractNumId w:val="17"/>
  </w:num>
  <w:num w:numId="28">
    <w:abstractNumId w:val="20"/>
  </w:num>
  <w:num w:numId="29">
    <w:abstractNumId w:val="1"/>
  </w:num>
  <w:num w:numId="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5CC"/>
    <w:rsid w:val="00024D61"/>
    <w:rsid w:val="00027DD6"/>
    <w:rsid w:val="00051EAF"/>
    <w:rsid w:val="0005643B"/>
    <w:rsid w:val="00077C95"/>
    <w:rsid w:val="000C6BD6"/>
    <w:rsid w:val="000D7823"/>
    <w:rsid w:val="000E2747"/>
    <w:rsid w:val="000E62DA"/>
    <w:rsid w:val="000E76EA"/>
    <w:rsid w:val="000F3EDA"/>
    <w:rsid w:val="001047A3"/>
    <w:rsid w:val="00121736"/>
    <w:rsid w:val="00124731"/>
    <w:rsid w:val="001257AF"/>
    <w:rsid w:val="00130111"/>
    <w:rsid w:val="00150940"/>
    <w:rsid w:val="00160418"/>
    <w:rsid w:val="001707B7"/>
    <w:rsid w:val="001802AD"/>
    <w:rsid w:val="00182FA8"/>
    <w:rsid w:val="00183FBA"/>
    <w:rsid w:val="00196E5C"/>
    <w:rsid w:val="001A0665"/>
    <w:rsid w:val="001A440D"/>
    <w:rsid w:val="001B2F86"/>
    <w:rsid w:val="001C3A76"/>
    <w:rsid w:val="001D5384"/>
    <w:rsid w:val="001F29A7"/>
    <w:rsid w:val="001F6207"/>
    <w:rsid w:val="001F7C3E"/>
    <w:rsid w:val="00203C37"/>
    <w:rsid w:val="00225778"/>
    <w:rsid w:val="00227035"/>
    <w:rsid w:val="00227E5A"/>
    <w:rsid w:val="002337C5"/>
    <w:rsid w:val="002341E2"/>
    <w:rsid w:val="00234BA7"/>
    <w:rsid w:val="002519DE"/>
    <w:rsid w:val="00272A2E"/>
    <w:rsid w:val="002754BC"/>
    <w:rsid w:val="002835FD"/>
    <w:rsid w:val="002B2474"/>
    <w:rsid w:val="002B6992"/>
    <w:rsid w:val="002C4D18"/>
    <w:rsid w:val="002D2B77"/>
    <w:rsid w:val="002F4E9F"/>
    <w:rsid w:val="00306F8F"/>
    <w:rsid w:val="00337769"/>
    <w:rsid w:val="003438C5"/>
    <w:rsid w:val="00345441"/>
    <w:rsid w:val="003676F3"/>
    <w:rsid w:val="0037034A"/>
    <w:rsid w:val="00383999"/>
    <w:rsid w:val="00384C0B"/>
    <w:rsid w:val="00394FFF"/>
    <w:rsid w:val="003B6A57"/>
    <w:rsid w:val="003B6EDB"/>
    <w:rsid w:val="003D1A02"/>
    <w:rsid w:val="004153C2"/>
    <w:rsid w:val="00421284"/>
    <w:rsid w:val="00431348"/>
    <w:rsid w:val="004A2588"/>
    <w:rsid w:val="004B6146"/>
    <w:rsid w:val="004B72A2"/>
    <w:rsid w:val="004B7717"/>
    <w:rsid w:val="004C1432"/>
    <w:rsid w:val="004C1681"/>
    <w:rsid w:val="004D7290"/>
    <w:rsid w:val="004E567A"/>
    <w:rsid w:val="004E5CE9"/>
    <w:rsid w:val="004F35D2"/>
    <w:rsid w:val="004F3A56"/>
    <w:rsid w:val="004F5806"/>
    <w:rsid w:val="00501E13"/>
    <w:rsid w:val="005078C6"/>
    <w:rsid w:val="00511AF8"/>
    <w:rsid w:val="00520680"/>
    <w:rsid w:val="00522249"/>
    <w:rsid w:val="00531643"/>
    <w:rsid w:val="00541285"/>
    <w:rsid w:val="005423B3"/>
    <w:rsid w:val="0055443B"/>
    <w:rsid w:val="005800CD"/>
    <w:rsid w:val="00594084"/>
    <w:rsid w:val="005A4A2F"/>
    <w:rsid w:val="005B0755"/>
    <w:rsid w:val="005B21D6"/>
    <w:rsid w:val="005B4709"/>
    <w:rsid w:val="005C4B18"/>
    <w:rsid w:val="005D1518"/>
    <w:rsid w:val="00604AFB"/>
    <w:rsid w:val="00606A48"/>
    <w:rsid w:val="00621119"/>
    <w:rsid w:val="00623671"/>
    <w:rsid w:val="006302DB"/>
    <w:rsid w:val="00637B21"/>
    <w:rsid w:val="00671D9B"/>
    <w:rsid w:val="00674111"/>
    <w:rsid w:val="00676F88"/>
    <w:rsid w:val="006D49CB"/>
    <w:rsid w:val="006D6416"/>
    <w:rsid w:val="006F4A0B"/>
    <w:rsid w:val="006F62D3"/>
    <w:rsid w:val="007022E6"/>
    <w:rsid w:val="00707E39"/>
    <w:rsid w:val="007235CC"/>
    <w:rsid w:val="007235FD"/>
    <w:rsid w:val="00733651"/>
    <w:rsid w:val="00737E37"/>
    <w:rsid w:val="00750A1D"/>
    <w:rsid w:val="0076410B"/>
    <w:rsid w:val="0078081B"/>
    <w:rsid w:val="00784699"/>
    <w:rsid w:val="007C78ED"/>
    <w:rsid w:val="00801524"/>
    <w:rsid w:val="0083039D"/>
    <w:rsid w:val="00843A2E"/>
    <w:rsid w:val="008459D7"/>
    <w:rsid w:val="00856C9C"/>
    <w:rsid w:val="008571FB"/>
    <w:rsid w:val="008871D6"/>
    <w:rsid w:val="008970E1"/>
    <w:rsid w:val="008D2F6F"/>
    <w:rsid w:val="008D7A10"/>
    <w:rsid w:val="008E0312"/>
    <w:rsid w:val="008F0F31"/>
    <w:rsid w:val="008F35EB"/>
    <w:rsid w:val="00910B04"/>
    <w:rsid w:val="0092124C"/>
    <w:rsid w:val="0093459D"/>
    <w:rsid w:val="00941BEC"/>
    <w:rsid w:val="0094565E"/>
    <w:rsid w:val="00945B0F"/>
    <w:rsid w:val="00967BA8"/>
    <w:rsid w:val="00971500"/>
    <w:rsid w:val="009733E8"/>
    <w:rsid w:val="00984AD2"/>
    <w:rsid w:val="009B4F4F"/>
    <w:rsid w:val="009C6FFF"/>
    <w:rsid w:val="009C7554"/>
    <w:rsid w:val="009F34CF"/>
    <w:rsid w:val="009F6DDB"/>
    <w:rsid w:val="00A4701E"/>
    <w:rsid w:val="00A54E20"/>
    <w:rsid w:val="00A863B3"/>
    <w:rsid w:val="00AA57EC"/>
    <w:rsid w:val="00AA5A77"/>
    <w:rsid w:val="00AB1D70"/>
    <w:rsid w:val="00AC36B1"/>
    <w:rsid w:val="00AD4396"/>
    <w:rsid w:val="00AD7F64"/>
    <w:rsid w:val="00B05E52"/>
    <w:rsid w:val="00B23FB5"/>
    <w:rsid w:val="00B256E2"/>
    <w:rsid w:val="00B4182B"/>
    <w:rsid w:val="00B4712F"/>
    <w:rsid w:val="00B60EA1"/>
    <w:rsid w:val="00B72FC3"/>
    <w:rsid w:val="00B830F7"/>
    <w:rsid w:val="00B94E51"/>
    <w:rsid w:val="00BB5993"/>
    <w:rsid w:val="00BD02DC"/>
    <w:rsid w:val="00BD0ABA"/>
    <w:rsid w:val="00BE6A36"/>
    <w:rsid w:val="00C00A89"/>
    <w:rsid w:val="00C24E8C"/>
    <w:rsid w:val="00C3555E"/>
    <w:rsid w:val="00C5544F"/>
    <w:rsid w:val="00C66406"/>
    <w:rsid w:val="00C73FC0"/>
    <w:rsid w:val="00C826F1"/>
    <w:rsid w:val="00C9362F"/>
    <w:rsid w:val="00CB1337"/>
    <w:rsid w:val="00CB4963"/>
    <w:rsid w:val="00CB53A4"/>
    <w:rsid w:val="00CC6148"/>
    <w:rsid w:val="00CD058C"/>
    <w:rsid w:val="00CE3AF2"/>
    <w:rsid w:val="00CE70C7"/>
    <w:rsid w:val="00D30764"/>
    <w:rsid w:val="00D36848"/>
    <w:rsid w:val="00D41C5B"/>
    <w:rsid w:val="00D604F3"/>
    <w:rsid w:val="00D62E54"/>
    <w:rsid w:val="00D75289"/>
    <w:rsid w:val="00D96AC0"/>
    <w:rsid w:val="00DC1CC2"/>
    <w:rsid w:val="00DC6B2F"/>
    <w:rsid w:val="00DF204A"/>
    <w:rsid w:val="00DF3F91"/>
    <w:rsid w:val="00E17862"/>
    <w:rsid w:val="00E27DB2"/>
    <w:rsid w:val="00E31376"/>
    <w:rsid w:val="00E53334"/>
    <w:rsid w:val="00E6033A"/>
    <w:rsid w:val="00E853FE"/>
    <w:rsid w:val="00E85FB9"/>
    <w:rsid w:val="00E93490"/>
    <w:rsid w:val="00E953C8"/>
    <w:rsid w:val="00EA4424"/>
    <w:rsid w:val="00EC26B0"/>
    <w:rsid w:val="00EC6EBF"/>
    <w:rsid w:val="00ED0BD0"/>
    <w:rsid w:val="00F149B1"/>
    <w:rsid w:val="00F3043B"/>
    <w:rsid w:val="00F37000"/>
    <w:rsid w:val="00F41BD5"/>
    <w:rsid w:val="00F64516"/>
    <w:rsid w:val="00F91209"/>
    <w:rsid w:val="00FA6E2F"/>
    <w:rsid w:val="00FB18B5"/>
    <w:rsid w:val="00FD1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DB3134"/>
  <w15:docId w15:val="{B1B89989-F088-4E57-B686-9B551203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005A"/>
    <w:rPr>
      <w:sz w:val="24"/>
      <w:szCs w:val="24"/>
    </w:rPr>
  </w:style>
  <w:style w:type="paragraph" w:styleId="Titolo1">
    <w:name w:val="heading 1"/>
    <w:basedOn w:val="Normale"/>
    <w:next w:val="corpotesto"/>
    <w:qFormat/>
    <w:pPr>
      <w:keepNext/>
      <w:numPr>
        <w:numId w:val="5"/>
      </w:numPr>
      <w:spacing w:before="480" w:after="240" w:line="360" w:lineRule="atLeast"/>
      <w:ind w:right="851"/>
      <w:outlineLvl w:val="0"/>
    </w:pPr>
    <w:rPr>
      <w:rFonts w:ascii="Arial" w:hAnsi="Arial"/>
      <w:b/>
      <w:szCs w:val="20"/>
    </w:rPr>
  </w:style>
  <w:style w:type="paragraph" w:styleId="Titolo2">
    <w:name w:val="heading 2"/>
    <w:basedOn w:val="Normale"/>
    <w:next w:val="corpotesto"/>
    <w:qFormat/>
    <w:pPr>
      <w:keepNext/>
      <w:spacing w:before="120" w:after="120" w:line="360" w:lineRule="atLeast"/>
      <w:ind w:right="851"/>
      <w:outlineLvl w:val="1"/>
    </w:pPr>
    <w:rPr>
      <w:rFonts w:ascii="Arial" w:hAnsi="Arial"/>
      <w:b/>
      <w:sz w:val="20"/>
      <w:szCs w:val="20"/>
    </w:rPr>
  </w:style>
  <w:style w:type="paragraph" w:styleId="Titolo3">
    <w:name w:val="heading 3"/>
    <w:basedOn w:val="Normale"/>
    <w:next w:val="corpotesto"/>
    <w:qFormat/>
    <w:pPr>
      <w:keepLines/>
      <w:spacing w:before="120" w:after="120" w:line="360" w:lineRule="atLeast"/>
      <w:ind w:right="851"/>
      <w:outlineLvl w:val="2"/>
    </w:pPr>
    <w:rPr>
      <w:rFonts w:ascii="Arial" w:hAnsi="Arial"/>
      <w:sz w:val="20"/>
      <w:szCs w:val="20"/>
    </w:rPr>
  </w:style>
  <w:style w:type="paragraph" w:styleId="Titolo4">
    <w:name w:val="heading 4"/>
    <w:basedOn w:val="Titolo3"/>
    <w:next w:val="corpotesto"/>
    <w:qFormat/>
    <w:pPr>
      <w:numPr>
        <w:ilvl w:val="3"/>
        <w:numId w:val="5"/>
      </w:numPr>
      <w:spacing w:after="0" w:line="240" w:lineRule="atLeast"/>
      <w:outlineLvl w:val="3"/>
    </w:pPr>
  </w:style>
  <w:style w:type="paragraph" w:styleId="Titolo5">
    <w:name w:val="heading 5"/>
    <w:basedOn w:val="Normale"/>
    <w:next w:val="Rientronormale"/>
    <w:qFormat/>
    <w:pPr>
      <w:numPr>
        <w:ilvl w:val="4"/>
        <w:numId w:val="5"/>
      </w:numPr>
      <w:spacing w:line="360" w:lineRule="atLeast"/>
      <w:jc w:val="both"/>
      <w:outlineLvl w:val="4"/>
    </w:pPr>
    <w:rPr>
      <w:b/>
      <w:sz w:val="20"/>
      <w:szCs w:val="20"/>
    </w:rPr>
  </w:style>
  <w:style w:type="paragraph" w:styleId="Titolo6">
    <w:name w:val="heading 6"/>
    <w:basedOn w:val="Normale"/>
    <w:next w:val="Rientronormale"/>
    <w:qFormat/>
    <w:pPr>
      <w:numPr>
        <w:ilvl w:val="5"/>
        <w:numId w:val="5"/>
      </w:numPr>
      <w:spacing w:line="360" w:lineRule="atLeast"/>
      <w:jc w:val="both"/>
      <w:outlineLvl w:val="5"/>
    </w:pPr>
    <w:rPr>
      <w:sz w:val="20"/>
      <w:szCs w:val="20"/>
      <w:u w:val="single"/>
    </w:rPr>
  </w:style>
  <w:style w:type="paragraph" w:styleId="Titolo7">
    <w:name w:val="heading 7"/>
    <w:basedOn w:val="Normale"/>
    <w:next w:val="Rientronormale"/>
    <w:qFormat/>
    <w:pPr>
      <w:numPr>
        <w:ilvl w:val="6"/>
        <w:numId w:val="5"/>
      </w:numPr>
      <w:spacing w:line="360" w:lineRule="atLeast"/>
      <w:jc w:val="both"/>
      <w:outlineLvl w:val="6"/>
    </w:pPr>
    <w:rPr>
      <w:i/>
      <w:sz w:val="20"/>
      <w:szCs w:val="20"/>
    </w:rPr>
  </w:style>
  <w:style w:type="paragraph" w:styleId="Titolo8">
    <w:name w:val="heading 8"/>
    <w:basedOn w:val="Normale"/>
    <w:next w:val="Rientronormale"/>
    <w:qFormat/>
    <w:pPr>
      <w:numPr>
        <w:ilvl w:val="7"/>
        <w:numId w:val="5"/>
      </w:numPr>
      <w:spacing w:line="360" w:lineRule="atLeast"/>
      <w:jc w:val="both"/>
      <w:outlineLvl w:val="7"/>
    </w:pPr>
    <w:rPr>
      <w:i/>
      <w:sz w:val="20"/>
      <w:szCs w:val="20"/>
    </w:rPr>
  </w:style>
  <w:style w:type="paragraph" w:styleId="Titolo9">
    <w:name w:val="heading 9"/>
    <w:basedOn w:val="Normale"/>
    <w:next w:val="Rientronormale"/>
    <w:qFormat/>
    <w:pPr>
      <w:numPr>
        <w:ilvl w:val="8"/>
        <w:numId w:val="5"/>
      </w:numPr>
      <w:spacing w:line="360" w:lineRule="atLeast"/>
      <w:jc w:val="both"/>
      <w:outlineLvl w:val="8"/>
    </w:pPr>
    <w:rPr>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style>
  <w:style w:type="paragraph" w:customStyle="1" w:styleId="corpotesto">
    <w:name w:val="corpo testo"/>
    <w:basedOn w:val="Normale"/>
    <w:pPr>
      <w:tabs>
        <w:tab w:val="left" w:pos="1077"/>
      </w:tabs>
      <w:overflowPunct w:val="0"/>
      <w:autoSpaceDE w:val="0"/>
      <w:autoSpaceDN w:val="0"/>
      <w:adjustRightInd w:val="0"/>
      <w:spacing w:line="360" w:lineRule="atLeast"/>
      <w:ind w:left="851" w:right="851"/>
      <w:jc w:val="both"/>
      <w:textAlignment w:val="baseline"/>
    </w:pPr>
    <w:rPr>
      <w:rFonts w:ascii="Arial" w:hAnsi="Arial"/>
      <w:sz w:val="20"/>
      <w:szCs w:val="20"/>
    </w:rPr>
  </w:style>
  <w:style w:type="paragraph" w:styleId="Rientronormale">
    <w:name w:val="Normal Indent"/>
    <w:basedOn w:val="Normale"/>
    <w:pPr>
      <w:spacing w:line="360" w:lineRule="atLeast"/>
      <w:ind w:left="708"/>
      <w:jc w:val="both"/>
    </w:pPr>
    <w:rPr>
      <w:rFonts w:ascii="Arial" w:hAnsi="Arial"/>
      <w:sz w:val="20"/>
      <w:szCs w:val="20"/>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revisione">
    <w:name w:val="revisione"/>
    <w:basedOn w:val="Intestazione"/>
    <w:pPr>
      <w:tabs>
        <w:tab w:val="clear" w:pos="4819"/>
        <w:tab w:val="clear" w:pos="9638"/>
        <w:tab w:val="center" w:pos="4252"/>
        <w:tab w:val="right" w:pos="8504"/>
      </w:tabs>
      <w:overflowPunct w:val="0"/>
      <w:autoSpaceDE w:val="0"/>
      <w:autoSpaceDN w:val="0"/>
      <w:adjustRightInd w:val="0"/>
      <w:jc w:val="center"/>
      <w:textAlignment w:val="baseline"/>
    </w:pPr>
    <w:rPr>
      <w:rFonts w:ascii="Arial" w:hAnsi="Arial"/>
      <w:sz w:val="16"/>
      <w:szCs w:val="20"/>
    </w:rPr>
  </w:style>
  <w:style w:type="paragraph" w:styleId="Sommario1">
    <w:name w:val="toc 1"/>
    <w:basedOn w:val="Normale"/>
    <w:next w:val="Normale"/>
    <w:autoRedefine/>
    <w:semiHidden/>
    <w:pPr>
      <w:pBdr>
        <w:top w:val="single" w:sz="6" w:space="1" w:color="auto"/>
        <w:left w:val="single" w:sz="6" w:space="4" w:color="auto"/>
        <w:bottom w:val="single" w:sz="6" w:space="1" w:color="auto"/>
        <w:right w:val="single" w:sz="6" w:space="4" w:color="auto"/>
      </w:pBdr>
      <w:tabs>
        <w:tab w:val="left" w:pos="8504"/>
        <w:tab w:val="right" w:pos="8640"/>
      </w:tabs>
      <w:overflowPunct w:val="0"/>
      <w:autoSpaceDE w:val="0"/>
      <w:autoSpaceDN w:val="0"/>
      <w:adjustRightInd w:val="0"/>
      <w:spacing w:line="360" w:lineRule="atLeast"/>
      <w:ind w:right="851"/>
      <w:jc w:val="both"/>
      <w:textAlignment w:val="baseline"/>
    </w:pPr>
    <w:rPr>
      <w:sz w:val="22"/>
      <w:szCs w:val="20"/>
    </w:rPr>
  </w:style>
  <w:style w:type="character" w:styleId="Numeropagina">
    <w:name w:val="page number"/>
    <w:basedOn w:val="Caratterepredefinitoparagrafo"/>
  </w:style>
  <w:style w:type="paragraph" w:customStyle="1" w:styleId="titolo">
    <w:name w:val="titolo"/>
    <w:basedOn w:val="Intestazione"/>
    <w:pPr>
      <w:widowControl w:val="0"/>
      <w:tabs>
        <w:tab w:val="clear" w:pos="4819"/>
        <w:tab w:val="clear" w:pos="9638"/>
        <w:tab w:val="center" w:pos="4252"/>
        <w:tab w:val="right" w:pos="8504"/>
      </w:tabs>
      <w:autoSpaceDE w:val="0"/>
      <w:autoSpaceDN w:val="0"/>
      <w:jc w:val="center"/>
    </w:pPr>
    <w:rPr>
      <w:rFonts w:ascii="Arial" w:hAnsi="Arial" w:cs="Arial"/>
      <w:b/>
      <w:bCs/>
      <w:sz w:val="20"/>
    </w:rPr>
  </w:style>
  <w:style w:type="paragraph" w:customStyle="1" w:styleId="spostato">
    <w:name w:val="spostato"/>
    <w:basedOn w:val="corpotesto"/>
    <w:pPr>
      <w:widowControl w:val="0"/>
      <w:tabs>
        <w:tab w:val="clear" w:pos="1077"/>
        <w:tab w:val="left" w:pos="1276"/>
      </w:tabs>
      <w:overflowPunct/>
      <w:adjustRightInd/>
      <w:spacing w:line="360" w:lineRule="auto"/>
      <w:ind w:left="1211" w:hanging="360"/>
      <w:textAlignment w:val="auto"/>
    </w:pPr>
    <w:rPr>
      <w:rFonts w:cs="Arial"/>
    </w:rPr>
  </w:style>
  <w:style w:type="paragraph" w:customStyle="1" w:styleId="Numero">
    <w:name w:val="Numero"/>
    <w:basedOn w:val="Normale"/>
    <w:pPr>
      <w:widowControl w:val="0"/>
      <w:autoSpaceDE w:val="0"/>
      <w:autoSpaceDN w:val="0"/>
      <w:spacing w:line="360" w:lineRule="auto"/>
    </w:pPr>
    <w:rPr>
      <w:rFonts w:ascii="Arial" w:hAnsi="Arial" w:cs="Arial"/>
      <w:sz w:val="20"/>
    </w:rPr>
  </w:style>
  <w:style w:type="paragraph" w:customStyle="1" w:styleId="pagina">
    <w:name w:val="pagina"/>
    <w:basedOn w:val="Intestazione"/>
    <w:pPr>
      <w:widowControl w:val="0"/>
      <w:tabs>
        <w:tab w:val="clear" w:pos="4819"/>
        <w:tab w:val="clear" w:pos="9638"/>
        <w:tab w:val="center" w:pos="4252"/>
        <w:tab w:val="right" w:pos="8504"/>
      </w:tabs>
      <w:autoSpaceDE w:val="0"/>
      <w:autoSpaceDN w:val="0"/>
    </w:pPr>
    <w:rPr>
      <w:rFonts w:ascii="Arial" w:hAnsi="Arial" w:cs="Arial"/>
      <w:sz w:val="20"/>
      <w:szCs w:val="20"/>
    </w:rPr>
  </w:style>
  <w:style w:type="paragraph" w:customStyle="1" w:styleId="rifmanuale">
    <w:name w:val="rifmanuale"/>
    <w:basedOn w:val="revisione"/>
    <w:pPr>
      <w:widowControl w:val="0"/>
      <w:overflowPunct/>
      <w:adjustRightInd/>
      <w:textAlignment w:val="auto"/>
    </w:pPr>
    <w:rPr>
      <w:rFonts w:cs="Arial"/>
      <w:sz w:val="12"/>
      <w:szCs w:val="12"/>
    </w:rPr>
  </w:style>
  <w:style w:type="paragraph" w:customStyle="1" w:styleId="Corpo">
    <w:name w:val="Corpo"/>
    <w:basedOn w:val="Normale"/>
    <w:next w:val="Normale"/>
    <w:pPr>
      <w:widowControl w:val="0"/>
      <w:autoSpaceDE w:val="0"/>
      <w:autoSpaceDN w:val="0"/>
      <w:spacing w:line="360" w:lineRule="auto"/>
      <w:ind w:firstLine="709"/>
      <w:jc w:val="both"/>
    </w:pPr>
    <w:rPr>
      <w:rFonts w:ascii="Arial" w:hAnsi="Arial" w:cs="Arial"/>
      <w:sz w:val="20"/>
      <w:szCs w:val="20"/>
    </w:rPr>
  </w:style>
  <w:style w:type="paragraph" w:customStyle="1" w:styleId="Formula">
    <w:name w:val="Formula"/>
    <w:basedOn w:val="Normale"/>
    <w:next w:val="Normale"/>
    <w:pPr>
      <w:widowControl w:val="0"/>
      <w:tabs>
        <w:tab w:val="right" w:pos="6521"/>
      </w:tabs>
      <w:autoSpaceDE w:val="0"/>
      <w:autoSpaceDN w:val="0"/>
      <w:spacing w:before="240" w:after="240" w:line="360" w:lineRule="auto"/>
      <w:ind w:left="851"/>
      <w:jc w:val="both"/>
    </w:pPr>
    <w:rPr>
      <w:rFonts w:ascii="Arial" w:hAnsi="Arial" w:cs="Arial"/>
      <w:sz w:val="20"/>
      <w:szCs w:val="20"/>
    </w:rPr>
  </w:style>
  <w:style w:type="paragraph" w:customStyle="1" w:styleId="Notabiografica">
    <w:name w:val="Nota biografica"/>
    <w:basedOn w:val="Normale"/>
    <w:pPr>
      <w:framePr w:hSpace="142" w:vSpace="142" w:wrap="auto" w:hAnchor="text" w:yAlign="bottom"/>
      <w:widowControl w:val="0"/>
      <w:pBdr>
        <w:top w:val="single" w:sz="6" w:space="1" w:color="auto"/>
        <w:between w:val="single" w:sz="6" w:space="1" w:color="auto"/>
      </w:pBdr>
      <w:autoSpaceDE w:val="0"/>
      <w:autoSpaceDN w:val="0"/>
      <w:spacing w:before="240" w:line="360" w:lineRule="auto"/>
      <w:jc w:val="both"/>
    </w:pPr>
    <w:rPr>
      <w:rFonts w:ascii="Arial" w:hAnsi="Arial" w:cs="Arial"/>
      <w:b/>
      <w:bCs/>
      <w:sz w:val="20"/>
      <w:szCs w:val="20"/>
    </w:rPr>
  </w:style>
  <w:style w:type="paragraph" w:customStyle="1" w:styleId="Figura">
    <w:name w:val="Figura"/>
    <w:basedOn w:val="Normale"/>
    <w:next w:val="Titolo7"/>
    <w:pPr>
      <w:keepNext/>
      <w:keepLines/>
      <w:widowControl w:val="0"/>
      <w:autoSpaceDE w:val="0"/>
      <w:autoSpaceDN w:val="0"/>
      <w:spacing w:before="480" w:after="240" w:line="480" w:lineRule="auto"/>
      <w:jc w:val="center"/>
    </w:pPr>
    <w:rPr>
      <w:rFonts w:ascii="Arial" w:hAnsi="Arial" w:cs="Arial"/>
      <w:sz w:val="20"/>
      <w:szCs w:val="20"/>
    </w:rPr>
  </w:style>
  <w:style w:type="paragraph" w:customStyle="1" w:styleId="Tabella">
    <w:name w:val="Tabella"/>
    <w:basedOn w:val="Figura"/>
    <w:next w:val="Titolo8"/>
  </w:style>
  <w:style w:type="paragraph" w:styleId="Indice1">
    <w:name w:val="index 1"/>
    <w:basedOn w:val="Normale"/>
    <w:next w:val="Normale"/>
    <w:autoRedefine/>
    <w:semiHidden/>
    <w:pPr>
      <w:widowControl w:val="0"/>
      <w:autoSpaceDE w:val="0"/>
      <w:autoSpaceDN w:val="0"/>
      <w:spacing w:line="360" w:lineRule="auto"/>
      <w:jc w:val="both"/>
    </w:pPr>
    <w:rPr>
      <w:rFonts w:ascii="Arial" w:hAnsi="Arial" w:cs="Arial"/>
      <w:sz w:val="20"/>
      <w:szCs w:val="20"/>
    </w:rPr>
  </w:style>
  <w:style w:type="paragraph" w:styleId="Sommario9">
    <w:name w:val="toc 9"/>
    <w:basedOn w:val="Normale"/>
    <w:next w:val="Normale"/>
    <w:autoRedefine/>
    <w:semiHidden/>
    <w:pPr>
      <w:widowControl w:val="0"/>
      <w:tabs>
        <w:tab w:val="right" w:pos="10206"/>
      </w:tabs>
      <w:autoSpaceDE w:val="0"/>
      <w:autoSpaceDN w:val="0"/>
      <w:spacing w:line="360" w:lineRule="auto"/>
      <w:ind w:left="1600"/>
    </w:pPr>
    <w:rPr>
      <w:rFonts w:ascii="Arial" w:hAnsi="Arial" w:cs="Arial"/>
      <w:sz w:val="20"/>
      <w:szCs w:val="20"/>
    </w:rPr>
  </w:style>
  <w:style w:type="paragraph" w:styleId="Rientrocorpodeltesto">
    <w:name w:val="Body Text Indent"/>
    <w:basedOn w:val="Normale"/>
    <w:pPr>
      <w:autoSpaceDE w:val="0"/>
      <w:autoSpaceDN w:val="0"/>
      <w:spacing w:after="120"/>
      <w:ind w:left="993"/>
      <w:jc w:val="both"/>
    </w:pPr>
    <w:rPr>
      <w:sz w:val="20"/>
    </w:rPr>
  </w:style>
  <w:style w:type="paragraph" w:styleId="Rientrocorpodeltesto2">
    <w:name w:val="Body Text Indent 2"/>
    <w:basedOn w:val="Normale"/>
    <w:pPr>
      <w:spacing w:line="360" w:lineRule="auto"/>
      <w:ind w:left="1985" w:hanging="1985"/>
      <w:jc w:val="both"/>
    </w:pPr>
    <w:rPr>
      <w:sz w:val="22"/>
    </w:rPr>
  </w:style>
  <w:style w:type="paragraph" w:customStyle="1" w:styleId="Corpodeltesto">
    <w:name w:val="Corpo del testo"/>
    <w:basedOn w:val="Normale"/>
    <w:pPr>
      <w:spacing w:after="240" w:line="240" w:lineRule="atLeast"/>
      <w:ind w:left="1080"/>
      <w:jc w:val="both"/>
    </w:pPr>
    <w:rPr>
      <w:rFonts w:ascii="Arial" w:hAnsi="Arial"/>
      <w:spacing w:val="-5"/>
      <w:sz w:val="20"/>
      <w:szCs w:val="20"/>
    </w:rPr>
  </w:style>
  <w:style w:type="paragraph" w:styleId="Rientrocorpodeltesto3">
    <w:name w:val="Body Text Indent 3"/>
    <w:basedOn w:val="Normale"/>
    <w:pPr>
      <w:spacing w:line="360" w:lineRule="auto"/>
      <w:ind w:left="539"/>
      <w:jc w:val="both"/>
    </w:pPr>
    <w:rPr>
      <w:rFonts w:ascii="Comic Sans MS" w:hAnsi="Comic Sans MS"/>
      <w:sz w:val="22"/>
    </w:rPr>
  </w:style>
  <w:style w:type="table" w:styleId="Grigliatabella">
    <w:name w:val="Table Grid"/>
    <w:basedOn w:val="Tabellanormale"/>
    <w:uiPriority w:val="59"/>
    <w:rsid w:val="0076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531A6"/>
    <w:rPr>
      <w:rFonts w:ascii="Tahoma" w:hAnsi="Tahoma" w:cs="Tahoma"/>
      <w:sz w:val="16"/>
      <w:szCs w:val="16"/>
    </w:rPr>
  </w:style>
  <w:style w:type="character" w:customStyle="1" w:styleId="IntestazioneCarattere">
    <w:name w:val="Intestazione Carattere"/>
    <w:link w:val="Intestazione"/>
    <w:uiPriority w:val="99"/>
    <w:rsid w:val="00DC6B2F"/>
    <w:rPr>
      <w:sz w:val="24"/>
      <w:szCs w:val="24"/>
    </w:rPr>
  </w:style>
  <w:style w:type="paragraph" w:styleId="Mappadocumento">
    <w:name w:val="Document Map"/>
    <w:basedOn w:val="Normale"/>
    <w:link w:val="MappadocumentoCarattere"/>
    <w:uiPriority w:val="99"/>
    <w:semiHidden/>
    <w:unhideWhenUsed/>
    <w:rsid w:val="00234BA7"/>
  </w:style>
  <w:style w:type="character" w:customStyle="1" w:styleId="MappadocumentoCarattere">
    <w:name w:val="Mappa documento Carattere"/>
    <w:link w:val="Mappadocumento"/>
    <w:uiPriority w:val="99"/>
    <w:semiHidden/>
    <w:rsid w:val="00234BA7"/>
    <w:rPr>
      <w:sz w:val="24"/>
      <w:szCs w:val="24"/>
    </w:rPr>
  </w:style>
  <w:style w:type="character" w:customStyle="1" w:styleId="PidipaginaCarattere">
    <w:name w:val="Piè di pagina Carattere"/>
    <w:basedOn w:val="Carpredefinitoparagrafo"/>
    <w:link w:val="Pidipagina"/>
    <w:uiPriority w:val="99"/>
    <w:rsid w:val="00511A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hubmiur.pubblica.istruzione.it/web/istruzione/dg-ifts/formazione_maritti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2081</Words>
  <Characters>13508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SOMMARIO</vt:lpstr>
    </vt:vector>
  </TitlesOfParts>
  <Company>Ing. Curcuruto</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creator>Rosalba Bonanni</dc:creator>
  <cp:lastModifiedBy>VINCENZO RIGOLINO</cp:lastModifiedBy>
  <cp:revision>10</cp:revision>
  <cp:lastPrinted>2019-01-18T15:10:00Z</cp:lastPrinted>
  <dcterms:created xsi:type="dcterms:W3CDTF">2019-01-18T23:01:00Z</dcterms:created>
  <dcterms:modified xsi:type="dcterms:W3CDTF">2021-11-17T19:08:00Z</dcterms:modified>
</cp:coreProperties>
</file>