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6C9F1" w14:textId="77777777" w:rsidR="00975DB0" w:rsidRDefault="00975DB0">
      <w:pPr>
        <w:pStyle w:val="Titolo1"/>
        <w:spacing w:before="0" w:after="0" w:line="360" w:lineRule="auto"/>
        <w:ind w:left="567" w:right="-79" w:firstLine="0"/>
        <w:rPr>
          <w:rFonts w:ascii="Calibri" w:eastAsia="Calibri" w:hAnsi="Calibri" w:cs="Calibri"/>
          <w:sz w:val="22"/>
          <w:szCs w:val="22"/>
        </w:rPr>
      </w:pPr>
      <w:bookmarkStart w:id="0" w:name="_heading=h.gjdgxs" w:colFirst="0" w:colLast="0"/>
      <w:bookmarkEnd w:id="0"/>
    </w:p>
    <w:tbl>
      <w:tblPr>
        <w:tblStyle w:val="a"/>
        <w:tblW w:w="9850" w:type="dxa"/>
        <w:tblInd w:w="68"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000" w:firstRow="0" w:lastRow="0" w:firstColumn="0" w:lastColumn="0" w:noHBand="0" w:noVBand="0"/>
      </w:tblPr>
      <w:tblGrid>
        <w:gridCol w:w="935"/>
        <w:gridCol w:w="485"/>
        <w:gridCol w:w="1279"/>
        <w:gridCol w:w="2856"/>
        <w:gridCol w:w="4295"/>
      </w:tblGrid>
      <w:tr w:rsidR="00975DB0" w14:paraId="4B5D6FE5" w14:textId="77777777">
        <w:trPr>
          <w:trHeight w:val="1897"/>
        </w:trPr>
        <w:tc>
          <w:tcPr>
            <w:tcW w:w="9850" w:type="dxa"/>
            <w:gridSpan w:val="5"/>
            <w:vAlign w:val="center"/>
          </w:tcPr>
          <w:p w14:paraId="7C1DF8DD" w14:textId="77777777" w:rsidR="00975DB0" w:rsidRDefault="00047522">
            <w:pPr>
              <w:tabs>
                <w:tab w:val="center" w:pos="4819"/>
              </w:tabs>
              <w:ind w:right="283"/>
              <w:jc w:val="center"/>
              <w:rPr>
                <w:rFonts w:ascii="Century Gothic" w:eastAsia="Century Gothic" w:hAnsi="Century Gothic" w:cs="Century Gothic"/>
                <w:b/>
                <w:sz w:val="44"/>
                <w:szCs w:val="44"/>
              </w:rPr>
            </w:pPr>
            <w:r>
              <w:rPr>
                <w:rFonts w:ascii="Century Gothic" w:eastAsia="Century Gothic" w:hAnsi="Century Gothic" w:cs="Century Gothic"/>
                <w:b/>
                <w:sz w:val="44"/>
                <w:szCs w:val="44"/>
              </w:rPr>
              <w:t xml:space="preserve">PROCEDURA INTERNA PGI_08.01 </w:t>
            </w:r>
          </w:p>
          <w:p w14:paraId="24E14015" w14:textId="77777777" w:rsidR="00975DB0" w:rsidRDefault="00047522">
            <w:pPr>
              <w:tabs>
                <w:tab w:val="center" w:pos="4819"/>
              </w:tabs>
              <w:ind w:right="283"/>
              <w:jc w:val="center"/>
              <w:rPr>
                <w:rFonts w:ascii="Century Gothic" w:eastAsia="Century Gothic" w:hAnsi="Century Gothic" w:cs="Century Gothic"/>
                <w:b/>
                <w:sz w:val="44"/>
                <w:szCs w:val="44"/>
              </w:rPr>
            </w:pPr>
            <w:r>
              <w:rPr>
                <w:rFonts w:ascii="Century Gothic" w:eastAsia="Century Gothic" w:hAnsi="Century Gothic" w:cs="Century Gothic"/>
                <w:b/>
                <w:sz w:val="44"/>
                <w:szCs w:val="44"/>
              </w:rPr>
              <w:t>(RIF. MSGQ SEZ.8.5)</w:t>
            </w:r>
          </w:p>
          <w:p w14:paraId="70641A9A" w14:textId="77777777" w:rsidR="00975DB0" w:rsidRDefault="00047522">
            <w:pPr>
              <w:tabs>
                <w:tab w:val="center" w:pos="4819"/>
              </w:tabs>
              <w:ind w:right="283"/>
              <w:jc w:val="center"/>
              <w:rPr>
                <w:rFonts w:ascii="Calibri" w:eastAsia="Calibri" w:hAnsi="Calibri" w:cs="Calibri"/>
                <w:b/>
                <w:sz w:val="32"/>
                <w:szCs w:val="32"/>
              </w:rPr>
            </w:pPr>
            <w:r>
              <w:rPr>
                <w:rFonts w:ascii="Century Gothic" w:eastAsia="Century Gothic" w:hAnsi="Century Gothic" w:cs="Century Gothic"/>
                <w:b/>
                <w:sz w:val="44"/>
                <w:szCs w:val="44"/>
              </w:rPr>
              <w:t>Erogazione del servizio</w:t>
            </w:r>
          </w:p>
        </w:tc>
      </w:tr>
      <w:tr w:rsidR="00975DB0" w14:paraId="72FBD4EC" w14:textId="77777777">
        <w:trPr>
          <w:trHeight w:val="454"/>
        </w:trPr>
        <w:tc>
          <w:tcPr>
            <w:tcW w:w="9850" w:type="dxa"/>
            <w:gridSpan w:val="5"/>
            <w:vAlign w:val="bottom"/>
          </w:tcPr>
          <w:p w14:paraId="5A9A7809" w14:textId="77777777" w:rsidR="00975DB0" w:rsidRDefault="00047522">
            <w:pPr>
              <w:spacing w:before="66"/>
              <w:jc w:val="center"/>
              <w:rPr>
                <w:rFonts w:ascii="Calibri" w:eastAsia="Calibri" w:hAnsi="Calibri" w:cs="Calibri"/>
              </w:rPr>
            </w:pPr>
            <w:r>
              <w:rPr>
                <w:rFonts w:ascii="Calibri" w:eastAsia="Calibri" w:hAnsi="Calibri" w:cs="Calibri"/>
                <w:b/>
                <w:sz w:val="20"/>
                <w:szCs w:val="20"/>
              </w:rPr>
              <w:t>INDICE</w:t>
            </w:r>
            <w:r>
              <w:rPr>
                <w:rFonts w:ascii="Calibri" w:eastAsia="Calibri" w:hAnsi="Calibri" w:cs="Calibri"/>
              </w:rPr>
              <w:t xml:space="preserve"> </w:t>
            </w:r>
            <w:r>
              <w:rPr>
                <w:rFonts w:ascii="Calibri" w:eastAsia="Calibri" w:hAnsi="Calibri" w:cs="Calibri"/>
                <w:b/>
                <w:sz w:val="20"/>
                <w:szCs w:val="20"/>
              </w:rPr>
              <w:t>DEI CONTENUTI</w:t>
            </w:r>
          </w:p>
        </w:tc>
      </w:tr>
      <w:tr w:rsidR="00975DB0" w14:paraId="33E9FD95" w14:textId="77777777">
        <w:trPr>
          <w:trHeight w:val="454"/>
        </w:trPr>
        <w:tc>
          <w:tcPr>
            <w:tcW w:w="1420" w:type="dxa"/>
            <w:gridSpan w:val="2"/>
          </w:tcPr>
          <w:p w14:paraId="422451E7" w14:textId="77777777" w:rsidR="00975DB0" w:rsidRDefault="00047522">
            <w:pPr>
              <w:spacing w:before="66"/>
              <w:rPr>
                <w:rFonts w:ascii="Calibri" w:eastAsia="Calibri" w:hAnsi="Calibri" w:cs="Calibri"/>
                <w:b/>
                <w:sz w:val="22"/>
                <w:szCs w:val="22"/>
              </w:rPr>
            </w:pPr>
            <w:r>
              <w:rPr>
                <w:rFonts w:ascii="Calibri" w:eastAsia="Calibri" w:hAnsi="Calibri" w:cs="Calibri"/>
                <w:b/>
                <w:sz w:val="22"/>
                <w:szCs w:val="22"/>
              </w:rPr>
              <w:t>1.</w:t>
            </w:r>
          </w:p>
        </w:tc>
        <w:tc>
          <w:tcPr>
            <w:tcW w:w="8430" w:type="dxa"/>
            <w:gridSpan w:val="3"/>
          </w:tcPr>
          <w:p w14:paraId="0666E19D" w14:textId="77777777" w:rsidR="00975DB0" w:rsidRDefault="00047522">
            <w:pPr>
              <w:spacing w:before="66"/>
              <w:rPr>
                <w:rFonts w:ascii="Calibri" w:eastAsia="Calibri" w:hAnsi="Calibri" w:cs="Calibri"/>
                <w:sz w:val="22"/>
                <w:szCs w:val="22"/>
              </w:rPr>
            </w:pPr>
            <w:r>
              <w:rPr>
                <w:rFonts w:ascii="Calibri" w:eastAsia="Calibri" w:hAnsi="Calibri" w:cs="Calibri"/>
                <w:sz w:val="22"/>
                <w:szCs w:val="22"/>
              </w:rPr>
              <w:t xml:space="preserve">SCOPO  </w:t>
            </w:r>
          </w:p>
        </w:tc>
      </w:tr>
      <w:tr w:rsidR="00975DB0" w14:paraId="533BC995" w14:textId="77777777">
        <w:trPr>
          <w:trHeight w:val="454"/>
        </w:trPr>
        <w:tc>
          <w:tcPr>
            <w:tcW w:w="1420" w:type="dxa"/>
            <w:gridSpan w:val="2"/>
          </w:tcPr>
          <w:p w14:paraId="32B203CA" w14:textId="77777777" w:rsidR="00975DB0" w:rsidRDefault="00047522">
            <w:pPr>
              <w:spacing w:before="66"/>
              <w:rPr>
                <w:rFonts w:ascii="Calibri" w:eastAsia="Calibri" w:hAnsi="Calibri" w:cs="Calibri"/>
                <w:b/>
                <w:sz w:val="22"/>
                <w:szCs w:val="22"/>
              </w:rPr>
            </w:pPr>
            <w:r>
              <w:rPr>
                <w:rFonts w:ascii="Calibri" w:eastAsia="Calibri" w:hAnsi="Calibri" w:cs="Calibri"/>
                <w:b/>
                <w:sz w:val="22"/>
                <w:szCs w:val="22"/>
              </w:rPr>
              <w:t>2.</w:t>
            </w:r>
          </w:p>
        </w:tc>
        <w:tc>
          <w:tcPr>
            <w:tcW w:w="8430" w:type="dxa"/>
            <w:gridSpan w:val="3"/>
          </w:tcPr>
          <w:p w14:paraId="72481ADF" w14:textId="77777777" w:rsidR="00975DB0" w:rsidRDefault="00047522">
            <w:pPr>
              <w:spacing w:before="66"/>
              <w:rPr>
                <w:rFonts w:ascii="Calibri" w:eastAsia="Calibri" w:hAnsi="Calibri" w:cs="Calibri"/>
                <w:sz w:val="22"/>
                <w:szCs w:val="22"/>
              </w:rPr>
            </w:pPr>
            <w:r>
              <w:rPr>
                <w:rFonts w:ascii="Calibri" w:eastAsia="Calibri" w:hAnsi="Calibri" w:cs="Calibri"/>
                <w:sz w:val="22"/>
                <w:szCs w:val="22"/>
              </w:rPr>
              <w:t>CAMPO DI APPLICAZIONE</w:t>
            </w:r>
          </w:p>
        </w:tc>
      </w:tr>
      <w:tr w:rsidR="00975DB0" w14:paraId="31ACDA71" w14:textId="77777777">
        <w:trPr>
          <w:trHeight w:val="454"/>
        </w:trPr>
        <w:tc>
          <w:tcPr>
            <w:tcW w:w="1420" w:type="dxa"/>
            <w:gridSpan w:val="2"/>
          </w:tcPr>
          <w:p w14:paraId="37B13A9D" w14:textId="77777777" w:rsidR="00975DB0" w:rsidRDefault="00047522">
            <w:pPr>
              <w:spacing w:before="66"/>
              <w:rPr>
                <w:rFonts w:ascii="Calibri" w:eastAsia="Calibri" w:hAnsi="Calibri" w:cs="Calibri"/>
                <w:b/>
                <w:sz w:val="22"/>
                <w:szCs w:val="22"/>
              </w:rPr>
            </w:pPr>
            <w:r>
              <w:rPr>
                <w:rFonts w:ascii="Calibri" w:eastAsia="Calibri" w:hAnsi="Calibri" w:cs="Calibri"/>
                <w:b/>
                <w:sz w:val="22"/>
                <w:szCs w:val="22"/>
              </w:rPr>
              <w:t>3.</w:t>
            </w:r>
          </w:p>
        </w:tc>
        <w:tc>
          <w:tcPr>
            <w:tcW w:w="8430" w:type="dxa"/>
            <w:gridSpan w:val="3"/>
          </w:tcPr>
          <w:p w14:paraId="25225894" w14:textId="77777777" w:rsidR="00975DB0" w:rsidRDefault="00047522">
            <w:pPr>
              <w:spacing w:before="66"/>
              <w:rPr>
                <w:rFonts w:ascii="Calibri" w:eastAsia="Calibri" w:hAnsi="Calibri" w:cs="Calibri"/>
                <w:sz w:val="22"/>
                <w:szCs w:val="22"/>
              </w:rPr>
            </w:pPr>
            <w:r>
              <w:rPr>
                <w:rFonts w:ascii="Calibri" w:eastAsia="Calibri" w:hAnsi="Calibri" w:cs="Calibri"/>
                <w:sz w:val="22"/>
                <w:szCs w:val="22"/>
              </w:rPr>
              <w:t xml:space="preserve">RESPONSABILITA’ </w:t>
            </w:r>
          </w:p>
        </w:tc>
      </w:tr>
      <w:tr w:rsidR="00975DB0" w14:paraId="0324ED0F" w14:textId="77777777">
        <w:trPr>
          <w:trHeight w:val="454"/>
        </w:trPr>
        <w:tc>
          <w:tcPr>
            <w:tcW w:w="1420" w:type="dxa"/>
            <w:gridSpan w:val="2"/>
          </w:tcPr>
          <w:p w14:paraId="4F44EF20" w14:textId="77777777" w:rsidR="00975DB0" w:rsidRDefault="00047522">
            <w:pPr>
              <w:spacing w:before="66"/>
              <w:rPr>
                <w:rFonts w:ascii="Calibri" w:eastAsia="Calibri" w:hAnsi="Calibri" w:cs="Calibri"/>
                <w:b/>
                <w:sz w:val="22"/>
                <w:szCs w:val="22"/>
              </w:rPr>
            </w:pPr>
            <w:r>
              <w:rPr>
                <w:rFonts w:ascii="Calibri" w:eastAsia="Calibri" w:hAnsi="Calibri" w:cs="Calibri"/>
                <w:b/>
                <w:sz w:val="22"/>
                <w:szCs w:val="22"/>
              </w:rPr>
              <w:t>4.</w:t>
            </w:r>
          </w:p>
        </w:tc>
        <w:tc>
          <w:tcPr>
            <w:tcW w:w="8430" w:type="dxa"/>
            <w:gridSpan w:val="3"/>
          </w:tcPr>
          <w:p w14:paraId="229682CE" w14:textId="77777777" w:rsidR="00975DB0" w:rsidRDefault="00047522">
            <w:pPr>
              <w:spacing w:before="66"/>
              <w:rPr>
                <w:rFonts w:ascii="Calibri" w:eastAsia="Calibri" w:hAnsi="Calibri" w:cs="Calibri"/>
                <w:sz w:val="22"/>
                <w:szCs w:val="22"/>
              </w:rPr>
            </w:pPr>
            <w:r>
              <w:rPr>
                <w:rFonts w:ascii="Calibri" w:eastAsia="Calibri" w:hAnsi="Calibri" w:cs="Calibri"/>
                <w:sz w:val="22"/>
                <w:szCs w:val="22"/>
              </w:rPr>
              <w:t>MODALITA’ OPERATIVE</w:t>
            </w:r>
          </w:p>
        </w:tc>
      </w:tr>
      <w:tr w:rsidR="00975DB0" w14:paraId="6CB8B8C6" w14:textId="77777777">
        <w:trPr>
          <w:trHeight w:val="454"/>
        </w:trPr>
        <w:tc>
          <w:tcPr>
            <w:tcW w:w="1420" w:type="dxa"/>
            <w:gridSpan w:val="2"/>
          </w:tcPr>
          <w:p w14:paraId="3AA71238" w14:textId="77777777" w:rsidR="00975DB0" w:rsidRDefault="00047522">
            <w:pPr>
              <w:spacing w:before="66"/>
              <w:ind w:right="216"/>
              <w:jc w:val="right"/>
              <w:rPr>
                <w:rFonts w:ascii="Calibri" w:eastAsia="Calibri" w:hAnsi="Calibri" w:cs="Calibri"/>
                <w:b/>
                <w:sz w:val="22"/>
                <w:szCs w:val="22"/>
              </w:rPr>
            </w:pPr>
            <w:r>
              <w:rPr>
                <w:rFonts w:ascii="Calibri" w:eastAsia="Calibri" w:hAnsi="Calibri" w:cs="Calibri"/>
                <w:b/>
                <w:sz w:val="22"/>
                <w:szCs w:val="22"/>
              </w:rPr>
              <w:t>4.1</w:t>
            </w:r>
          </w:p>
        </w:tc>
        <w:tc>
          <w:tcPr>
            <w:tcW w:w="8430" w:type="dxa"/>
            <w:gridSpan w:val="3"/>
          </w:tcPr>
          <w:p w14:paraId="3672C9E9" w14:textId="77777777" w:rsidR="00975DB0" w:rsidRDefault="00047522">
            <w:pPr>
              <w:spacing w:before="66"/>
              <w:rPr>
                <w:rFonts w:ascii="Calibri" w:eastAsia="Calibri" w:hAnsi="Calibri" w:cs="Calibri"/>
                <w:sz w:val="22"/>
                <w:szCs w:val="22"/>
              </w:rPr>
            </w:pPr>
            <w:r>
              <w:rPr>
                <w:rFonts w:ascii="Calibri" w:eastAsia="Calibri" w:hAnsi="Calibri" w:cs="Calibri"/>
                <w:sz w:val="22"/>
                <w:szCs w:val="22"/>
              </w:rPr>
              <w:t>INPUT</w:t>
            </w:r>
          </w:p>
        </w:tc>
      </w:tr>
      <w:tr w:rsidR="00975DB0" w14:paraId="54EF0DAD" w14:textId="77777777">
        <w:trPr>
          <w:trHeight w:val="454"/>
        </w:trPr>
        <w:tc>
          <w:tcPr>
            <w:tcW w:w="1420" w:type="dxa"/>
            <w:gridSpan w:val="2"/>
          </w:tcPr>
          <w:p w14:paraId="05956890" w14:textId="77777777" w:rsidR="00975DB0" w:rsidRDefault="00047522">
            <w:pPr>
              <w:spacing w:before="66"/>
              <w:ind w:right="214"/>
              <w:jc w:val="right"/>
              <w:rPr>
                <w:rFonts w:ascii="Calibri" w:eastAsia="Calibri" w:hAnsi="Calibri" w:cs="Calibri"/>
                <w:b/>
                <w:sz w:val="22"/>
                <w:szCs w:val="22"/>
              </w:rPr>
            </w:pPr>
            <w:r>
              <w:rPr>
                <w:rFonts w:ascii="Calibri" w:eastAsia="Calibri" w:hAnsi="Calibri" w:cs="Calibri"/>
                <w:b/>
                <w:sz w:val="22"/>
                <w:szCs w:val="22"/>
              </w:rPr>
              <w:t>4.2</w:t>
            </w:r>
          </w:p>
        </w:tc>
        <w:tc>
          <w:tcPr>
            <w:tcW w:w="8430" w:type="dxa"/>
            <w:gridSpan w:val="3"/>
          </w:tcPr>
          <w:p w14:paraId="4FD90DB1" w14:textId="77777777" w:rsidR="00975DB0" w:rsidRDefault="00047522">
            <w:pPr>
              <w:spacing w:before="66"/>
              <w:rPr>
                <w:rFonts w:ascii="Calibri" w:eastAsia="Calibri" w:hAnsi="Calibri" w:cs="Calibri"/>
                <w:sz w:val="22"/>
                <w:szCs w:val="22"/>
              </w:rPr>
            </w:pPr>
            <w:r>
              <w:rPr>
                <w:rFonts w:ascii="Calibri" w:eastAsia="Calibri" w:hAnsi="Calibri" w:cs="Calibri"/>
                <w:sz w:val="22"/>
                <w:szCs w:val="22"/>
              </w:rPr>
              <w:t>OUTPUT</w:t>
            </w:r>
          </w:p>
        </w:tc>
      </w:tr>
      <w:tr w:rsidR="00975DB0" w14:paraId="3A8CEA48" w14:textId="77777777">
        <w:trPr>
          <w:trHeight w:val="454"/>
        </w:trPr>
        <w:tc>
          <w:tcPr>
            <w:tcW w:w="1420" w:type="dxa"/>
            <w:gridSpan w:val="2"/>
          </w:tcPr>
          <w:p w14:paraId="71EC7F89" w14:textId="77777777" w:rsidR="00975DB0" w:rsidRDefault="00047522">
            <w:pPr>
              <w:spacing w:before="66"/>
              <w:ind w:right="214"/>
              <w:jc w:val="right"/>
              <w:rPr>
                <w:rFonts w:ascii="Calibri" w:eastAsia="Calibri" w:hAnsi="Calibri" w:cs="Calibri"/>
                <w:b/>
                <w:sz w:val="22"/>
                <w:szCs w:val="22"/>
              </w:rPr>
            </w:pPr>
            <w:r>
              <w:rPr>
                <w:rFonts w:ascii="Calibri" w:eastAsia="Calibri" w:hAnsi="Calibri" w:cs="Calibri"/>
                <w:b/>
                <w:sz w:val="22"/>
                <w:szCs w:val="22"/>
              </w:rPr>
              <w:t>4.3</w:t>
            </w:r>
          </w:p>
        </w:tc>
        <w:tc>
          <w:tcPr>
            <w:tcW w:w="8430" w:type="dxa"/>
            <w:gridSpan w:val="3"/>
          </w:tcPr>
          <w:p w14:paraId="18E594DF" w14:textId="77777777" w:rsidR="00975DB0" w:rsidRDefault="00047522">
            <w:pPr>
              <w:spacing w:before="66"/>
              <w:rPr>
                <w:rFonts w:ascii="Calibri" w:eastAsia="Calibri" w:hAnsi="Calibri" w:cs="Calibri"/>
                <w:sz w:val="22"/>
                <w:szCs w:val="22"/>
              </w:rPr>
            </w:pPr>
            <w:r>
              <w:rPr>
                <w:rFonts w:ascii="Calibri" w:eastAsia="Calibri" w:hAnsi="Calibri" w:cs="Calibri"/>
                <w:sz w:val="22"/>
                <w:szCs w:val="22"/>
              </w:rPr>
              <w:t>DEFINIZIONE STAFF E NOMINA FIGURE DI SISTEMA</w:t>
            </w:r>
          </w:p>
        </w:tc>
      </w:tr>
      <w:tr w:rsidR="00975DB0" w14:paraId="6BE6E520" w14:textId="77777777">
        <w:trPr>
          <w:trHeight w:val="454"/>
        </w:trPr>
        <w:tc>
          <w:tcPr>
            <w:tcW w:w="1420" w:type="dxa"/>
            <w:gridSpan w:val="2"/>
          </w:tcPr>
          <w:p w14:paraId="4B0499A2" w14:textId="77777777" w:rsidR="00975DB0" w:rsidRDefault="00047522">
            <w:pPr>
              <w:spacing w:before="66"/>
              <w:ind w:right="214"/>
              <w:jc w:val="right"/>
              <w:rPr>
                <w:rFonts w:ascii="Calibri" w:eastAsia="Calibri" w:hAnsi="Calibri" w:cs="Calibri"/>
                <w:b/>
                <w:sz w:val="22"/>
                <w:szCs w:val="22"/>
              </w:rPr>
            </w:pPr>
            <w:r>
              <w:rPr>
                <w:rFonts w:ascii="Calibri" w:eastAsia="Calibri" w:hAnsi="Calibri" w:cs="Calibri"/>
                <w:b/>
                <w:sz w:val="22"/>
                <w:szCs w:val="22"/>
              </w:rPr>
              <w:t>4.4</w:t>
            </w:r>
          </w:p>
        </w:tc>
        <w:tc>
          <w:tcPr>
            <w:tcW w:w="8430" w:type="dxa"/>
            <w:gridSpan w:val="3"/>
          </w:tcPr>
          <w:p w14:paraId="0A86AEA7" w14:textId="77777777" w:rsidR="00975DB0" w:rsidRDefault="00047522">
            <w:pPr>
              <w:spacing w:before="66"/>
              <w:rPr>
                <w:rFonts w:ascii="Calibri" w:eastAsia="Calibri" w:hAnsi="Calibri" w:cs="Calibri"/>
                <w:sz w:val="22"/>
                <w:szCs w:val="22"/>
              </w:rPr>
            </w:pPr>
            <w:r>
              <w:rPr>
                <w:rFonts w:ascii="Calibri" w:eastAsia="Calibri" w:hAnsi="Calibri" w:cs="Calibri"/>
                <w:sz w:val="22"/>
                <w:szCs w:val="22"/>
              </w:rPr>
              <w:t>ORGANIZZAZIONE</w:t>
            </w:r>
          </w:p>
        </w:tc>
      </w:tr>
      <w:tr w:rsidR="00975DB0" w14:paraId="22FCA664" w14:textId="77777777">
        <w:trPr>
          <w:trHeight w:val="454"/>
        </w:trPr>
        <w:tc>
          <w:tcPr>
            <w:tcW w:w="1420" w:type="dxa"/>
            <w:gridSpan w:val="2"/>
          </w:tcPr>
          <w:p w14:paraId="13F10021" w14:textId="77777777" w:rsidR="00975DB0" w:rsidRDefault="00047522">
            <w:pPr>
              <w:spacing w:before="66"/>
              <w:ind w:right="214"/>
              <w:jc w:val="right"/>
              <w:rPr>
                <w:rFonts w:ascii="Calibri" w:eastAsia="Calibri" w:hAnsi="Calibri" w:cs="Calibri"/>
                <w:b/>
                <w:sz w:val="22"/>
                <w:szCs w:val="22"/>
              </w:rPr>
            </w:pPr>
            <w:r>
              <w:rPr>
                <w:rFonts w:ascii="Calibri" w:eastAsia="Calibri" w:hAnsi="Calibri" w:cs="Calibri"/>
                <w:b/>
                <w:sz w:val="22"/>
                <w:szCs w:val="22"/>
              </w:rPr>
              <w:t>4.5</w:t>
            </w:r>
          </w:p>
        </w:tc>
        <w:tc>
          <w:tcPr>
            <w:tcW w:w="8430" w:type="dxa"/>
            <w:gridSpan w:val="3"/>
          </w:tcPr>
          <w:p w14:paraId="1F9E9D13" w14:textId="77777777" w:rsidR="00975DB0" w:rsidRDefault="00047522">
            <w:pPr>
              <w:spacing w:before="66"/>
              <w:rPr>
                <w:rFonts w:ascii="Calibri" w:eastAsia="Calibri" w:hAnsi="Calibri" w:cs="Calibri"/>
                <w:sz w:val="22"/>
                <w:szCs w:val="22"/>
              </w:rPr>
            </w:pPr>
            <w:r>
              <w:rPr>
                <w:rFonts w:ascii="Calibri" w:eastAsia="Calibri" w:hAnsi="Calibri" w:cs="Calibri"/>
                <w:sz w:val="22"/>
                <w:szCs w:val="22"/>
              </w:rPr>
              <w:t>RIESAME DEI REQUISITI RELATIVI AL SERVIZIO</w:t>
            </w:r>
          </w:p>
        </w:tc>
      </w:tr>
      <w:tr w:rsidR="00975DB0" w14:paraId="716E0C85" w14:textId="77777777">
        <w:trPr>
          <w:trHeight w:val="454"/>
        </w:trPr>
        <w:tc>
          <w:tcPr>
            <w:tcW w:w="1420" w:type="dxa"/>
            <w:gridSpan w:val="2"/>
          </w:tcPr>
          <w:p w14:paraId="5187FE8D" w14:textId="77777777" w:rsidR="00975DB0" w:rsidRDefault="00047522">
            <w:pPr>
              <w:spacing w:before="66"/>
              <w:ind w:right="216"/>
              <w:jc w:val="right"/>
              <w:rPr>
                <w:rFonts w:ascii="Calibri" w:eastAsia="Calibri" w:hAnsi="Calibri" w:cs="Calibri"/>
                <w:b/>
                <w:sz w:val="22"/>
                <w:szCs w:val="22"/>
              </w:rPr>
            </w:pPr>
            <w:r>
              <w:rPr>
                <w:rFonts w:ascii="Calibri" w:eastAsia="Calibri" w:hAnsi="Calibri" w:cs="Calibri"/>
                <w:b/>
                <w:sz w:val="22"/>
                <w:szCs w:val="22"/>
              </w:rPr>
              <w:t>4.6</w:t>
            </w:r>
          </w:p>
        </w:tc>
        <w:tc>
          <w:tcPr>
            <w:tcW w:w="8430" w:type="dxa"/>
            <w:gridSpan w:val="3"/>
          </w:tcPr>
          <w:p w14:paraId="693D5836" w14:textId="77777777" w:rsidR="00975DB0" w:rsidRDefault="00047522">
            <w:pPr>
              <w:spacing w:before="66"/>
              <w:rPr>
                <w:rFonts w:ascii="Calibri" w:eastAsia="Calibri" w:hAnsi="Calibri" w:cs="Calibri"/>
                <w:sz w:val="22"/>
                <w:szCs w:val="22"/>
              </w:rPr>
            </w:pPr>
            <w:r>
              <w:rPr>
                <w:rFonts w:ascii="Calibri" w:eastAsia="Calibri" w:hAnsi="Calibri" w:cs="Calibri"/>
                <w:sz w:val="22"/>
                <w:szCs w:val="22"/>
              </w:rPr>
              <w:t>COMUNICAZIONE CON GLI UTENTI</w:t>
            </w:r>
          </w:p>
        </w:tc>
      </w:tr>
      <w:tr w:rsidR="00975DB0" w14:paraId="5AAD9185" w14:textId="77777777">
        <w:trPr>
          <w:trHeight w:val="454"/>
        </w:trPr>
        <w:tc>
          <w:tcPr>
            <w:tcW w:w="1420" w:type="dxa"/>
            <w:gridSpan w:val="2"/>
          </w:tcPr>
          <w:p w14:paraId="25E342A7" w14:textId="77777777" w:rsidR="00975DB0" w:rsidRDefault="00047522">
            <w:pPr>
              <w:spacing w:before="66"/>
              <w:ind w:right="216"/>
              <w:rPr>
                <w:rFonts w:ascii="Calibri" w:eastAsia="Calibri" w:hAnsi="Calibri" w:cs="Calibri"/>
                <w:b/>
                <w:sz w:val="22"/>
                <w:szCs w:val="22"/>
              </w:rPr>
            </w:pPr>
            <w:r>
              <w:rPr>
                <w:rFonts w:ascii="Calibri" w:eastAsia="Calibri" w:hAnsi="Calibri" w:cs="Calibri"/>
                <w:b/>
                <w:sz w:val="22"/>
                <w:szCs w:val="22"/>
              </w:rPr>
              <w:t>5.</w:t>
            </w:r>
          </w:p>
        </w:tc>
        <w:tc>
          <w:tcPr>
            <w:tcW w:w="8430" w:type="dxa"/>
            <w:gridSpan w:val="3"/>
          </w:tcPr>
          <w:p w14:paraId="1A80CFB8" w14:textId="77777777" w:rsidR="00975DB0" w:rsidRDefault="00047522">
            <w:pPr>
              <w:spacing w:before="66"/>
              <w:rPr>
                <w:rFonts w:ascii="Calibri" w:eastAsia="Calibri" w:hAnsi="Calibri" w:cs="Calibri"/>
                <w:sz w:val="22"/>
                <w:szCs w:val="22"/>
              </w:rPr>
            </w:pPr>
            <w:r>
              <w:rPr>
                <w:rFonts w:ascii="Calibri" w:eastAsia="Calibri" w:hAnsi="Calibri" w:cs="Calibri"/>
                <w:sz w:val="22"/>
                <w:szCs w:val="22"/>
              </w:rPr>
              <w:t>MODULISTICA</w:t>
            </w:r>
          </w:p>
        </w:tc>
      </w:tr>
      <w:tr w:rsidR="00975DB0" w14:paraId="2237DBB3" w14:textId="77777777">
        <w:trPr>
          <w:trHeight w:val="454"/>
        </w:trPr>
        <w:tc>
          <w:tcPr>
            <w:tcW w:w="1420" w:type="dxa"/>
            <w:gridSpan w:val="2"/>
          </w:tcPr>
          <w:p w14:paraId="4FB486B0" w14:textId="77777777" w:rsidR="00975DB0" w:rsidRDefault="00047522">
            <w:pPr>
              <w:spacing w:before="66"/>
              <w:rPr>
                <w:rFonts w:ascii="Calibri" w:eastAsia="Calibri" w:hAnsi="Calibri" w:cs="Calibri"/>
                <w:b/>
                <w:sz w:val="22"/>
                <w:szCs w:val="22"/>
              </w:rPr>
            </w:pPr>
            <w:r>
              <w:rPr>
                <w:rFonts w:ascii="Calibri" w:eastAsia="Calibri" w:hAnsi="Calibri" w:cs="Calibri"/>
                <w:b/>
                <w:sz w:val="22"/>
                <w:szCs w:val="22"/>
              </w:rPr>
              <w:t>6.</w:t>
            </w:r>
          </w:p>
        </w:tc>
        <w:tc>
          <w:tcPr>
            <w:tcW w:w="8430" w:type="dxa"/>
            <w:gridSpan w:val="3"/>
          </w:tcPr>
          <w:p w14:paraId="5B9FF2F1" w14:textId="77777777" w:rsidR="00975DB0" w:rsidRDefault="00047522">
            <w:pPr>
              <w:spacing w:before="66"/>
              <w:rPr>
                <w:rFonts w:ascii="Calibri" w:eastAsia="Calibri" w:hAnsi="Calibri" w:cs="Calibri"/>
                <w:sz w:val="22"/>
                <w:szCs w:val="22"/>
              </w:rPr>
            </w:pPr>
            <w:r>
              <w:rPr>
                <w:rFonts w:ascii="Calibri" w:eastAsia="Calibri" w:hAnsi="Calibri" w:cs="Calibri"/>
                <w:sz w:val="22"/>
                <w:szCs w:val="22"/>
              </w:rPr>
              <w:t>INFORMAZIONI DOCUMENTATE</w:t>
            </w:r>
          </w:p>
        </w:tc>
      </w:tr>
      <w:tr w:rsidR="00975DB0" w14:paraId="241EF325" w14:textId="77777777">
        <w:trPr>
          <w:trHeight w:val="480"/>
        </w:trPr>
        <w:tc>
          <w:tcPr>
            <w:tcW w:w="9850" w:type="dxa"/>
            <w:gridSpan w:val="5"/>
            <w:tcMar>
              <w:left w:w="71" w:type="dxa"/>
              <w:right w:w="71" w:type="dxa"/>
            </w:tcMar>
            <w:vAlign w:val="center"/>
          </w:tcPr>
          <w:p w14:paraId="53F414D4" w14:textId="77777777" w:rsidR="00975DB0" w:rsidRDefault="00047522">
            <w:pPr>
              <w:tabs>
                <w:tab w:val="center" w:pos="4819"/>
                <w:tab w:val="right" w:pos="9638"/>
              </w:tabs>
              <w:spacing w:before="120"/>
              <w:jc w:val="center"/>
              <w:rPr>
                <w:rFonts w:ascii="Calibri" w:eastAsia="Calibri" w:hAnsi="Calibri" w:cs="Calibri"/>
                <w:b/>
                <w:sz w:val="22"/>
                <w:szCs w:val="22"/>
              </w:rPr>
            </w:pPr>
            <w:r>
              <w:rPr>
                <w:rFonts w:ascii="Calibri" w:eastAsia="Calibri" w:hAnsi="Calibri" w:cs="Calibri"/>
                <w:b/>
                <w:sz w:val="22"/>
                <w:szCs w:val="22"/>
              </w:rPr>
              <w:t>REVISIONI</w:t>
            </w:r>
          </w:p>
          <w:p w14:paraId="55CFE8B3" w14:textId="77777777" w:rsidR="00975DB0" w:rsidRDefault="00975DB0">
            <w:pPr>
              <w:tabs>
                <w:tab w:val="center" w:pos="4819"/>
                <w:tab w:val="right" w:pos="9638"/>
              </w:tabs>
              <w:jc w:val="center"/>
              <w:rPr>
                <w:rFonts w:ascii="Calibri" w:eastAsia="Calibri" w:hAnsi="Calibri" w:cs="Calibri"/>
                <w:b/>
                <w:sz w:val="22"/>
                <w:szCs w:val="22"/>
              </w:rPr>
            </w:pPr>
          </w:p>
        </w:tc>
      </w:tr>
      <w:tr w:rsidR="00975DB0" w14:paraId="558BABAE" w14:textId="77777777">
        <w:trPr>
          <w:trHeight w:val="480"/>
        </w:trPr>
        <w:tc>
          <w:tcPr>
            <w:tcW w:w="935" w:type="dxa"/>
            <w:tcMar>
              <w:left w:w="71" w:type="dxa"/>
              <w:right w:w="71" w:type="dxa"/>
            </w:tcMar>
            <w:vAlign w:val="center"/>
          </w:tcPr>
          <w:p w14:paraId="52629D4B" w14:textId="77777777" w:rsidR="00975DB0" w:rsidRDefault="00047522">
            <w:pPr>
              <w:tabs>
                <w:tab w:val="center" w:pos="4819"/>
                <w:tab w:val="right" w:pos="9638"/>
              </w:tabs>
              <w:jc w:val="center"/>
              <w:rPr>
                <w:rFonts w:ascii="Calibri" w:eastAsia="Calibri" w:hAnsi="Calibri" w:cs="Calibri"/>
                <w:b/>
                <w:sz w:val="22"/>
                <w:szCs w:val="22"/>
              </w:rPr>
            </w:pPr>
            <w:r>
              <w:rPr>
                <w:rFonts w:ascii="Calibri" w:eastAsia="Calibri" w:hAnsi="Calibri" w:cs="Calibri"/>
                <w:b/>
                <w:sz w:val="22"/>
                <w:szCs w:val="22"/>
              </w:rPr>
              <w:t>N° REV.</w:t>
            </w:r>
          </w:p>
        </w:tc>
        <w:tc>
          <w:tcPr>
            <w:tcW w:w="1764" w:type="dxa"/>
            <w:gridSpan w:val="2"/>
            <w:tcMar>
              <w:left w:w="71" w:type="dxa"/>
              <w:right w:w="71" w:type="dxa"/>
            </w:tcMar>
            <w:vAlign w:val="center"/>
          </w:tcPr>
          <w:p w14:paraId="2C3931B2" w14:textId="77777777" w:rsidR="00975DB0" w:rsidRDefault="00047522">
            <w:pPr>
              <w:tabs>
                <w:tab w:val="center" w:pos="4819"/>
                <w:tab w:val="right" w:pos="9638"/>
              </w:tabs>
              <w:ind w:right="-71"/>
              <w:jc w:val="center"/>
              <w:rPr>
                <w:rFonts w:ascii="Calibri" w:eastAsia="Calibri" w:hAnsi="Calibri" w:cs="Calibri"/>
                <w:b/>
                <w:sz w:val="22"/>
                <w:szCs w:val="22"/>
              </w:rPr>
            </w:pPr>
            <w:r>
              <w:rPr>
                <w:rFonts w:ascii="Calibri" w:eastAsia="Calibri" w:hAnsi="Calibri" w:cs="Calibri"/>
                <w:b/>
                <w:sz w:val="22"/>
                <w:szCs w:val="22"/>
              </w:rPr>
              <w:t>DATA APPROV.</w:t>
            </w:r>
          </w:p>
        </w:tc>
        <w:tc>
          <w:tcPr>
            <w:tcW w:w="7151" w:type="dxa"/>
            <w:gridSpan w:val="2"/>
            <w:tcMar>
              <w:left w:w="71" w:type="dxa"/>
              <w:right w:w="71" w:type="dxa"/>
            </w:tcMar>
            <w:vAlign w:val="center"/>
          </w:tcPr>
          <w:p w14:paraId="29343F46" w14:textId="77777777" w:rsidR="00975DB0" w:rsidRDefault="00047522">
            <w:pPr>
              <w:tabs>
                <w:tab w:val="center" w:pos="4819"/>
                <w:tab w:val="right" w:pos="9638"/>
              </w:tabs>
              <w:spacing w:before="120"/>
              <w:jc w:val="center"/>
              <w:rPr>
                <w:rFonts w:ascii="Calibri" w:eastAsia="Calibri" w:hAnsi="Calibri" w:cs="Calibri"/>
                <w:b/>
                <w:sz w:val="22"/>
                <w:szCs w:val="22"/>
              </w:rPr>
            </w:pPr>
            <w:r>
              <w:rPr>
                <w:rFonts w:ascii="Calibri" w:eastAsia="Calibri" w:hAnsi="Calibri" w:cs="Calibri"/>
                <w:b/>
                <w:sz w:val="22"/>
                <w:szCs w:val="22"/>
              </w:rPr>
              <w:t>DESCRIZIONE</w:t>
            </w:r>
          </w:p>
          <w:p w14:paraId="546C3074" w14:textId="77777777" w:rsidR="00975DB0" w:rsidRDefault="00975DB0">
            <w:pPr>
              <w:tabs>
                <w:tab w:val="center" w:pos="4819"/>
                <w:tab w:val="right" w:pos="9638"/>
              </w:tabs>
              <w:jc w:val="center"/>
              <w:rPr>
                <w:rFonts w:ascii="Calibri" w:eastAsia="Calibri" w:hAnsi="Calibri" w:cs="Calibri"/>
                <w:b/>
                <w:sz w:val="22"/>
                <w:szCs w:val="22"/>
              </w:rPr>
            </w:pPr>
          </w:p>
        </w:tc>
      </w:tr>
      <w:tr w:rsidR="00975DB0" w14:paraId="13EA5625" w14:textId="77777777">
        <w:trPr>
          <w:trHeight w:val="517"/>
        </w:trPr>
        <w:tc>
          <w:tcPr>
            <w:tcW w:w="935" w:type="dxa"/>
            <w:tcMar>
              <w:left w:w="71" w:type="dxa"/>
              <w:right w:w="71" w:type="dxa"/>
            </w:tcMar>
            <w:vAlign w:val="center"/>
          </w:tcPr>
          <w:p w14:paraId="6A460E5F" w14:textId="77777777" w:rsidR="00975DB0" w:rsidRDefault="00047522">
            <w:pPr>
              <w:tabs>
                <w:tab w:val="center" w:pos="4252"/>
                <w:tab w:val="right" w:pos="8504"/>
              </w:tabs>
              <w:jc w:val="center"/>
              <w:rPr>
                <w:rFonts w:ascii="Calibri" w:eastAsia="Calibri" w:hAnsi="Calibri" w:cs="Calibri"/>
                <w:sz w:val="22"/>
                <w:szCs w:val="22"/>
              </w:rPr>
            </w:pPr>
            <w:r>
              <w:rPr>
                <w:rFonts w:ascii="Calibri" w:eastAsia="Calibri" w:hAnsi="Calibri" w:cs="Calibri"/>
                <w:sz w:val="22"/>
                <w:szCs w:val="22"/>
              </w:rPr>
              <w:t>00</w:t>
            </w:r>
          </w:p>
        </w:tc>
        <w:tc>
          <w:tcPr>
            <w:tcW w:w="1764" w:type="dxa"/>
            <w:gridSpan w:val="2"/>
            <w:tcMar>
              <w:left w:w="71" w:type="dxa"/>
              <w:right w:w="71" w:type="dxa"/>
            </w:tcMar>
            <w:vAlign w:val="center"/>
          </w:tcPr>
          <w:p w14:paraId="1CA23C63" w14:textId="77777777" w:rsidR="00975DB0" w:rsidRDefault="00047522">
            <w:pPr>
              <w:tabs>
                <w:tab w:val="center" w:pos="4252"/>
                <w:tab w:val="right" w:pos="8504"/>
              </w:tabs>
              <w:jc w:val="center"/>
              <w:rPr>
                <w:rFonts w:ascii="Calibri" w:eastAsia="Calibri" w:hAnsi="Calibri" w:cs="Calibri"/>
                <w:sz w:val="22"/>
                <w:szCs w:val="22"/>
              </w:rPr>
            </w:pPr>
            <w:r>
              <w:rPr>
                <w:rFonts w:ascii="Calibri" w:eastAsia="Calibri" w:hAnsi="Calibri" w:cs="Calibri"/>
                <w:sz w:val="22"/>
                <w:szCs w:val="22"/>
              </w:rPr>
              <w:t>29.09.2021</w:t>
            </w:r>
          </w:p>
        </w:tc>
        <w:tc>
          <w:tcPr>
            <w:tcW w:w="7151" w:type="dxa"/>
            <w:gridSpan w:val="2"/>
            <w:tcMar>
              <w:left w:w="71" w:type="dxa"/>
              <w:right w:w="71" w:type="dxa"/>
            </w:tcMar>
            <w:vAlign w:val="center"/>
          </w:tcPr>
          <w:p w14:paraId="16F36EB2" w14:textId="77777777" w:rsidR="00975DB0" w:rsidRDefault="00047522">
            <w:pPr>
              <w:tabs>
                <w:tab w:val="center" w:pos="4252"/>
                <w:tab w:val="right" w:pos="8504"/>
              </w:tabs>
              <w:jc w:val="center"/>
              <w:rPr>
                <w:rFonts w:ascii="Calibri" w:eastAsia="Calibri" w:hAnsi="Calibri" w:cs="Calibri"/>
                <w:sz w:val="22"/>
                <w:szCs w:val="22"/>
              </w:rPr>
            </w:pPr>
            <w:r>
              <w:rPr>
                <w:rFonts w:ascii="Calibri" w:eastAsia="Calibri" w:hAnsi="Calibri" w:cs="Calibri"/>
                <w:sz w:val="22"/>
                <w:szCs w:val="22"/>
              </w:rPr>
              <w:t>Prima Emissione della procedura</w:t>
            </w:r>
          </w:p>
        </w:tc>
      </w:tr>
      <w:tr w:rsidR="00975DB0" w14:paraId="61CD1E16" w14:textId="77777777">
        <w:trPr>
          <w:trHeight w:val="472"/>
        </w:trPr>
        <w:tc>
          <w:tcPr>
            <w:tcW w:w="935" w:type="dxa"/>
            <w:tcMar>
              <w:left w:w="71" w:type="dxa"/>
              <w:right w:w="71" w:type="dxa"/>
            </w:tcMar>
            <w:vAlign w:val="center"/>
          </w:tcPr>
          <w:p w14:paraId="1FF774C1" w14:textId="77777777" w:rsidR="00975DB0" w:rsidRDefault="00975DB0">
            <w:pPr>
              <w:tabs>
                <w:tab w:val="center" w:pos="4252"/>
                <w:tab w:val="right" w:pos="8504"/>
              </w:tabs>
              <w:jc w:val="center"/>
              <w:rPr>
                <w:rFonts w:ascii="Calibri" w:eastAsia="Calibri" w:hAnsi="Calibri" w:cs="Calibri"/>
                <w:sz w:val="22"/>
                <w:szCs w:val="22"/>
              </w:rPr>
            </w:pPr>
          </w:p>
        </w:tc>
        <w:tc>
          <w:tcPr>
            <w:tcW w:w="1764" w:type="dxa"/>
            <w:gridSpan w:val="2"/>
            <w:tcMar>
              <w:left w:w="71" w:type="dxa"/>
              <w:right w:w="71" w:type="dxa"/>
            </w:tcMar>
            <w:vAlign w:val="center"/>
          </w:tcPr>
          <w:p w14:paraId="7346C323" w14:textId="77777777" w:rsidR="00975DB0" w:rsidRDefault="00975DB0">
            <w:pPr>
              <w:tabs>
                <w:tab w:val="center" w:pos="4252"/>
                <w:tab w:val="right" w:pos="8504"/>
              </w:tabs>
              <w:jc w:val="center"/>
              <w:rPr>
                <w:rFonts w:ascii="Calibri" w:eastAsia="Calibri" w:hAnsi="Calibri" w:cs="Calibri"/>
                <w:sz w:val="22"/>
                <w:szCs w:val="22"/>
              </w:rPr>
            </w:pPr>
          </w:p>
        </w:tc>
        <w:tc>
          <w:tcPr>
            <w:tcW w:w="7151" w:type="dxa"/>
            <w:gridSpan w:val="2"/>
            <w:tcMar>
              <w:left w:w="71" w:type="dxa"/>
              <w:right w:w="71" w:type="dxa"/>
            </w:tcMar>
            <w:vAlign w:val="center"/>
          </w:tcPr>
          <w:p w14:paraId="7CB90A4D" w14:textId="77777777" w:rsidR="00975DB0" w:rsidRDefault="00975DB0">
            <w:pPr>
              <w:tabs>
                <w:tab w:val="center" w:pos="4252"/>
                <w:tab w:val="right" w:pos="8504"/>
              </w:tabs>
              <w:jc w:val="center"/>
              <w:rPr>
                <w:rFonts w:ascii="Calibri" w:eastAsia="Calibri" w:hAnsi="Calibri" w:cs="Calibri"/>
                <w:sz w:val="22"/>
                <w:szCs w:val="22"/>
              </w:rPr>
            </w:pPr>
          </w:p>
        </w:tc>
      </w:tr>
      <w:tr w:rsidR="00975DB0" w14:paraId="7EE9A157" w14:textId="77777777">
        <w:trPr>
          <w:trHeight w:val="472"/>
        </w:trPr>
        <w:tc>
          <w:tcPr>
            <w:tcW w:w="935" w:type="dxa"/>
            <w:tcMar>
              <w:left w:w="71" w:type="dxa"/>
              <w:right w:w="71" w:type="dxa"/>
            </w:tcMar>
            <w:vAlign w:val="center"/>
          </w:tcPr>
          <w:p w14:paraId="15082469" w14:textId="77777777" w:rsidR="00975DB0" w:rsidRDefault="00975DB0">
            <w:pPr>
              <w:tabs>
                <w:tab w:val="center" w:pos="4252"/>
                <w:tab w:val="right" w:pos="8504"/>
              </w:tabs>
              <w:jc w:val="center"/>
              <w:rPr>
                <w:rFonts w:ascii="Calibri" w:eastAsia="Calibri" w:hAnsi="Calibri" w:cs="Calibri"/>
                <w:sz w:val="22"/>
                <w:szCs w:val="22"/>
              </w:rPr>
            </w:pPr>
          </w:p>
        </w:tc>
        <w:tc>
          <w:tcPr>
            <w:tcW w:w="1764" w:type="dxa"/>
            <w:gridSpan w:val="2"/>
            <w:tcMar>
              <w:left w:w="71" w:type="dxa"/>
              <w:right w:w="71" w:type="dxa"/>
            </w:tcMar>
            <w:vAlign w:val="center"/>
          </w:tcPr>
          <w:p w14:paraId="746991A1" w14:textId="77777777" w:rsidR="00975DB0" w:rsidRDefault="00975DB0">
            <w:pPr>
              <w:tabs>
                <w:tab w:val="center" w:pos="4252"/>
                <w:tab w:val="right" w:pos="8504"/>
              </w:tabs>
              <w:jc w:val="center"/>
              <w:rPr>
                <w:rFonts w:ascii="Calibri" w:eastAsia="Calibri" w:hAnsi="Calibri" w:cs="Calibri"/>
                <w:sz w:val="22"/>
                <w:szCs w:val="22"/>
              </w:rPr>
            </w:pPr>
          </w:p>
        </w:tc>
        <w:tc>
          <w:tcPr>
            <w:tcW w:w="7151" w:type="dxa"/>
            <w:gridSpan w:val="2"/>
            <w:tcMar>
              <w:left w:w="71" w:type="dxa"/>
              <w:right w:w="71" w:type="dxa"/>
            </w:tcMar>
            <w:vAlign w:val="center"/>
          </w:tcPr>
          <w:p w14:paraId="1104C441" w14:textId="77777777" w:rsidR="00975DB0" w:rsidRDefault="00975DB0">
            <w:pPr>
              <w:tabs>
                <w:tab w:val="center" w:pos="4252"/>
                <w:tab w:val="right" w:pos="8504"/>
              </w:tabs>
              <w:jc w:val="center"/>
              <w:rPr>
                <w:rFonts w:ascii="Calibri" w:eastAsia="Calibri" w:hAnsi="Calibri" w:cs="Calibri"/>
                <w:sz w:val="22"/>
                <w:szCs w:val="22"/>
              </w:rPr>
            </w:pPr>
          </w:p>
        </w:tc>
      </w:tr>
      <w:tr w:rsidR="00975DB0" w14:paraId="5D5D279D" w14:textId="77777777">
        <w:trPr>
          <w:trHeight w:val="1037"/>
        </w:trPr>
        <w:tc>
          <w:tcPr>
            <w:tcW w:w="2699" w:type="dxa"/>
            <w:gridSpan w:val="3"/>
            <w:tcMar>
              <w:left w:w="71" w:type="dxa"/>
              <w:right w:w="71" w:type="dxa"/>
            </w:tcMar>
          </w:tcPr>
          <w:p w14:paraId="63DF7B7E" w14:textId="77777777" w:rsidR="00975DB0" w:rsidRDefault="00047522">
            <w:pPr>
              <w:pBdr>
                <w:top w:val="nil"/>
                <w:left w:val="nil"/>
                <w:bottom w:val="nil"/>
                <w:right w:val="nil"/>
                <w:between w:val="nil"/>
              </w:pBdr>
              <w:tabs>
                <w:tab w:val="center" w:pos="4252"/>
                <w:tab w:val="right" w:pos="8504"/>
              </w:tabs>
              <w:rPr>
                <w:rFonts w:ascii="Calibri" w:eastAsia="Calibri" w:hAnsi="Calibri" w:cs="Calibri"/>
                <w:color w:val="000000"/>
                <w:sz w:val="22"/>
                <w:szCs w:val="22"/>
              </w:rPr>
            </w:pPr>
            <w:r>
              <w:rPr>
                <w:rFonts w:ascii="Calibri" w:eastAsia="Calibri" w:hAnsi="Calibri" w:cs="Calibri"/>
                <w:color w:val="000000"/>
                <w:sz w:val="22"/>
                <w:szCs w:val="22"/>
              </w:rPr>
              <w:t>Verificata il 29.09.2021</w:t>
            </w:r>
          </w:p>
          <w:p w14:paraId="0F917867" w14:textId="77777777" w:rsidR="00975DB0" w:rsidRDefault="00975DB0">
            <w:pPr>
              <w:tabs>
                <w:tab w:val="center" w:pos="4252"/>
                <w:tab w:val="right" w:pos="8504"/>
              </w:tabs>
              <w:rPr>
                <w:rFonts w:ascii="Calibri" w:eastAsia="Calibri" w:hAnsi="Calibri" w:cs="Calibri"/>
                <w:sz w:val="22"/>
                <w:szCs w:val="22"/>
              </w:rPr>
            </w:pPr>
          </w:p>
          <w:p w14:paraId="5AC4C2E9" w14:textId="77777777" w:rsidR="00975DB0" w:rsidRDefault="00047522">
            <w:pPr>
              <w:tabs>
                <w:tab w:val="center" w:pos="4252"/>
                <w:tab w:val="right" w:pos="8504"/>
              </w:tabs>
              <w:rPr>
                <w:rFonts w:ascii="Calibri" w:eastAsia="Calibri" w:hAnsi="Calibri" w:cs="Calibri"/>
                <w:sz w:val="22"/>
                <w:szCs w:val="22"/>
              </w:rPr>
            </w:pPr>
            <w:r>
              <w:rPr>
                <w:rFonts w:ascii="Calibri" w:eastAsia="Calibri" w:hAnsi="Calibri" w:cs="Calibri"/>
                <w:sz w:val="22"/>
                <w:szCs w:val="22"/>
              </w:rPr>
              <w:t>RSGQ</w:t>
            </w:r>
          </w:p>
        </w:tc>
        <w:tc>
          <w:tcPr>
            <w:tcW w:w="2856" w:type="dxa"/>
            <w:tcMar>
              <w:left w:w="71" w:type="dxa"/>
              <w:right w:w="71" w:type="dxa"/>
            </w:tcMar>
          </w:tcPr>
          <w:p w14:paraId="49764706" w14:textId="77777777" w:rsidR="00975DB0" w:rsidRDefault="00047522">
            <w:pPr>
              <w:tabs>
                <w:tab w:val="center" w:pos="4252"/>
                <w:tab w:val="right" w:pos="8504"/>
              </w:tabs>
              <w:rPr>
                <w:rFonts w:ascii="Calibri" w:eastAsia="Calibri" w:hAnsi="Calibri" w:cs="Calibri"/>
                <w:sz w:val="22"/>
                <w:szCs w:val="22"/>
              </w:rPr>
            </w:pPr>
            <w:r>
              <w:rPr>
                <w:rFonts w:ascii="Calibri" w:eastAsia="Calibri" w:hAnsi="Calibri" w:cs="Calibri"/>
                <w:sz w:val="22"/>
                <w:szCs w:val="22"/>
              </w:rPr>
              <w:t>Approvata il 29.09.2021</w:t>
            </w:r>
          </w:p>
          <w:p w14:paraId="598F9DF9" w14:textId="77777777" w:rsidR="00975DB0" w:rsidRDefault="00975DB0">
            <w:pPr>
              <w:tabs>
                <w:tab w:val="center" w:pos="4252"/>
                <w:tab w:val="right" w:pos="8504"/>
              </w:tabs>
              <w:rPr>
                <w:rFonts w:ascii="Calibri" w:eastAsia="Calibri" w:hAnsi="Calibri" w:cs="Calibri"/>
                <w:sz w:val="22"/>
                <w:szCs w:val="22"/>
              </w:rPr>
            </w:pPr>
          </w:p>
          <w:p w14:paraId="75AC4FC4" w14:textId="77777777" w:rsidR="00975DB0" w:rsidRDefault="00047522">
            <w:pPr>
              <w:tabs>
                <w:tab w:val="center" w:pos="4252"/>
                <w:tab w:val="right" w:pos="8504"/>
              </w:tabs>
              <w:rPr>
                <w:rFonts w:ascii="Calibri" w:eastAsia="Calibri" w:hAnsi="Calibri" w:cs="Calibri"/>
                <w:sz w:val="22"/>
                <w:szCs w:val="22"/>
              </w:rPr>
            </w:pPr>
            <w:r>
              <w:rPr>
                <w:rFonts w:ascii="Calibri" w:eastAsia="Calibri" w:hAnsi="Calibri" w:cs="Calibri"/>
                <w:sz w:val="22"/>
                <w:szCs w:val="22"/>
              </w:rPr>
              <w:t>RSGQ</w:t>
            </w:r>
          </w:p>
        </w:tc>
        <w:tc>
          <w:tcPr>
            <w:tcW w:w="4295" w:type="dxa"/>
            <w:tcMar>
              <w:left w:w="71" w:type="dxa"/>
              <w:right w:w="71" w:type="dxa"/>
            </w:tcMar>
          </w:tcPr>
          <w:p w14:paraId="6E7D0B23" w14:textId="77777777" w:rsidR="00975DB0" w:rsidRDefault="00047522">
            <w:pPr>
              <w:tabs>
                <w:tab w:val="center" w:pos="4252"/>
                <w:tab w:val="right" w:pos="8504"/>
              </w:tabs>
              <w:rPr>
                <w:rFonts w:ascii="Calibri" w:eastAsia="Calibri" w:hAnsi="Calibri" w:cs="Calibri"/>
                <w:sz w:val="22"/>
                <w:szCs w:val="22"/>
              </w:rPr>
            </w:pPr>
            <w:r>
              <w:rPr>
                <w:rFonts w:ascii="Calibri" w:eastAsia="Calibri" w:hAnsi="Calibri" w:cs="Calibri"/>
                <w:sz w:val="22"/>
                <w:szCs w:val="22"/>
              </w:rPr>
              <w:t>Emessa il 29.09.2021</w:t>
            </w:r>
          </w:p>
          <w:p w14:paraId="4E211E26" w14:textId="77777777" w:rsidR="00975DB0" w:rsidRDefault="00975DB0">
            <w:pPr>
              <w:tabs>
                <w:tab w:val="center" w:pos="4252"/>
                <w:tab w:val="right" w:pos="8504"/>
              </w:tabs>
              <w:rPr>
                <w:rFonts w:ascii="Calibri" w:eastAsia="Calibri" w:hAnsi="Calibri" w:cs="Calibri"/>
                <w:sz w:val="22"/>
                <w:szCs w:val="22"/>
              </w:rPr>
            </w:pPr>
          </w:p>
          <w:p w14:paraId="678E68F3" w14:textId="77777777" w:rsidR="00975DB0" w:rsidRDefault="00047522">
            <w:pPr>
              <w:tabs>
                <w:tab w:val="center" w:pos="4252"/>
                <w:tab w:val="right" w:pos="8504"/>
              </w:tabs>
              <w:rPr>
                <w:rFonts w:ascii="Calibri" w:eastAsia="Calibri" w:hAnsi="Calibri" w:cs="Calibri"/>
                <w:sz w:val="22"/>
                <w:szCs w:val="22"/>
              </w:rPr>
            </w:pPr>
            <w:r>
              <w:rPr>
                <w:rFonts w:ascii="Calibri" w:eastAsia="Calibri" w:hAnsi="Calibri" w:cs="Calibri"/>
                <w:sz w:val="22"/>
                <w:szCs w:val="22"/>
              </w:rPr>
              <w:t>RD</w:t>
            </w:r>
          </w:p>
        </w:tc>
      </w:tr>
    </w:tbl>
    <w:p w14:paraId="59C59D1B" w14:textId="77777777" w:rsidR="00975DB0" w:rsidRDefault="00975DB0">
      <w:pPr>
        <w:pBdr>
          <w:top w:val="nil"/>
          <w:left w:val="nil"/>
          <w:bottom w:val="nil"/>
          <w:right w:val="nil"/>
          <w:between w:val="nil"/>
        </w:pBdr>
        <w:tabs>
          <w:tab w:val="left" w:pos="1077"/>
        </w:tabs>
        <w:ind w:left="851" w:right="851"/>
        <w:jc w:val="both"/>
        <w:rPr>
          <w:rFonts w:ascii="Calibri" w:eastAsia="Calibri" w:hAnsi="Calibri" w:cs="Calibri"/>
          <w:color w:val="000000"/>
          <w:sz w:val="20"/>
          <w:szCs w:val="20"/>
        </w:rPr>
      </w:pPr>
    </w:p>
    <w:p w14:paraId="0D29044E" w14:textId="77777777" w:rsidR="00975DB0" w:rsidRDefault="00975DB0">
      <w:pPr>
        <w:pBdr>
          <w:top w:val="nil"/>
          <w:left w:val="nil"/>
          <w:bottom w:val="nil"/>
          <w:right w:val="nil"/>
          <w:between w:val="nil"/>
        </w:pBdr>
        <w:tabs>
          <w:tab w:val="left" w:pos="1077"/>
        </w:tabs>
        <w:ind w:left="851" w:right="851"/>
        <w:jc w:val="both"/>
        <w:rPr>
          <w:rFonts w:ascii="Calibri" w:eastAsia="Calibri" w:hAnsi="Calibri" w:cs="Calibri"/>
          <w:color w:val="000000"/>
          <w:sz w:val="20"/>
          <w:szCs w:val="20"/>
        </w:rPr>
      </w:pPr>
    </w:p>
    <w:p w14:paraId="7996E299" w14:textId="77777777" w:rsidR="00975DB0" w:rsidRDefault="00975DB0">
      <w:pPr>
        <w:pBdr>
          <w:top w:val="nil"/>
          <w:left w:val="nil"/>
          <w:bottom w:val="nil"/>
          <w:right w:val="nil"/>
          <w:between w:val="nil"/>
        </w:pBdr>
        <w:tabs>
          <w:tab w:val="left" w:pos="1077"/>
        </w:tabs>
        <w:ind w:left="851" w:right="851"/>
        <w:jc w:val="both"/>
        <w:rPr>
          <w:rFonts w:ascii="Calibri" w:eastAsia="Calibri" w:hAnsi="Calibri" w:cs="Calibri"/>
          <w:color w:val="000000"/>
          <w:sz w:val="20"/>
          <w:szCs w:val="20"/>
        </w:rPr>
      </w:pPr>
    </w:p>
    <w:tbl>
      <w:tblPr>
        <w:tblStyle w:val="a0"/>
        <w:tblW w:w="104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975DB0" w14:paraId="46641F97" w14:textId="77777777">
        <w:tc>
          <w:tcPr>
            <w:tcW w:w="10456" w:type="dxa"/>
            <w:shd w:val="clear" w:color="auto" w:fill="2F5496"/>
          </w:tcPr>
          <w:p w14:paraId="2C80059D" w14:textId="77777777" w:rsidR="00975DB0" w:rsidRDefault="00047522">
            <w:pPr>
              <w:rPr>
                <w:rFonts w:ascii="Calibri" w:eastAsia="Calibri" w:hAnsi="Calibri" w:cs="Calibri"/>
                <w:b/>
                <w:sz w:val="26"/>
                <w:szCs w:val="26"/>
              </w:rPr>
            </w:pPr>
            <w:r>
              <w:rPr>
                <w:rFonts w:ascii="Calibri" w:eastAsia="Calibri" w:hAnsi="Calibri" w:cs="Calibri"/>
                <w:b/>
                <w:color w:val="FFFFFF"/>
                <w:sz w:val="26"/>
                <w:szCs w:val="26"/>
              </w:rPr>
              <w:lastRenderedPageBreak/>
              <w:t xml:space="preserve">1. SCOPO </w:t>
            </w:r>
          </w:p>
        </w:tc>
      </w:tr>
    </w:tbl>
    <w:p w14:paraId="0A1CCF9B" w14:textId="1AA76FFA" w:rsidR="00975DB0" w:rsidRDefault="00047522">
      <w:pPr>
        <w:spacing w:before="120" w:after="120"/>
        <w:jc w:val="both"/>
        <w:rPr>
          <w:rFonts w:ascii="Calibri" w:eastAsia="Calibri" w:hAnsi="Calibri" w:cs="Calibri"/>
        </w:rPr>
      </w:pPr>
      <w:r>
        <w:rPr>
          <w:rFonts w:ascii="Calibri" w:eastAsia="Calibri" w:hAnsi="Calibri" w:cs="Calibri"/>
        </w:rPr>
        <w:t>Scopo della presente procedura è di definire le modalità e le responsabilità del processo di erogazione del servizio scolastico dell’IIS “</w:t>
      </w:r>
      <w:r w:rsidR="00CA6A71">
        <w:rPr>
          <w:rFonts w:ascii="Calibri" w:eastAsia="Calibri" w:hAnsi="Calibri" w:cs="Calibri"/>
        </w:rPr>
        <w:t>E. Fermi</w:t>
      </w:r>
      <w:r>
        <w:rPr>
          <w:rFonts w:ascii="Calibri" w:eastAsia="Calibri" w:hAnsi="Calibri" w:cs="Calibri"/>
        </w:rPr>
        <w:t>” al fine di verificarne l’idoneità a conseguire gli obiettivi di Qualità prefissati dalla Direzione, nello specifico:</w:t>
      </w:r>
    </w:p>
    <w:p w14:paraId="0E55286E" w14:textId="77777777" w:rsidR="00975DB0" w:rsidRDefault="00047522">
      <w:pPr>
        <w:numPr>
          <w:ilvl w:val="0"/>
          <w:numId w:val="10"/>
        </w:numPr>
        <w:pBdr>
          <w:top w:val="nil"/>
          <w:left w:val="nil"/>
          <w:bottom w:val="nil"/>
          <w:right w:val="nil"/>
          <w:between w:val="nil"/>
        </w:pBdr>
        <w:tabs>
          <w:tab w:val="left" w:pos="360"/>
        </w:tabs>
        <w:spacing w:before="120" w:after="120"/>
        <w:jc w:val="both"/>
        <w:rPr>
          <w:rFonts w:ascii="Calibri" w:eastAsia="Calibri" w:hAnsi="Calibri" w:cs="Calibri"/>
          <w:color w:val="000000"/>
        </w:rPr>
      </w:pPr>
      <w:r>
        <w:rPr>
          <w:rFonts w:ascii="Calibri" w:eastAsia="Calibri" w:hAnsi="Calibri" w:cs="Calibri"/>
          <w:color w:val="000000"/>
        </w:rPr>
        <w:t xml:space="preserve">coordinare le attività didattiche, di integrazione e recupero nell'ambito dell'Istituto </w:t>
      </w:r>
    </w:p>
    <w:p w14:paraId="73FCC37F" w14:textId="77777777" w:rsidR="00975DB0" w:rsidRDefault="00047522">
      <w:pPr>
        <w:numPr>
          <w:ilvl w:val="0"/>
          <w:numId w:val="10"/>
        </w:numPr>
        <w:pBdr>
          <w:top w:val="nil"/>
          <w:left w:val="nil"/>
          <w:bottom w:val="nil"/>
          <w:right w:val="nil"/>
          <w:between w:val="nil"/>
        </w:pBdr>
        <w:tabs>
          <w:tab w:val="left" w:pos="360"/>
        </w:tabs>
        <w:spacing w:before="120" w:after="120"/>
        <w:jc w:val="both"/>
        <w:rPr>
          <w:rFonts w:ascii="Calibri" w:eastAsia="Calibri" w:hAnsi="Calibri" w:cs="Calibri"/>
          <w:color w:val="000000"/>
        </w:rPr>
      </w:pPr>
      <w:r>
        <w:rPr>
          <w:rFonts w:ascii="Calibri" w:eastAsia="Calibri" w:hAnsi="Calibri" w:cs="Calibri"/>
          <w:color w:val="000000"/>
        </w:rPr>
        <w:t xml:space="preserve">verificare in itinere il corretto funzionamento dell'attività didattica </w:t>
      </w:r>
    </w:p>
    <w:p w14:paraId="42E4E08A" w14:textId="77777777" w:rsidR="00975DB0" w:rsidRDefault="00047522">
      <w:pPr>
        <w:numPr>
          <w:ilvl w:val="0"/>
          <w:numId w:val="10"/>
        </w:numPr>
        <w:pBdr>
          <w:top w:val="nil"/>
          <w:left w:val="nil"/>
          <w:bottom w:val="nil"/>
          <w:right w:val="nil"/>
          <w:between w:val="nil"/>
        </w:pBdr>
        <w:tabs>
          <w:tab w:val="left" w:pos="360"/>
        </w:tabs>
        <w:spacing w:before="120" w:after="120"/>
        <w:jc w:val="both"/>
        <w:rPr>
          <w:rFonts w:ascii="Calibri" w:eastAsia="Calibri" w:hAnsi="Calibri" w:cs="Calibri"/>
          <w:i/>
          <w:color w:val="000000"/>
        </w:rPr>
      </w:pPr>
      <w:r>
        <w:rPr>
          <w:rFonts w:ascii="Calibri" w:eastAsia="Calibri" w:hAnsi="Calibri" w:cs="Calibri"/>
          <w:color w:val="000000"/>
        </w:rPr>
        <w:t>assicurare una gestione unitaria e coerente delle procedure scolastiche a tutti i livelli, avendo come obiettivo l'efficienza e l'efficacia complessiva del servizio</w:t>
      </w:r>
    </w:p>
    <w:tbl>
      <w:tblPr>
        <w:tblStyle w:val="a1"/>
        <w:tblW w:w="104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975DB0" w14:paraId="0DBDA14F" w14:textId="77777777">
        <w:tc>
          <w:tcPr>
            <w:tcW w:w="10456" w:type="dxa"/>
            <w:shd w:val="clear" w:color="auto" w:fill="2F5496"/>
          </w:tcPr>
          <w:p w14:paraId="6186DC48" w14:textId="77777777" w:rsidR="00975DB0" w:rsidRDefault="00047522">
            <w:pPr>
              <w:rPr>
                <w:rFonts w:ascii="Calibri" w:eastAsia="Calibri" w:hAnsi="Calibri" w:cs="Calibri"/>
                <w:b/>
              </w:rPr>
            </w:pPr>
            <w:r>
              <w:rPr>
                <w:rFonts w:ascii="Calibri" w:eastAsia="Calibri" w:hAnsi="Calibri" w:cs="Calibri"/>
                <w:b/>
                <w:color w:val="FFFFFF"/>
              </w:rPr>
              <w:t>2. CAMPO DI APPLICAZIONE</w:t>
            </w:r>
          </w:p>
        </w:tc>
      </w:tr>
    </w:tbl>
    <w:p w14:paraId="3EE1FD6F" w14:textId="77777777" w:rsidR="00975DB0" w:rsidRDefault="00047522">
      <w:pPr>
        <w:jc w:val="both"/>
        <w:rPr>
          <w:rFonts w:ascii="Calibri" w:eastAsia="Calibri" w:hAnsi="Calibri" w:cs="Calibri"/>
        </w:rPr>
      </w:pPr>
      <w:r>
        <w:rPr>
          <w:rFonts w:ascii="Calibri" w:eastAsia="Calibri" w:hAnsi="Calibri" w:cs="Calibri"/>
        </w:rPr>
        <w:t>Le disposizioni contenute in questo documento si applicano al processo fondamentale di realizzazione del servizio scolastico, che si struttura nei seguenti sotto processi e processi complementari.</w:t>
      </w:r>
    </w:p>
    <w:p w14:paraId="7EC46BD4" w14:textId="77777777" w:rsidR="00975DB0" w:rsidRDefault="00047522">
      <w:pPr>
        <w:jc w:val="both"/>
        <w:rPr>
          <w:rFonts w:ascii="Calibri" w:eastAsia="Calibri" w:hAnsi="Calibri" w:cs="Calibri"/>
        </w:rPr>
      </w:pPr>
      <w:r>
        <w:rPr>
          <w:rFonts w:ascii="Calibri" w:eastAsia="Calibri" w:hAnsi="Calibri" w:cs="Calibri"/>
          <w:b/>
        </w:rPr>
        <w:t>Offerta del corso di studi</w:t>
      </w:r>
      <w:r>
        <w:rPr>
          <w:rFonts w:ascii="Calibri" w:eastAsia="Calibri" w:hAnsi="Calibri" w:cs="Calibri"/>
        </w:rPr>
        <w:t xml:space="preserve"> (analisi del territorio, orientamento, azioni per promuovere l’offerta dell’Istituto)</w:t>
      </w:r>
    </w:p>
    <w:p w14:paraId="5069A26B" w14:textId="436680E7" w:rsidR="00975DB0" w:rsidRDefault="00047522">
      <w:pPr>
        <w:jc w:val="both"/>
        <w:rPr>
          <w:rFonts w:ascii="Calibri" w:eastAsia="Calibri" w:hAnsi="Calibri" w:cs="Calibri"/>
        </w:rPr>
      </w:pPr>
      <w:r>
        <w:rPr>
          <w:rFonts w:ascii="Calibri" w:eastAsia="Calibri" w:hAnsi="Calibri" w:cs="Calibri"/>
          <w:b/>
        </w:rPr>
        <w:t>Accesso del cliente (</w:t>
      </w:r>
      <w:r>
        <w:rPr>
          <w:rFonts w:ascii="Calibri" w:eastAsia="Calibri" w:hAnsi="Calibri" w:cs="Calibri"/>
        </w:rPr>
        <w:t>iscrizioni, formazione classi, affidamento alle classi del team docenti, accoglienza)</w:t>
      </w:r>
      <w:bookmarkStart w:id="1" w:name="_GoBack"/>
      <w:bookmarkEnd w:id="1"/>
    </w:p>
    <w:p w14:paraId="7F88CD31" w14:textId="77777777" w:rsidR="00975DB0" w:rsidRDefault="00047522">
      <w:pPr>
        <w:jc w:val="both"/>
        <w:rPr>
          <w:rFonts w:ascii="Calibri" w:eastAsia="Calibri" w:hAnsi="Calibri" w:cs="Calibri"/>
        </w:rPr>
      </w:pPr>
      <w:r>
        <w:rPr>
          <w:rFonts w:ascii="Calibri" w:eastAsia="Calibri" w:hAnsi="Calibri" w:cs="Calibri"/>
          <w:b/>
        </w:rPr>
        <w:t>Programmazione del servizio scolastico</w:t>
      </w:r>
      <w:r>
        <w:rPr>
          <w:rFonts w:ascii="Calibri" w:eastAsia="Calibri" w:hAnsi="Calibri" w:cs="Calibri"/>
        </w:rPr>
        <w:t xml:space="preserve"> (piano dell’offerta formativa, programmazione operativa delle attività scolastiche)</w:t>
      </w:r>
    </w:p>
    <w:p w14:paraId="3E34C756" w14:textId="77777777" w:rsidR="00975DB0" w:rsidRDefault="00047522">
      <w:pPr>
        <w:jc w:val="both"/>
        <w:rPr>
          <w:rFonts w:ascii="Calibri" w:eastAsia="Calibri" w:hAnsi="Calibri" w:cs="Calibri"/>
        </w:rPr>
      </w:pPr>
      <w:r>
        <w:rPr>
          <w:rFonts w:ascii="Calibri" w:eastAsia="Calibri" w:hAnsi="Calibri" w:cs="Calibri"/>
          <w:b/>
        </w:rPr>
        <w:t xml:space="preserve">Erogazione del servizio didattico-educativo: </w:t>
      </w:r>
      <w:r>
        <w:rPr>
          <w:rFonts w:ascii="Calibri" w:eastAsia="Calibri" w:hAnsi="Calibri" w:cs="Calibri"/>
        </w:rPr>
        <w:t>programmazione didattica; gestione dell’attività di insegnamento e certificazione; gestione dell’attività di PCTO</w:t>
      </w:r>
    </w:p>
    <w:p w14:paraId="09D015DF" w14:textId="77777777" w:rsidR="00975DB0" w:rsidRDefault="00975DB0">
      <w:pPr>
        <w:ind w:left="561"/>
        <w:jc w:val="both"/>
      </w:pPr>
    </w:p>
    <w:tbl>
      <w:tblPr>
        <w:tblStyle w:val="a2"/>
        <w:tblW w:w="104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975DB0" w14:paraId="5369823E" w14:textId="77777777">
        <w:tc>
          <w:tcPr>
            <w:tcW w:w="10456" w:type="dxa"/>
            <w:shd w:val="clear" w:color="auto" w:fill="2F5496"/>
          </w:tcPr>
          <w:p w14:paraId="0EE3C782" w14:textId="77777777" w:rsidR="00975DB0" w:rsidRDefault="00047522">
            <w:pPr>
              <w:rPr>
                <w:rFonts w:ascii="Calibri" w:eastAsia="Calibri" w:hAnsi="Calibri" w:cs="Calibri"/>
                <w:b/>
                <w:sz w:val="26"/>
                <w:szCs w:val="26"/>
              </w:rPr>
            </w:pPr>
            <w:r>
              <w:rPr>
                <w:rFonts w:ascii="Calibri" w:eastAsia="Calibri" w:hAnsi="Calibri" w:cs="Calibri"/>
                <w:b/>
                <w:color w:val="FFFFFF"/>
                <w:sz w:val="26"/>
                <w:szCs w:val="26"/>
              </w:rPr>
              <w:t>3. RESPONSABILITÀ</w:t>
            </w:r>
          </w:p>
        </w:tc>
      </w:tr>
    </w:tbl>
    <w:p w14:paraId="11B67153" w14:textId="77777777" w:rsidR="00975DB0" w:rsidRDefault="00047522">
      <w:pPr>
        <w:pBdr>
          <w:top w:val="nil"/>
          <w:left w:val="nil"/>
          <w:bottom w:val="nil"/>
          <w:right w:val="nil"/>
          <w:between w:val="nil"/>
        </w:pBdr>
        <w:spacing w:after="120"/>
        <w:ind w:firstLine="15"/>
        <w:jc w:val="both"/>
        <w:rPr>
          <w:rFonts w:ascii="Calibri" w:eastAsia="Calibri" w:hAnsi="Calibri" w:cs="Calibri"/>
          <w:color w:val="000000"/>
        </w:rPr>
      </w:pPr>
      <w:r>
        <w:rPr>
          <w:rFonts w:ascii="Calibri" w:eastAsia="Calibri" w:hAnsi="Calibri" w:cs="Calibri"/>
          <w:color w:val="000000"/>
        </w:rPr>
        <w:t xml:space="preserve">La responsabilità del processo è del Dirigente Scolastico che si avvale della collaborazione delle figure individuate nel </w:t>
      </w:r>
      <w:proofErr w:type="spellStart"/>
      <w:r>
        <w:rPr>
          <w:rFonts w:ascii="Calibri" w:eastAsia="Calibri" w:hAnsi="Calibri" w:cs="Calibri"/>
          <w:color w:val="000000"/>
        </w:rPr>
        <w:t>funzionigramma</w:t>
      </w:r>
      <w:proofErr w:type="spellEnd"/>
      <w:r>
        <w:rPr>
          <w:rFonts w:ascii="Calibri" w:eastAsia="Calibri" w:hAnsi="Calibri" w:cs="Calibri"/>
          <w:color w:val="000000"/>
        </w:rPr>
        <w:t xml:space="preserve"> assegnando loro specifici compiti per la parte di competenza.</w:t>
      </w:r>
    </w:p>
    <w:p w14:paraId="1F2626BD" w14:textId="77777777" w:rsidR="00975DB0" w:rsidRDefault="00047522">
      <w:pPr>
        <w:rPr>
          <w:rFonts w:ascii="Calibri" w:eastAsia="Calibri" w:hAnsi="Calibri" w:cs="Calibri"/>
        </w:rPr>
      </w:pPr>
      <w:r>
        <w:rPr>
          <w:rFonts w:ascii="Calibri" w:eastAsia="Calibri" w:hAnsi="Calibri" w:cs="Calibri"/>
        </w:rPr>
        <w:t xml:space="preserve">Il Dirigente Scolastico si adopera per: </w:t>
      </w:r>
    </w:p>
    <w:p w14:paraId="15A8F33C" w14:textId="77777777" w:rsidR="00975DB0" w:rsidRDefault="00047522">
      <w:pPr>
        <w:rPr>
          <w:rFonts w:ascii="Calibri" w:eastAsia="Calibri" w:hAnsi="Calibri" w:cs="Calibri"/>
        </w:rPr>
      </w:pPr>
      <w:r>
        <w:rPr>
          <w:rFonts w:ascii="Calibri" w:eastAsia="Calibri" w:hAnsi="Calibri" w:cs="Calibri"/>
        </w:rPr>
        <w:t>- far recepire gli obblighi legali e regolamentari nell’ambito del SGQ, stabilendo apposite istruzioni operative;</w:t>
      </w:r>
    </w:p>
    <w:p w14:paraId="0D87FEB8" w14:textId="77777777" w:rsidR="00975DB0" w:rsidRDefault="00047522">
      <w:pPr>
        <w:rPr>
          <w:rFonts w:ascii="Calibri" w:eastAsia="Calibri" w:hAnsi="Calibri" w:cs="Calibri"/>
        </w:rPr>
      </w:pPr>
      <w:r>
        <w:rPr>
          <w:rFonts w:ascii="Calibri" w:eastAsia="Calibri" w:hAnsi="Calibri" w:cs="Calibri"/>
        </w:rPr>
        <w:t>- valutare, attraverso il riesame periodico, la soddisfazione e i reclami dei clienti, i processi e le conformità del servizio erogato, i risultati degli Audit e delle attività di autovalutazione</w:t>
      </w:r>
    </w:p>
    <w:p w14:paraId="35439BFB" w14:textId="77777777" w:rsidR="00975DB0" w:rsidRDefault="00047522">
      <w:pPr>
        <w:rPr>
          <w:rFonts w:ascii="Calibri" w:eastAsia="Calibri" w:hAnsi="Calibri" w:cs="Calibri"/>
        </w:rPr>
      </w:pPr>
      <w:r>
        <w:rPr>
          <w:rFonts w:ascii="Calibri" w:eastAsia="Calibri" w:hAnsi="Calibri" w:cs="Calibri"/>
        </w:rPr>
        <w:t>- assicurare che le esigenze e le aspettative dei clienti siano determinate, tradotte in requisiti, comunicate e comprese a tutti i livelli all'interno dell'Istituto.</w:t>
      </w:r>
    </w:p>
    <w:p w14:paraId="7DC3BC6E" w14:textId="77777777" w:rsidR="00975DB0" w:rsidRDefault="00975DB0">
      <w:pPr>
        <w:tabs>
          <w:tab w:val="left" w:pos="851"/>
        </w:tabs>
        <w:spacing w:line="276" w:lineRule="auto"/>
        <w:ind w:left="567"/>
        <w:jc w:val="both"/>
        <w:rPr>
          <w:rFonts w:ascii="Calibri" w:eastAsia="Calibri" w:hAnsi="Calibri" w:cs="Calibri"/>
          <w:i/>
          <w:sz w:val="22"/>
          <w:szCs w:val="22"/>
        </w:rPr>
      </w:pPr>
    </w:p>
    <w:tbl>
      <w:tblPr>
        <w:tblStyle w:val="a3"/>
        <w:tblW w:w="104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975DB0" w14:paraId="570283BB" w14:textId="77777777">
        <w:tc>
          <w:tcPr>
            <w:tcW w:w="10456" w:type="dxa"/>
            <w:shd w:val="clear" w:color="auto" w:fill="2F5496"/>
          </w:tcPr>
          <w:p w14:paraId="5920B667" w14:textId="77777777" w:rsidR="00975DB0" w:rsidRDefault="00047522">
            <w:pPr>
              <w:tabs>
                <w:tab w:val="left" w:pos="240"/>
              </w:tabs>
              <w:rPr>
                <w:rFonts w:ascii="Calibri" w:eastAsia="Calibri" w:hAnsi="Calibri" w:cs="Calibri"/>
                <w:b/>
                <w:sz w:val="26"/>
                <w:szCs w:val="26"/>
              </w:rPr>
            </w:pPr>
            <w:r>
              <w:rPr>
                <w:rFonts w:ascii="Calibri" w:eastAsia="Calibri" w:hAnsi="Calibri" w:cs="Calibri"/>
                <w:b/>
                <w:color w:val="FFFFFF"/>
                <w:sz w:val="26"/>
                <w:szCs w:val="26"/>
              </w:rPr>
              <w:t>4. MODALITÀ OPERATIVE</w:t>
            </w:r>
          </w:p>
        </w:tc>
      </w:tr>
    </w:tbl>
    <w:p w14:paraId="16846F82" w14:textId="77777777" w:rsidR="00975DB0" w:rsidRDefault="00975DB0">
      <w:pPr>
        <w:spacing w:line="276" w:lineRule="auto"/>
        <w:jc w:val="both"/>
        <w:rPr>
          <w:rFonts w:ascii="Calibri" w:eastAsia="Calibri" w:hAnsi="Calibri" w:cs="Calibri"/>
          <w:sz w:val="22"/>
          <w:szCs w:val="22"/>
        </w:rPr>
      </w:pPr>
    </w:p>
    <w:p w14:paraId="71B68825" w14:textId="77777777" w:rsidR="00975DB0" w:rsidRDefault="00047522">
      <w:pPr>
        <w:pBdr>
          <w:top w:val="single" w:sz="4" w:space="1" w:color="000000"/>
          <w:left w:val="single" w:sz="4" w:space="4" w:color="000000"/>
          <w:bottom w:val="single" w:sz="4" w:space="1" w:color="000000"/>
          <w:right w:val="single" w:sz="4" w:space="4" w:color="000000"/>
        </w:pBdr>
        <w:shd w:val="clear" w:color="auto" w:fill="BDD7EE"/>
        <w:jc w:val="both"/>
        <w:rPr>
          <w:rFonts w:ascii="Calibri" w:eastAsia="Calibri" w:hAnsi="Calibri" w:cs="Calibri"/>
          <w:b/>
        </w:rPr>
      </w:pPr>
      <w:r>
        <w:rPr>
          <w:rFonts w:ascii="Calibri" w:eastAsia="Calibri" w:hAnsi="Calibri" w:cs="Calibri"/>
          <w:b/>
        </w:rPr>
        <w:t xml:space="preserve">4.1 Input  </w:t>
      </w:r>
    </w:p>
    <w:p w14:paraId="0291DCF2" w14:textId="77777777" w:rsidR="00975DB0" w:rsidRDefault="00047522">
      <w:pPr>
        <w:numPr>
          <w:ilvl w:val="0"/>
          <w:numId w:val="4"/>
        </w:numPr>
        <w:ind w:left="561" w:hanging="561"/>
        <w:jc w:val="both"/>
      </w:pPr>
      <w:r>
        <w:t xml:space="preserve">Normativa dell’istituzione scolastica </w:t>
      </w:r>
    </w:p>
    <w:p w14:paraId="30D5D9CD" w14:textId="77777777" w:rsidR="00975DB0" w:rsidRDefault="00047522">
      <w:pPr>
        <w:numPr>
          <w:ilvl w:val="0"/>
          <w:numId w:val="4"/>
        </w:numPr>
        <w:ind w:left="561" w:hanging="561"/>
        <w:jc w:val="both"/>
      </w:pPr>
      <w:r>
        <w:t>Norme UNI EN ISO 9001:2008</w:t>
      </w:r>
    </w:p>
    <w:p w14:paraId="1711558F" w14:textId="77777777" w:rsidR="00975DB0" w:rsidRDefault="00047522">
      <w:pPr>
        <w:numPr>
          <w:ilvl w:val="0"/>
          <w:numId w:val="4"/>
        </w:numPr>
        <w:ind w:left="561" w:hanging="561"/>
        <w:jc w:val="both"/>
      </w:pPr>
      <w:r>
        <w:t>Esigenze nel territorio di figure professionali negli indirizzi trasporti e Logistica, Amministrazione Finanza e Marketing, Turismo ed enogastronomia ed ospitalità alberghiera, rilevate dai rapporti occupazionali delle associazioni di categoria e dalle richieste che pervengono da parte di Enti e Aziende</w:t>
      </w:r>
    </w:p>
    <w:p w14:paraId="0F0C0F64" w14:textId="77777777" w:rsidR="00975DB0" w:rsidRDefault="00047522">
      <w:pPr>
        <w:numPr>
          <w:ilvl w:val="0"/>
          <w:numId w:val="4"/>
        </w:numPr>
        <w:ind w:left="561" w:hanging="561"/>
        <w:jc w:val="both"/>
      </w:pPr>
      <w:r>
        <w:lastRenderedPageBreak/>
        <w:t xml:space="preserve">Esigenze ed aspettative del cliente rilevabili dal sistema di monitoraggio e dai questionari relativi alle diverse fasi del servizio erogato </w:t>
      </w:r>
    </w:p>
    <w:p w14:paraId="5CB72AE5" w14:textId="77777777" w:rsidR="00975DB0" w:rsidRDefault="00047522">
      <w:pPr>
        <w:numPr>
          <w:ilvl w:val="0"/>
          <w:numId w:val="4"/>
        </w:numPr>
        <w:ind w:left="561" w:hanging="561"/>
        <w:jc w:val="both"/>
      </w:pPr>
      <w:r>
        <w:t>Gli input della dirigenza rilevabili dagli esiti del Riesame della Direzione effettuato all’inizio dell’anno scolastico in preparazione del nuovo Piano dell’Offerta Formativa.</w:t>
      </w:r>
    </w:p>
    <w:p w14:paraId="79F57C8A" w14:textId="77777777" w:rsidR="00975DB0" w:rsidRDefault="00047522">
      <w:pPr>
        <w:numPr>
          <w:ilvl w:val="0"/>
          <w:numId w:val="6"/>
        </w:numPr>
        <w:ind w:left="561" w:hanging="561"/>
        <w:jc w:val="both"/>
      </w:pPr>
      <w:r>
        <w:t xml:space="preserve">Scheda di valutazione dell’efficacia delle attività inserite nel P.O.F. </w:t>
      </w:r>
      <w:proofErr w:type="spellStart"/>
      <w:r>
        <w:t>a.s.</w:t>
      </w:r>
      <w:proofErr w:type="spellEnd"/>
      <w:r>
        <w:t xml:space="preserve"> precedente</w:t>
      </w:r>
    </w:p>
    <w:p w14:paraId="59B7A2CE" w14:textId="77777777" w:rsidR="00975DB0" w:rsidRDefault="00047522">
      <w:pPr>
        <w:numPr>
          <w:ilvl w:val="0"/>
          <w:numId w:val="6"/>
        </w:numPr>
        <w:ind w:left="561" w:hanging="561"/>
        <w:jc w:val="both"/>
      </w:pPr>
      <w:r>
        <w:t>I reclami dei clienti rilevabili da osservazioni verbali, schede di NC, schede di reclamo.</w:t>
      </w:r>
    </w:p>
    <w:p w14:paraId="74EDAF98" w14:textId="77777777" w:rsidR="00975DB0" w:rsidRDefault="00975DB0">
      <w:pPr>
        <w:spacing w:line="276" w:lineRule="auto"/>
        <w:jc w:val="both"/>
        <w:rPr>
          <w:rFonts w:ascii="Calibri" w:eastAsia="Calibri" w:hAnsi="Calibri" w:cs="Calibri"/>
          <w:sz w:val="22"/>
          <w:szCs w:val="22"/>
        </w:rPr>
      </w:pPr>
    </w:p>
    <w:p w14:paraId="5D765699" w14:textId="77777777" w:rsidR="00975DB0" w:rsidRDefault="00047522">
      <w:pPr>
        <w:pBdr>
          <w:top w:val="single" w:sz="4" w:space="1" w:color="000000"/>
          <w:left w:val="single" w:sz="4" w:space="4" w:color="000000"/>
          <w:bottom w:val="single" w:sz="4" w:space="1" w:color="000000"/>
          <w:right w:val="single" w:sz="4" w:space="4" w:color="000000"/>
        </w:pBdr>
        <w:shd w:val="clear" w:color="auto" w:fill="BDD7EE"/>
        <w:jc w:val="both"/>
        <w:rPr>
          <w:rFonts w:ascii="Calibri" w:eastAsia="Calibri" w:hAnsi="Calibri" w:cs="Calibri"/>
          <w:b/>
        </w:rPr>
      </w:pPr>
      <w:r>
        <w:rPr>
          <w:rFonts w:ascii="Calibri" w:eastAsia="Calibri" w:hAnsi="Calibri" w:cs="Calibri"/>
          <w:b/>
        </w:rPr>
        <w:t xml:space="preserve">4.2 Output  </w:t>
      </w:r>
    </w:p>
    <w:p w14:paraId="1FE51981" w14:textId="77777777" w:rsidR="00975DB0" w:rsidRDefault="00047522">
      <w:pPr>
        <w:numPr>
          <w:ilvl w:val="0"/>
          <w:numId w:val="8"/>
        </w:numPr>
        <w:ind w:left="561" w:hanging="561"/>
        <w:jc w:val="both"/>
      </w:pPr>
      <w:r>
        <w:t>Programmazione ed erogazione del servizio</w:t>
      </w:r>
    </w:p>
    <w:p w14:paraId="33102F3F" w14:textId="77777777" w:rsidR="00975DB0" w:rsidRDefault="00047522">
      <w:pPr>
        <w:numPr>
          <w:ilvl w:val="0"/>
          <w:numId w:val="8"/>
        </w:numPr>
        <w:ind w:left="561" w:hanging="561"/>
        <w:jc w:val="both"/>
      </w:pPr>
      <w:r>
        <w:t xml:space="preserve">Aggiornamento del P.O.F. </w:t>
      </w:r>
    </w:p>
    <w:p w14:paraId="0EF1655F" w14:textId="77777777" w:rsidR="00975DB0" w:rsidRDefault="00047522">
      <w:pPr>
        <w:numPr>
          <w:ilvl w:val="0"/>
          <w:numId w:val="8"/>
        </w:numPr>
        <w:ind w:left="561" w:hanging="561"/>
        <w:jc w:val="both"/>
      </w:pPr>
      <w:r>
        <w:t>Aggiornamento delle figure professionali</w:t>
      </w:r>
    </w:p>
    <w:p w14:paraId="5DCAAD0D" w14:textId="77777777" w:rsidR="00975DB0" w:rsidRDefault="00047522">
      <w:pPr>
        <w:numPr>
          <w:ilvl w:val="0"/>
          <w:numId w:val="8"/>
        </w:numPr>
        <w:ind w:left="561" w:hanging="561"/>
        <w:jc w:val="both"/>
      </w:pPr>
      <w:r>
        <w:t xml:space="preserve">Preparazione degli studenti secondo gli standard previsti  </w:t>
      </w:r>
    </w:p>
    <w:p w14:paraId="435DA6C3" w14:textId="77777777" w:rsidR="00975DB0" w:rsidRDefault="00047522">
      <w:pPr>
        <w:numPr>
          <w:ilvl w:val="0"/>
          <w:numId w:val="8"/>
        </w:numPr>
        <w:ind w:left="561" w:hanging="561"/>
        <w:jc w:val="both"/>
      </w:pPr>
      <w:r>
        <w:t>Certificazione dei saperi in fase conclusiva</w:t>
      </w:r>
    </w:p>
    <w:p w14:paraId="7AD354E9" w14:textId="77777777" w:rsidR="00975DB0" w:rsidRDefault="00047522">
      <w:pPr>
        <w:numPr>
          <w:ilvl w:val="0"/>
          <w:numId w:val="8"/>
        </w:numPr>
        <w:ind w:left="561" w:hanging="561"/>
        <w:jc w:val="both"/>
      </w:pPr>
      <w:r>
        <w:t>Documenti di registrazione</w:t>
      </w:r>
    </w:p>
    <w:p w14:paraId="186D7931" w14:textId="77777777" w:rsidR="00975DB0" w:rsidRDefault="00047522">
      <w:pPr>
        <w:numPr>
          <w:ilvl w:val="0"/>
          <w:numId w:val="8"/>
        </w:numPr>
        <w:ind w:left="561" w:hanging="561"/>
        <w:jc w:val="both"/>
      </w:pPr>
      <w:r>
        <w:t>Archiviazione della documentazione</w:t>
      </w:r>
    </w:p>
    <w:p w14:paraId="3ACEFABC" w14:textId="563EAA5B" w:rsidR="00975DB0" w:rsidRDefault="00047522">
      <w:pPr>
        <w:numPr>
          <w:ilvl w:val="0"/>
          <w:numId w:val="8"/>
        </w:numPr>
        <w:ind w:left="561" w:hanging="561"/>
        <w:jc w:val="both"/>
      </w:pPr>
      <w:r>
        <w:t xml:space="preserve">Elementi utili per la predisposizione della politica e degli obiettivi </w:t>
      </w:r>
      <w:proofErr w:type="spellStart"/>
      <w:r w:rsidR="00450FF5">
        <w:t>dell’a.s.</w:t>
      </w:r>
      <w:proofErr w:type="spellEnd"/>
      <w:r>
        <w:t xml:space="preserve"> successivo.</w:t>
      </w:r>
    </w:p>
    <w:p w14:paraId="3175BF09" w14:textId="77777777" w:rsidR="00975DB0" w:rsidRDefault="00975DB0">
      <w:pPr>
        <w:spacing w:line="276" w:lineRule="auto"/>
        <w:jc w:val="both"/>
        <w:rPr>
          <w:rFonts w:ascii="Calibri" w:eastAsia="Calibri" w:hAnsi="Calibri" w:cs="Calibri"/>
          <w:sz w:val="22"/>
          <w:szCs w:val="22"/>
        </w:rPr>
      </w:pPr>
    </w:p>
    <w:tbl>
      <w:tblPr>
        <w:tblStyle w:val="a4"/>
        <w:tblW w:w="998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86"/>
      </w:tblGrid>
      <w:tr w:rsidR="00975DB0" w14:paraId="4EE585FB" w14:textId="77777777">
        <w:tc>
          <w:tcPr>
            <w:tcW w:w="9986" w:type="dxa"/>
            <w:shd w:val="clear" w:color="auto" w:fill="BDD7EE"/>
          </w:tcPr>
          <w:p w14:paraId="0D2E93B7" w14:textId="77777777" w:rsidR="00975DB0" w:rsidRDefault="00047522">
            <w:pPr>
              <w:jc w:val="both"/>
              <w:rPr>
                <w:rFonts w:ascii="Calibri" w:eastAsia="Calibri" w:hAnsi="Calibri" w:cs="Calibri"/>
                <w:b/>
              </w:rPr>
            </w:pPr>
            <w:r>
              <w:rPr>
                <w:rFonts w:ascii="Calibri" w:eastAsia="Calibri" w:hAnsi="Calibri" w:cs="Calibri"/>
                <w:b/>
              </w:rPr>
              <w:t xml:space="preserve">4.3 Definizione staff e nomina figure di sistema </w:t>
            </w:r>
          </w:p>
        </w:tc>
      </w:tr>
    </w:tbl>
    <w:p w14:paraId="5651D85B" w14:textId="77777777" w:rsidR="00975DB0" w:rsidRDefault="00047522">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 xml:space="preserve">Il Dirigente Scolastico, dopo aver indetto le riunioni degli organi collegiali competenti per l’individuazione delle funzioni di non diretta emanazione, annualmente nomina le figure di sistema ed assegna gli incarichi relativi alle funzioni descritte nel </w:t>
      </w:r>
      <w:proofErr w:type="spellStart"/>
      <w:r>
        <w:rPr>
          <w:rFonts w:ascii="Calibri" w:eastAsia="Calibri" w:hAnsi="Calibri" w:cs="Calibri"/>
          <w:color w:val="000000"/>
        </w:rPr>
        <w:t>funzionigramma</w:t>
      </w:r>
      <w:proofErr w:type="spellEnd"/>
      <w:r>
        <w:rPr>
          <w:rFonts w:ascii="Calibri" w:eastAsia="Calibri" w:hAnsi="Calibri" w:cs="Calibri"/>
          <w:color w:val="000000"/>
        </w:rPr>
        <w:t>.</w:t>
      </w:r>
    </w:p>
    <w:p w14:paraId="1CE603A9" w14:textId="77777777" w:rsidR="00975DB0" w:rsidRDefault="00047522">
      <w:pPr>
        <w:tabs>
          <w:tab w:val="left" w:pos="3600"/>
          <w:tab w:val="left" w:pos="4320"/>
          <w:tab w:val="left" w:pos="5040"/>
          <w:tab w:val="left" w:pos="5760"/>
          <w:tab w:val="left" w:pos="6480"/>
          <w:tab w:val="left" w:pos="7200"/>
        </w:tabs>
        <w:ind w:left="567" w:hanging="567"/>
        <w:jc w:val="both"/>
        <w:rPr>
          <w:rFonts w:ascii="Calibri" w:eastAsia="Calibri" w:hAnsi="Calibri" w:cs="Calibri"/>
        </w:rPr>
      </w:pPr>
      <w:r>
        <w:rPr>
          <w:rFonts w:ascii="Calibri" w:eastAsia="Calibri" w:hAnsi="Calibri" w:cs="Calibri"/>
        </w:rPr>
        <w:t>Nell’assegnazione degli incarichi tiene presente i seguenti requisiti di base:</w:t>
      </w:r>
    </w:p>
    <w:p w14:paraId="3F2733C0" w14:textId="77777777" w:rsidR="00975DB0" w:rsidRDefault="00047522">
      <w:pPr>
        <w:numPr>
          <w:ilvl w:val="0"/>
          <w:numId w:val="9"/>
        </w:numPr>
        <w:ind w:left="426" w:hanging="426"/>
        <w:jc w:val="both"/>
        <w:rPr>
          <w:rFonts w:ascii="Calibri" w:eastAsia="Calibri" w:hAnsi="Calibri" w:cs="Calibri"/>
        </w:rPr>
      </w:pPr>
      <w:r>
        <w:rPr>
          <w:rFonts w:ascii="Calibri" w:eastAsia="Calibri" w:hAnsi="Calibri" w:cs="Calibri"/>
        </w:rPr>
        <w:t>Normativa ministeriale relativa alla dotazione organico</w:t>
      </w:r>
    </w:p>
    <w:p w14:paraId="5DF91FEB" w14:textId="77777777" w:rsidR="00975DB0" w:rsidRDefault="00047522">
      <w:pPr>
        <w:numPr>
          <w:ilvl w:val="0"/>
          <w:numId w:val="9"/>
        </w:numPr>
        <w:ind w:left="426" w:hanging="426"/>
        <w:jc w:val="both"/>
        <w:rPr>
          <w:rFonts w:ascii="Calibri" w:eastAsia="Calibri" w:hAnsi="Calibri" w:cs="Calibri"/>
        </w:rPr>
      </w:pPr>
      <w:r>
        <w:rPr>
          <w:rFonts w:ascii="Calibri" w:eastAsia="Calibri" w:hAnsi="Calibri" w:cs="Calibri"/>
        </w:rPr>
        <w:t>Esigenze organizzative dell’Istituto quali il numero delle sedi, il numero delle classi, il numero dei laboratori e la loro ubicazione</w:t>
      </w:r>
    </w:p>
    <w:p w14:paraId="394A6C0A" w14:textId="77777777" w:rsidR="00975DB0" w:rsidRDefault="00047522">
      <w:pPr>
        <w:numPr>
          <w:ilvl w:val="0"/>
          <w:numId w:val="9"/>
        </w:numPr>
        <w:ind w:left="426" w:hanging="426"/>
        <w:jc w:val="both"/>
        <w:rPr>
          <w:rFonts w:ascii="Calibri" w:eastAsia="Calibri" w:hAnsi="Calibri" w:cs="Calibri"/>
        </w:rPr>
      </w:pPr>
      <w:r>
        <w:rPr>
          <w:rFonts w:ascii="Calibri" w:eastAsia="Calibri" w:hAnsi="Calibri" w:cs="Calibri"/>
        </w:rPr>
        <w:t>Proposte del Collegio Docenti</w:t>
      </w:r>
    </w:p>
    <w:p w14:paraId="771F8429" w14:textId="77777777" w:rsidR="00975DB0" w:rsidRDefault="00047522">
      <w:pPr>
        <w:numPr>
          <w:ilvl w:val="0"/>
          <w:numId w:val="9"/>
        </w:numPr>
        <w:ind w:left="426" w:hanging="426"/>
        <w:jc w:val="both"/>
        <w:rPr>
          <w:rFonts w:ascii="Calibri" w:eastAsia="Calibri" w:hAnsi="Calibri" w:cs="Calibri"/>
        </w:rPr>
      </w:pPr>
      <w:r>
        <w:rPr>
          <w:rFonts w:ascii="Calibri" w:eastAsia="Calibri" w:hAnsi="Calibri" w:cs="Calibri"/>
        </w:rPr>
        <w:t>Esigenze del P.O.F.</w:t>
      </w:r>
    </w:p>
    <w:p w14:paraId="0F1E1282" w14:textId="77777777" w:rsidR="00975DB0" w:rsidRDefault="00047522">
      <w:pPr>
        <w:numPr>
          <w:ilvl w:val="0"/>
          <w:numId w:val="9"/>
        </w:numPr>
        <w:ind w:left="426" w:hanging="426"/>
        <w:jc w:val="both"/>
        <w:rPr>
          <w:rFonts w:ascii="Calibri" w:eastAsia="Calibri" w:hAnsi="Calibri" w:cs="Calibri"/>
        </w:rPr>
      </w:pPr>
      <w:r>
        <w:rPr>
          <w:rFonts w:ascii="Calibri" w:eastAsia="Calibri" w:hAnsi="Calibri" w:cs="Calibri"/>
        </w:rPr>
        <w:t xml:space="preserve">Esigenze riscontrate dal riesame della Direzione </w:t>
      </w:r>
    </w:p>
    <w:p w14:paraId="0FB8B136" w14:textId="77777777" w:rsidR="00975DB0" w:rsidRDefault="00047522">
      <w:pPr>
        <w:numPr>
          <w:ilvl w:val="0"/>
          <w:numId w:val="9"/>
        </w:numPr>
        <w:ind w:left="426" w:hanging="426"/>
        <w:jc w:val="both"/>
        <w:rPr>
          <w:rFonts w:ascii="Calibri" w:eastAsia="Calibri" w:hAnsi="Calibri" w:cs="Calibri"/>
        </w:rPr>
      </w:pPr>
      <w:r>
        <w:rPr>
          <w:rFonts w:ascii="Calibri" w:eastAsia="Calibri" w:hAnsi="Calibri" w:cs="Calibri"/>
        </w:rPr>
        <w:t>Obiettivi della Qualità</w:t>
      </w:r>
    </w:p>
    <w:p w14:paraId="3B732FFF" w14:textId="77777777" w:rsidR="00975DB0" w:rsidRDefault="00047522">
      <w:pPr>
        <w:numPr>
          <w:ilvl w:val="0"/>
          <w:numId w:val="9"/>
        </w:numPr>
        <w:ind w:left="426" w:hanging="426"/>
        <w:jc w:val="both"/>
        <w:rPr>
          <w:rFonts w:ascii="Calibri" w:eastAsia="Calibri" w:hAnsi="Calibri" w:cs="Calibri"/>
        </w:rPr>
      </w:pPr>
      <w:r>
        <w:rPr>
          <w:rFonts w:ascii="Calibri" w:eastAsia="Calibri" w:hAnsi="Calibri" w:cs="Calibri"/>
        </w:rPr>
        <w:t>Particolari esigenze dei singoli uffici</w:t>
      </w:r>
    </w:p>
    <w:p w14:paraId="4D051923" w14:textId="77777777" w:rsidR="00975DB0" w:rsidRDefault="00047522">
      <w:pPr>
        <w:numPr>
          <w:ilvl w:val="0"/>
          <w:numId w:val="9"/>
        </w:numPr>
        <w:ind w:left="426" w:hanging="426"/>
        <w:jc w:val="both"/>
        <w:rPr>
          <w:rFonts w:ascii="Calibri" w:eastAsia="Calibri" w:hAnsi="Calibri" w:cs="Calibri"/>
        </w:rPr>
      </w:pPr>
      <w:r>
        <w:rPr>
          <w:rFonts w:ascii="Calibri" w:eastAsia="Calibri" w:hAnsi="Calibri" w:cs="Calibri"/>
        </w:rPr>
        <w:t>Curricula del Personale (titoli ed esperienze professionali)</w:t>
      </w:r>
    </w:p>
    <w:p w14:paraId="57A222D7" w14:textId="77777777" w:rsidR="00975DB0" w:rsidRDefault="00047522">
      <w:pPr>
        <w:numPr>
          <w:ilvl w:val="0"/>
          <w:numId w:val="9"/>
        </w:numPr>
        <w:ind w:left="426" w:hanging="426"/>
        <w:jc w:val="both"/>
        <w:rPr>
          <w:rFonts w:ascii="Calibri" w:eastAsia="Calibri" w:hAnsi="Calibri" w:cs="Calibri"/>
        </w:rPr>
      </w:pPr>
      <w:r>
        <w:rPr>
          <w:rFonts w:ascii="Calibri" w:eastAsia="Calibri" w:hAnsi="Calibri" w:cs="Calibri"/>
        </w:rPr>
        <w:t>Esperienze pregresse nell’incarico specifico</w:t>
      </w:r>
    </w:p>
    <w:p w14:paraId="021F64C1" w14:textId="77777777" w:rsidR="00975DB0" w:rsidRDefault="00047522">
      <w:pPr>
        <w:numPr>
          <w:ilvl w:val="0"/>
          <w:numId w:val="9"/>
        </w:numPr>
        <w:ind w:left="426" w:hanging="426"/>
        <w:jc w:val="both"/>
        <w:rPr>
          <w:rFonts w:ascii="Calibri" w:eastAsia="Calibri" w:hAnsi="Calibri" w:cs="Calibri"/>
        </w:rPr>
      </w:pPr>
      <w:r>
        <w:rPr>
          <w:rFonts w:ascii="Calibri" w:eastAsia="Calibri" w:hAnsi="Calibri" w:cs="Calibri"/>
        </w:rPr>
        <w:t>Requisiti del servizio</w:t>
      </w:r>
    </w:p>
    <w:p w14:paraId="09690101" w14:textId="77777777" w:rsidR="00975DB0" w:rsidRDefault="00047522">
      <w:pPr>
        <w:numPr>
          <w:ilvl w:val="0"/>
          <w:numId w:val="9"/>
        </w:numPr>
        <w:ind w:left="426" w:hanging="426"/>
        <w:jc w:val="both"/>
        <w:rPr>
          <w:rFonts w:ascii="Calibri" w:eastAsia="Calibri" w:hAnsi="Calibri" w:cs="Calibri"/>
        </w:rPr>
      </w:pPr>
      <w:r>
        <w:rPr>
          <w:rFonts w:ascii="Calibri" w:eastAsia="Calibri" w:hAnsi="Calibri" w:cs="Calibri"/>
        </w:rPr>
        <w:t xml:space="preserve">Caratteristiche personali del dipendente ritenute importanti dal DS e dal DSGA per lo svolgimento dell’incarico specifico </w:t>
      </w:r>
    </w:p>
    <w:p w14:paraId="1C584262" w14:textId="77777777" w:rsidR="00975DB0" w:rsidRDefault="00975DB0">
      <w:pPr>
        <w:ind w:left="426"/>
        <w:jc w:val="both"/>
        <w:rPr>
          <w:rFonts w:ascii="Calibri" w:eastAsia="Calibri" w:hAnsi="Calibri" w:cs="Calibri"/>
        </w:rPr>
      </w:pPr>
    </w:p>
    <w:tbl>
      <w:tblPr>
        <w:tblStyle w:val="a5"/>
        <w:tblW w:w="99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86"/>
      </w:tblGrid>
      <w:tr w:rsidR="00975DB0" w14:paraId="2ECB262B" w14:textId="77777777">
        <w:tc>
          <w:tcPr>
            <w:tcW w:w="9986" w:type="dxa"/>
            <w:shd w:val="clear" w:color="auto" w:fill="BDD7EE"/>
          </w:tcPr>
          <w:p w14:paraId="00F76ADC" w14:textId="77777777" w:rsidR="00975DB0" w:rsidRDefault="00047522">
            <w:pPr>
              <w:jc w:val="both"/>
              <w:rPr>
                <w:rFonts w:ascii="Calibri" w:eastAsia="Calibri" w:hAnsi="Calibri" w:cs="Calibri"/>
              </w:rPr>
            </w:pPr>
            <w:r>
              <w:rPr>
                <w:rFonts w:ascii="Calibri" w:eastAsia="Calibri" w:hAnsi="Calibri" w:cs="Calibri"/>
                <w:b/>
              </w:rPr>
              <w:t>4.4  Organizzazione</w:t>
            </w:r>
          </w:p>
        </w:tc>
      </w:tr>
    </w:tbl>
    <w:p w14:paraId="42841035" w14:textId="77777777" w:rsidR="00975DB0" w:rsidRDefault="00047522">
      <w:pPr>
        <w:spacing w:before="120" w:after="120"/>
        <w:ind w:left="142"/>
        <w:jc w:val="both"/>
        <w:rPr>
          <w:rFonts w:ascii="Calibri" w:eastAsia="Calibri" w:hAnsi="Calibri" w:cs="Calibri"/>
        </w:rPr>
      </w:pPr>
      <w:r>
        <w:rPr>
          <w:rFonts w:ascii="Calibri" w:eastAsia="Calibri" w:hAnsi="Calibri" w:cs="Calibri"/>
        </w:rPr>
        <w:t xml:space="preserve">DIREZIONE </w:t>
      </w:r>
    </w:p>
    <w:p w14:paraId="5F6EA103" w14:textId="3070E657" w:rsidR="00975DB0" w:rsidRDefault="00047522">
      <w:pPr>
        <w:spacing w:before="120" w:after="120"/>
        <w:ind w:left="142"/>
        <w:jc w:val="both"/>
        <w:rPr>
          <w:rFonts w:ascii="Calibri" w:eastAsia="Calibri" w:hAnsi="Calibri" w:cs="Calibri"/>
        </w:rPr>
      </w:pPr>
      <w:r>
        <w:rPr>
          <w:rFonts w:ascii="Calibri" w:eastAsia="Calibri" w:hAnsi="Calibri" w:cs="Calibri"/>
        </w:rPr>
        <w:t xml:space="preserve">individua i gruppi classe (la composizione dei gruppi classe è disponibile presso l’ufficio alunni e comunque registrata </w:t>
      </w:r>
      <w:r w:rsidR="00450FF5">
        <w:rPr>
          <w:rFonts w:ascii="Calibri" w:eastAsia="Calibri" w:hAnsi="Calibri" w:cs="Calibri"/>
        </w:rPr>
        <w:t>nel RE</w:t>
      </w:r>
      <w:r>
        <w:rPr>
          <w:rFonts w:ascii="Calibri" w:eastAsia="Calibri" w:hAnsi="Calibri" w:cs="Calibri"/>
        </w:rPr>
        <w:t xml:space="preserve">) e assegna i docenti ai gruppi (la composizione dei consigli di classe è disponibile presso l’ufficio personale). La direzione con il supporto di un assistente tecnico di area informatica elabora l’orario di ogni attività scolastica (l’orario è disponibile presso il sito dell’istituto) </w:t>
      </w:r>
    </w:p>
    <w:p w14:paraId="3223CF2D" w14:textId="6E15CCB2" w:rsidR="00975DB0" w:rsidRDefault="00047522">
      <w:pPr>
        <w:spacing w:before="120" w:after="120"/>
        <w:ind w:left="142"/>
        <w:jc w:val="both"/>
        <w:rPr>
          <w:rFonts w:ascii="Calibri" w:eastAsia="Calibri" w:hAnsi="Calibri" w:cs="Calibri"/>
        </w:rPr>
      </w:pPr>
      <w:r>
        <w:rPr>
          <w:rFonts w:ascii="Calibri" w:eastAsia="Calibri" w:hAnsi="Calibri" w:cs="Calibri"/>
        </w:rPr>
        <w:lastRenderedPageBreak/>
        <w:t xml:space="preserve">Sulla base del monitoraggio dei risultati dell’anno precedente e delle valutazioni emerse dai coordinamenti disciplinari a chiusura </w:t>
      </w:r>
      <w:proofErr w:type="spellStart"/>
      <w:r>
        <w:rPr>
          <w:rFonts w:ascii="Calibri" w:eastAsia="Calibri" w:hAnsi="Calibri" w:cs="Calibri"/>
        </w:rPr>
        <w:t>dell’a.s.</w:t>
      </w:r>
      <w:proofErr w:type="spellEnd"/>
      <w:r>
        <w:rPr>
          <w:rFonts w:ascii="Calibri" w:eastAsia="Calibri" w:hAnsi="Calibri" w:cs="Calibri"/>
        </w:rPr>
        <w:t xml:space="preserve">, lo staff del DS </w:t>
      </w:r>
      <w:r w:rsidR="00450FF5">
        <w:rPr>
          <w:rFonts w:ascii="Calibri" w:eastAsia="Calibri" w:hAnsi="Calibri" w:cs="Calibri"/>
        </w:rPr>
        <w:t xml:space="preserve">e le </w:t>
      </w:r>
      <w:r>
        <w:rPr>
          <w:rFonts w:ascii="Calibri" w:eastAsia="Calibri" w:hAnsi="Calibri" w:cs="Calibri"/>
        </w:rPr>
        <w:t xml:space="preserve">Funzioni Strumentali e referenti degli indirizzi di studio) elabora eventuali ipotesi d’innovazione all’inizio di settembre. Lo staff assieme alla DIREZIONE effettua la verifica di fattibilità (spazi - tempi - risorse umane). Si sottopongono le proposte agli assi culturali e ai dipartimenti disciplinari con il mandato di verificare in sede di COORDINAMENTO le opinioni dei gruppi disciplinari e di formulare eventuali ipotesi alternative. Ove possibile in tale sede, oppure durante successiva riunione, gli assi culturali prima e a seguire i dipartimenti disciplinari stabiliscono inoltre: </w:t>
      </w:r>
    </w:p>
    <w:p w14:paraId="22CFB815" w14:textId="77777777" w:rsidR="00975DB0" w:rsidRDefault="00047522">
      <w:pPr>
        <w:spacing w:before="120" w:after="120"/>
        <w:ind w:left="142"/>
        <w:jc w:val="both"/>
        <w:rPr>
          <w:rFonts w:ascii="Calibri" w:eastAsia="Calibri" w:hAnsi="Calibri" w:cs="Calibri"/>
        </w:rPr>
      </w:pPr>
      <w:r>
        <w:rPr>
          <w:rFonts w:ascii="Calibri" w:eastAsia="Calibri" w:hAnsi="Calibri" w:cs="Calibri"/>
        </w:rPr>
        <w:t xml:space="preserve">- la programmazione comune </w:t>
      </w:r>
    </w:p>
    <w:p w14:paraId="15D5C317" w14:textId="77777777" w:rsidR="00975DB0" w:rsidRDefault="00047522">
      <w:pPr>
        <w:spacing w:before="120" w:after="120"/>
        <w:ind w:left="142"/>
        <w:jc w:val="both"/>
        <w:rPr>
          <w:rFonts w:ascii="Calibri" w:eastAsia="Calibri" w:hAnsi="Calibri" w:cs="Calibri"/>
        </w:rPr>
      </w:pPr>
      <w:r>
        <w:rPr>
          <w:rFonts w:ascii="Calibri" w:eastAsia="Calibri" w:hAnsi="Calibri" w:cs="Calibri"/>
        </w:rPr>
        <w:t xml:space="preserve">- i criteri di valutazione comuni </w:t>
      </w:r>
    </w:p>
    <w:p w14:paraId="44AA0B71" w14:textId="77777777" w:rsidR="00975DB0" w:rsidRDefault="00047522">
      <w:pPr>
        <w:spacing w:before="120" w:after="120"/>
        <w:ind w:left="142"/>
        <w:jc w:val="both"/>
        <w:rPr>
          <w:rFonts w:ascii="Calibri" w:eastAsia="Calibri" w:hAnsi="Calibri" w:cs="Calibri"/>
        </w:rPr>
      </w:pPr>
      <w:r>
        <w:rPr>
          <w:rFonts w:ascii="Calibri" w:eastAsia="Calibri" w:hAnsi="Calibri" w:cs="Calibri"/>
        </w:rPr>
        <w:t xml:space="preserve">- le competenze di base o standard minimi </w:t>
      </w:r>
    </w:p>
    <w:p w14:paraId="4A85CFD5" w14:textId="555AC69E" w:rsidR="00975DB0" w:rsidRDefault="00047522">
      <w:pPr>
        <w:spacing w:before="120" w:after="120"/>
        <w:ind w:left="142"/>
        <w:jc w:val="both"/>
        <w:rPr>
          <w:rFonts w:ascii="Calibri" w:eastAsia="Calibri" w:hAnsi="Calibri" w:cs="Calibri"/>
        </w:rPr>
      </w:pPr>
      <w:r>
        <w:rPr>
          <w:rFonts w:ascii="Calibri" w:eastAsia="Calibri" w:hAnsi="Calibri" w:cs="Calibri"/>
        </w:rPr>
        <w:t>Le eventuali proposte di innovazione o di modifica vengono sottoposte all’approvazione del Collegio docenti entro il mese di ottobre. A seguito dell’approvazione in Collegio Docenti viene inviata informativa della complessiva organizzazione didattica, della calendarizzazione e dei criteri di valutazione agli studenti, ai docenti e alle famiglie tramite circolare e pubblicazione</w:t>
      </w:r>
      <w:r w:rsidR="00450FF5">
        <w:rPr>
          <w:rFonts w:ascii="Calibri" w:eastAsia="Calibri" w:hAnsi="Calibri" w:cs="Calibri"/>
        </w:rPr>
        <w:t xml:space="preserve"> sul</w:t>
      </w:r>
      <w:r>
        <w:rPr>
          <w:rFonts w:ascii="Calibri" w:eastAsia="Calibri" w:hAnsi="Calibri" w:cs="Calibri"/>
        </w:rPr>
        <w:t xml:space="preserve"> RE</w:t>
      </w:r>
      <w:r w:rsidR="00450FF5">
        <w:rPr>
          <w:rFonts w:ascii="Calibri" w:eastAsia="Calibri" w:hAnsi="Calibri" w:cs="Calibri"/>
        </w:rPr>
        <w:t xml:space="preserve"> e sul </w:t>
      </w:r>
      <w:r>
        <w:rPr>
          <w:rFonts w:ascii="Calibri" w:eastAsia="Calibri" w:hAnsi="Calibri" w:cs="Calibri"/>
        </w:rPr>
        <w:t>Sito web.</w:t>
      </w:r>
    </w:p>
    <w:p w14:paraId="0A82F9CC" w14:textId="77777777" w:rsidR="00975DB0" w:rsidRDefault="00047522">
      <w:pPr>
        <w:spacing w:before="120" w:after="120"/>
        <w:ind w:left="142"/>
        <w:jc w:val="both"/>
        <w:rPr>
          <w:rFonts w:ascii="Calibri" w:eastAsia="Calibri" w:hAnsi="Calibri" w:cs="Calibri"/>
        </w:rPr>
      </w:pPr>
      <w:r>
        <w:rPr>
          <w:rFonts w:ascii="Calibri" w:eastAsia="Calibri" w:hAnsi="Calibri" w:cs="Calibri"/>
        </w:rPr>
        <w:t>Per i docenti di nuova nomina viene organizzato apposito corso di formazione su</w:t>
      </w:r>
    </w:p>
    <w:p w14:paraId="5DB5AB4C" w14:textId="77777777" w:rsidR="00975DB0" w:rsidRDefault="00047522">
      <w:pPr>
        <w:numPr>
          <w:ilvl w:val="1"/>
          <w:numId w:val="4"/>
        </w:numPr>
        <w:pBdr>
          <w:top w:val="nil"/>
          <w:left w:val="nil"/>
          <w:bottom w:val="nil"/>
          <w:right w:val="nil"/>
          <w:between w:val="nil"/>
        </w:pBdr>
        <w:spacing w:before="120" w:after="120"/>
        <w:ind w:left="426" w:hanging="284"/>
        <w:jc w:val="both"/>
        <w:rPr>
          <w:rFonts w:ascii="Calibri" w:eastAsia="Calibri" w:hAnsi="Calibri" w:cs="Calibri"/>
          <w:color w:val="000000"/>
        </w:rPr>
      </w:pPr>
      <w:r>
        <w:rPr>
          <w:rFonts w:ascii="Calibri" w:eastAsia="Calibri" w:hAnsi="Calibri" w:cs="Calibri"/>
          <w:color w:val="000000"/>
        </w:rPr>
        <w:t>SGQ (campo d’applicazione, scopo, procedure e modulistica) [a cura del DS]</w:t>
      </w:r>
    </w:p>
    <w:p w14:paraId="1D79788D" w14:textId="77777777" w:rsidR="00975DB0" w:rsidRDefault="00047522">
      <w:pPr>
        <w:numPr>
          <w:ilvl w:val="1"/>
          <w:numId w:val="4"/>
        </w:numPr>
        <w:pBdr>
          <w:top w:val="nil"/>
          <w:left w:val="nil"/>
          <w:bottom w:val="nil"/>
          <w:right w:val="nil"/>
          <w:between w:val="nil"/>
        </w:pBdr>
        <w:spacing w:before="120" w:after="120"/>
        <w:ind w:left="426" w:hanging="284"/>
        <w:jc w:val="both"/>
        <w:rPr>
          <w:rFonts w:ascii="Calibri" w:eastAsia="Calibri" w:hAnsi="Calibri" w:cs="Calibri"/>
          <w:color w:val="000000"/>
        </w:rPr>
      </w:pPr>
      <w:r>
        <w:rPr>
          <w:rFonts w:ascii="Calibri" w:eastAsia="Calibri" w:hAnsi="Calibri" w:cs="Calibri"/>
          <w:color w:val="000000"/>
        </w:rPr>
        <w:t>Privacy e sicurezza [a cura del DPO e RSPP]</w:t>
      </w:r>
    </w:p>
    <w:p w14:paraId="581268F3" w14:textId="77777777" w:rsidR="00975DB0" w:rsidRDefault="00047522">
      <w:pPr>
        <w:numPr>
          <w:ilvl w:val="1"/>
          <w:numId w:val="4"/>
        </w:numPr>
        <w:pBdr>
          <w:top w:val="nil"/>
          <w:left w:val="nil"/>
          <w:bottom w:val="nil"/>
          <w:right w:val="nil"/>
          <w:between w:val="nil"/>
        </w:pBdr>
        <w:spacing w:before="120" w:after="120"/>
        <w:ind w:left="426" w:hanging="284"/>
        <w:jc w:val="both"/>
        <w:rPr>
          <w:rFonts w:ascii="Calibri" w:eastAsia="Calibri" w:hAnsi="Calibri" w:cs="Calibri"/>
          <w:color w:val="000000"/>
        </w:rPr>
      </w:pPr>
      <w:r>
        <w:rPr>
          <w:rFonts w:ascii="Calibri" w:eastAsia="Calibri" w:hAnsi="Calibri" w:cs="Calibri"/>
          <w:color w:val="000000"/>
        </w:rPr>
        <w:t xml:space="preserve">modalità e sui criteri didattico-valutativi in essere [a cura dei referenti di indirizzo (RPD)] </w:t>
      </w:r>
    </w:p>
    <w:p w14:paraId="5551272A" w14:textId="77777777" w:rsidR="00975DB0" w:rsidRDefault="00047522">
      <w:pPr>
        <w:numPr>
          <w:ilvl w:val="0"/>
          <w:numId w:val="4"/>
        </w:numPr>
        <w:pBdr>
          <w:top w:val="nil"/>
          <w:left w:val="nil"/>
          <w:bottom w:val="nil"/>
          <w:right w:val="nil"/>
          <w:between w:val="nil"/>
        </w:pBdr>
        <w:spacing w:before="120" w:after="120"/>
        <w:ind w:left="426" w:hanging="284"/>
        <w:jc w:val="both"/>
        <w:rPr>
          <w:rFonts w:ascii="Calibri" w:eastAsia="Calibri" w:hAnsi="Calibri" w:cs="Calibri"/>
          <w:color w:val="000000"/>
        </w:rPr>
      </w:pPr>
      <w:r>
        <w:rPr>
          <w:rFonts w:ascii="Calibri" w:eastAsia="Calibri" w:hAnsi="Calibri" w:cs="Calibri"/>
          <w:color w:val="000000"/>
        </w:rPr>
        <w:t xml:space="preserve">Gli </w:t>
      </w:r>
      <w:r>
        <w:rPr>
          <w:rFonts w:ascii="Calibri" w:eastAsia="Calibri" w:hAnsi="Calibri" w:cs="Calibri"/>
          <w:color w:val="000000"/>
          <w:u w:val="single"/>
        </w:rPr>
        <w:t>Assi culturali</w:t>
      </w:r>
      <w:r>
        <w:rPr>
          <w:rFonts w:ascii="Calibri" w:eastAsia="Calibri" w:hAnsi="Calibri" w:cs="Calibri"/>
          <w:color w:val="000000"/>
        </w:rPr>
        <w:t xml:space="preserve"> elaborano la progettazione per competenze e definiscono le relative rubriche di valutazione.</w:t>
      </w:r>
    </w:p>
    <w:p w14:paraId="25585DE3" w14:textId="77777777" w:rsidR="00975DB0" w:rsidRDefault="00047522">
      <w:pPr>
        <w:numPr>
          <w:ilvl w:val="0"/>
          <w:numId w:val="4"/>
        </w:numPr>
        <w:pBdr>
          <w:top w:val="nil"/>
          <w:left w:val="nil"/>
          <w:bottom w:val="nil"/>
          <w:right w:val="nil"/>
          <w:between w:val="nil"/>
        </w:pBdr>
        <w:spacing w:before="120" w:after="120"/>
        <w:ind w:left="426" w:hanging="284"/>
        <w:jc w:val="both"/>
        <w:rPr>
          <w:rFonts w:ascii="Calibri" w:eastAsia="Calibri" w:hAnsi="Calibri" w:cs="Calibri"/>
          <w:color w:val="000000"/>
        </w:rPr>
      </w:pPr>
      <w:r>
        <w:rPr>
          <w:rFonts w:ascii="Calibri" w:eastAsia="Calibri" w:hAnsi="Calibri" w:cs="Calibri"/>
          <w:color w:val="000000"/>
        </w:rPr>
        <w:t xml:space="preserve">I </w:t>
      </w:r>
      <w:r>
        <w:rPr>
          <w:rFonts w:ascii="Calibri" w:eastAsia="Calibri" w:hAnsi="Calibri" w:cs="Calibri"/>
          <w:color w:val="000000"/>
          <w:u w:val="single"/>
        </w:rPr>
        <w:t>Dipartimenti disciplinari</w:t>
      </w:r>
      <w:r>
        <w:rPr>
          <w:rFonts w:ascii="Calibri" w:eastAsia="Calibri" w:hAnsi="Calibri" w:cs="Calibri"/>
          <w:color w:val="000000"/>
        </w:rPr>
        <w:t xml:space="preserve"> recepiscono le proposte degli assi e declinano le abilità e le conoscenze coerenti con le competenze definite dagli assi, quindi, elaborano collegialmente i criteri per la verifica del conseguimento delle competenze minime disciplinari. </w:t>
      </w:r>
    </w:p>
    <w:p w14:paraId="4A1688F5" w14:textId="77777777" w:rsidR="00975DB0" w:rsidRDefault="00047522">
      <w:pPr>
        <w:numPr>
          <w:ilvl w:val="0"/>
          <w:numId w:val="4"/>
        </w:numPr>
        <w:pBdr>
          <w:top w:val="nil"/>
          <w:left w:val="nil"/>
          <w:bottom w:val="nil"/>
          <w:right w:val="nil"/>
          <w:between w:val="nil"/>
        </w:pBdr>
        <w:spacing w:before="120" w:after="120"/>
        <w:ind w:left="426" w:hanging="284"/>
        <w:jc w:val="both"/>
        <w:rPr>
          <w:rFonts w:ascii="Calibri" w:eastAsia="Calibri" w:hAnsi="Calibri" w:cs="Calibri"/>
          <w:color w:val="000000"/>
        </w:rPr>
      </w:pPr>
      <w:r>
        <w:rPr>
          <w:rFonts w:ascii="Calibri" w:eastAsia="Calibri" w:hAnsi="Calibri" w:cs="Calibri"/>
          <w:color w:val="000000"/>
        </w:rPr>
        <w:t xml:space="preserve">Ogni </w:t>
      </w:r>
      <w:r>
        <w:rPr>
          <w:rFonts w:ascii="Calibri" w:eastAsia="Calibri" w:hAnsi="Calibri" w:cs="Calibri"/>
          <w:color w:val="000000"/>
          <w:u w:val="single"/>
        </w:rPr>
        <w:t>docente</w:t>
      </w:r>
      <w:r>
        <w:rPr>
          <w:rFonts w:ascii="Calibri" w:eastAsia="Calibri" w:hAnsi="Calibri" w:cs="Calibri"/>
          <w:color w:val="000000"/>
        </w:rPr>
        <w:t xml:space="preserve"> elabora il piano di lavoro per classe (MOD. 08.3.03)</w:t>
      </w:r>
    </w:p>
    <w:p w14:paraId="5D910162" w14:textId="77777777" w:rsidR="00975DB0" w:rsidRDefault="00047522">
      <w:pPr>
        <w:numPr>
          <w:ilvl w:val="0"/>
          <w:numId w:val="4"/>
        </w:numPr>
        <w:pBdr>
          <w:top w:val="nil"/>
          <w:left w:val="nil"/>
          <w:bottom w:val="nil"/>
          <w:right w:val="nil"/>
          <w:between w:val="nil"/>
        </w:pBdr>
        <w:spacing w:before="120" w:after="120"/>
        <w:ind w:left="426" w:hanging="284"/>
        <w:jc w:val="both"/>
        <w:rPr>
          <w:rFonts w:ascii="Calibri" w:eastAsia="Calibri" w:hAnsi="Calibri" w:cs="Calibri"/>
          <w:color w:val="000000"/>
        </w:rPr>
      </w:pPr>
      <w:r>
        <w:rPr>
          <w:rFonts w:ascii="Calibri" w:eastAsia="Calibri" w:hAnsi="Calibri" w:cs="Calibri"/>
          <w:color w:val="000000"/>
        </w:rPr>
        <w:t xml:space="preserve">I </w:t>
      </w:r>
      <w:r>
        <w:rPr>
          <w:rFonts w:ascii="Calibri" w:eastAsia="Calibri" w:hAnsi="Calibri" w:cs="Calibri"/>
          <w:color w:val="000000"/>
          <w:u w:val="single"/>
        </w:rPr>
        <w:t>consigli di classe</w:t>
      </w:r>
      <w:r>
        <w:rPr>
          <w:rFonts w:ascii="Calibri" w:eastAsia="Calibri" w:hAnsi="Calibri" w:cs="Calibri"/>
          <w:color w:val="000000"/>
        </w:rPr>
        <w:t xml:space="preserve"> valutati i livelli in ingresso degli studenti redigono il piano di lavoro della classe (MOD. 08.3.02)  </w:t>
      </w:r>
    </w:p>
    <w:p w14:paraId="1EEEF966" w14:textId="77777777" w:rsidR="00975DB0" w:rsidRDefault="00047522">
      <w:pPr>
        <w:spacing w:before="120" w:after="120"/>
        <w:ind w:left="142"/>
        <w:jc w:val="both"/>
        <w:rPr>
          <w:rFonts w:ascii="Calibri" w:eastAsia="Calibri" w:hAnsi="Calibri" w:cs="Calibri"/>
        </w:rPr>
      </w:pPr>
      <w:r>
        <w:rPr>
          <w:rFonts w:ascii="Calibri" w:eastAsia="Calibri" w:hAnsi="Calibri" w:cs="Calibri"/>
        </w:rPr>
        <w:t>Dopo opportuna ricognizione delle risorse e previo il parere favorevole del COLLEGIO DOCENTI la Direzione, al termine del primo periodo (trimestre/quadrimestre) provvede all’organizzazione di attività di sostegno o recupero nelle modalità approvate.</w:t>
      </w:r>
    </w:p>
    <w:p w14:paraId="50E28E01" w14:textId="77777777" w:rsidR="00975DB0" w:rsidRDefault="00047522">
      <w:pPr>
        <w:spacing w:before="120" w:after="120"/>
        <w:ind w:left="142"/>
        <w:jc w:val="both"/>
        <w:rPr>
          <w:rFonts w:ascii="Calibri" w:eastAsia="Calibri" w:hAnsi="Calibri" w:cs="Calibri"/>
        </w:rPr>
      </w:pPr>
      <w:r>
        <w:rPr>
          <w:rFonts w:ascii="Calibri" w:eastAsia="Calibri" w:hAnsi="Calibri" w:cs="Calibri"/>
        </w:rPr>
        <w:t xml:space="preserve">I Dipartimenti disciplinari elaborano collegialmente il test d’ingresso da somministrare dopo le prime due settimane di lezioni e le prove comuni. </w:t>
      </w:r>
    </w:p>
    <w:p w14:paraId="1E6E8EF0" w14:textId="44125FAF" w:rsidR="00975DB0" w:rsidRDefault="00047522">
      <w:pPr>
        <w:spacing w:before="120" w:after="120"/>
        <w:ind w:left="142"/>
        <w:jc w:val="both"/>
        <w:rPr>
          <w:rFonts w:ascii="Calibri" w:eastAsia="Calibri" w:hAnsi="Calibri" w:cs="Calibri"/>
        </w:rPr>
      </w:pPr>
      <w:r>
        <w:rPr>
          <w:rFonts w:ascii="Calibri" w:eastAsia="Calibri" w:hAnsi="Calibri" w:cs="Calibri"/>
        </w:rPr>
        <w:t>I</w:t>
      </w:r>
      <w:r w:rsidR="00450FF5">
        <w:rPr>
          <w:rFonts w:ascii="Calibri" w:eastAsia="Calibri" w:hAnsi="Calibri" w:cs="Calibri"/>
        </w:rPr>
        <w:t>l</w:t>
      </w:r>
      <w:r>
        <w:rPr>
          <w:rFonts w:ascii="Calibri" w:eastAsia="Calibri" w:hAnsi="Calibri" w:cs="Calibri"/>
        </w:rPr>
        <w:t xml:space="preserve"> responsabil</w:t>
      </w:r>
      <w:r w:rsidR="00450FF5">
        <w:rPr>
          <w:rFonts w:ascii="Calibri" w:eastAsia="Calibri" w:hAnsi="Calibri" w:cs="Calibri"/>
        </w:rPr>
        <w:t>e</w:t>
      </w:r>
      <w:r>
        <w:rPr>
          <w:rFonts w:ascii="Calibri" w:eastAsia="Calibri" w:hAnsi="Calibri" w:cs="Calibri"/>
        </w:rPr>
        <w:t xml:space="preserve"> di indirizzo (RPD) provved</w:t>
      </w:r>
      <w:r w:rsidR="00450FF5">
        <w:rPr>
          <w:rFonts w:ascii="Calibri" w:eastAsia="Calibri" w:hAnsi="Calibri" w:cs="Calibri"/>
        </w:rPr>
        <w:t>e</w:t>
      </w:r>
      <w:r>
        <w:rPr>
          <w:rFonts w:ascii="Calibri" w:eastAsia="Calibri" w:hAnsi="Calibri" w:cs="Calibri"/>
        </w:rPr>
        <w:t xml:space="preserve"> all’organizzazione e alla gestione della sessione di prove comuni, coordinano la raccolta degli esiti delle prove comuni ed effettuano il monitoraggio dei risultati delle prove e comunicano i dati ai Coordinatori di classe, accompagnandoli da segnalazioni di difformità o di incongruenze.</w:t>
      </w:r>
    </w:p>
    <w:p w14:paraId="126E471C" w14:textId="77777777" w:rsidR="00975DB0" w:rsidRDefault="00047522">
      <w:pPr>
        <w:spacing w:before="120" w:after="120"/>
        <w:ind w:left="142"/>
        <w:jc w:val="both"/>
        <w:rPr>
          <w:rFonts w:ascii="Calibri" w:eastAsia="Calibri" w:hAnsi="Calibri" w:cs="Calibri"/>
        </w:rPr>
      </w:pPr>
      <w:r>
        <w:rPr>
          <w:rFonts w:ascii="Calibri" w:eastAsia="Calibri" w:hAnsi="Calibri" w:cs="Calibri"/>
        </w:rPr>
        <w:lastRenderedPageBreak/>
        <w:t>I dipartimenti disciplinari, sulla base dei dati del monitoraggio, attuano eventuali modifiche alla programmazione o alle modalità didattico-valutative comuni, dandone comunicazione ai RDP e alla Direzione.</w:t>
      </w:r>
    </w:p>
    <w:p w14:paraId="2BAAC04F" w14:textId="0FBF1D24" w:rsidR="00975DB0" w:rsidRDefault="00047522">
      <w:pPr>
        <w:spacing w:before="120" w:after="120"/>
        <w:ind w:left="142"/>
        <w:jc w:val="both"/>
        <w:rPr>
          <w:rFonts w:ascii="Calibri" w:eastAsia="Calibri" w:hAnsi="Calibri" w:cs="Calibri"/>
        </w:rPr>
      </w:pPr>
      <w:r>
        <w:rPr>
          <w:rFonts w:ascii="Calibri" w:eastAsia="Calibri" w:hAnsi="Calibri" w:cs="Calibri"/>
        </w:rPr>
        <w:t>La Direzione, con i propri collaboratori, provvede, sulla base delle deliberazioni del collegio dei docenti alla organizzazione dei corsi di recupero per gli studenti che a Giugno conseguono l’ammissione all’anno successivo con OFA (obblighi Formativi Aggiuntivi). Al termine delle attività didattiche relative agli OFA da tenersi nella settimana precedente l’inizio delle lezioni dell’anno scolastico successivo, la direzione con i propri collaboratori provvede all’organizzazione della sessione di prove per gli studenti con OFA.</w:t>
      </w:r>
    </w:p>
    <w:tbl>
      <w:tblPr>
        <w:tblStyle w:val="a6"/>
        <w:tblW w:w="99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86"/>
      </w:tblGrid>
      <w:tr w:rsidR="00975DB0" w14:paraId="349A405C" w14:textId="77777777">
        <w:tc>
          <w:tcPr>
            <w:tcW w:w="9986" w:type="dxa"/>
            <w:shd w:val="clear" w:color="auto" w:fill="BDD7EE"/>
          </w:tcPr>
          <w:p w14:paraId="50A066F2" w14:textId="77777777" w:rsidR="00975DB0" w:rsidRDefault="00047522">
            <w:pPr>
              <w:jc w:val="both"/>
              <w:rPr>
                <w:rFonts w:ascii="Calibri" w:eastAsia="Calibri" w:hAnsi="Calibri" w:cs="Calibri"/>
                <w:b/>
                <w:i/>
              </w:rPr>
            </w:pPr>
            <w:r>
              <w:rPr>
                <w:rFonts w:ascii="Calibri" w:eastAsia="Calibri" w:hAnsi="Calibri" w:cs="Calibri"/>
                <w:b/>
                <w:i/>
              </w:rPr>
              <w:t xml:space="preserve">4.5 </w:t>
            </w:r>
            <w:r>
              <w:rPr>
                <w:rFonts w:ascii="Calibri" w:eastAsia="Calibri" w:hAnsi="Calibri" w:cs="Calibri"/>
                <w:b/>
              </w:rPr>
              <w:t>Riesame dei requisiti relativi al servizio</w:t>
            </w:r>
          </w:p>
        </w:tc>
      </w:tr>
    </w:tbl>
    <w:p w14:paraId="1CA3D939" w14:textId="77777777" w:rsidR="00975DB0" w:rsidRDefault="0004752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Prima che l’Istituto si impegni ad erogare un intervento formativo i relativi requisiti sono riesaminati allo scopo di: </w:t>
      </w:r>
    </w:p>
    <w:p w14:paraId="54D12457" w14:textId="77777777" w:rsidR="00975DB0" w:rsidRDefault="00047522">
      <w:pPr>
        <w:numPr>
          <w:ilvl w:val="0"/>
          <w:numId w:val="2"/>
        </w:numPr>
        <w:pBdr>
          <w:top w:val="nil"/>
          <w:left w:val="nil"/>
          <w:bottom w:val="nil"/>
          <w:right w:val="nil"/>
          <w:between w:val="nil"/>
        </w:pBdr>
        <w:spacing w:after="146"/>
        <w:ind w:left="284" w:hanging="284"/>
        <w:rPr>
          <w:rFonts w:ascii="Calibri" w:eastAsia="Calibri" w:hAnsi="Calibri" w:cs="Calibri"/>
          <w:color w:val="000000"/>
        </w:rPr>
      </w:pPr>
      <w:r>
        <w:rPr>
          <w:rFonts w:ascii="Calibri" w:eastAsia="Calibri" w:hAnsi="Calibri" w:cs="Calibri"/>
          <w:color w:val="000000"/>
        </w:rPr>
        <w:t xml:space="preserve">verificare che tutti i requisiti espressi dalle parti interessate possano essere soddisfatti; </w:t>
      </w:r>
    </w:p>
    <w:p w14:paraId="766C0621" w14:textId="77777777" w:rsidR="00975DB0" w:rsidRDefault="00047522">
      <w:pPr>
        <w:numPr>
          <w:ilvl w:val="0"/>
          <w:numId w:val="2"/>
        </w:numPr>
        <w:pBdr>
          <w:top w:val="nil"/>
          <w:left w:val="nil"/>
          <w:bottom w:val="nil"/>
          <w:right w:val="nil"/>
          <w:between w:val="nil"/>
        </w:pBdr>
        <w:spacing w:after="146"/>
        <w:ind w:left="284" w:hanging="284"/>
        <w:rPr>
          <w:rFonts w:ascii="Calibri" w:eastAsia="Calibri" w:hAnsi="Calibri" w:cs="Calibri"/>
          <w:color w:val="000000"/>
        </w:rPr>
      </w:pPr>
      <w:r>
        <w:rPr>
          <w:rFonts w:ascii="Calibri" w:eastAsia="Calibri" w:hAnsi="Calibri" w:cs="Calibri"/>
          <w:color w:val="000000"/>
        </w:rPr>
        <w:t xml:space="preserve">verificare che eventuali divergenze fra gli obiettivi stabiliti dal CI, CD, e siano risolti; </w:t>
      </w:r>
    </w:p>
    <w:p w14:paraId="293408BD" w14:textId="77777777" w:rsidR="00975DB0" w:rsidRDefault="00047522">
      <w:pPr>
        <w:numPr>
          <w:ilvl w:val="0"/>
          <w:numId w:val="2"/>
        </w:numPr>
        <w:pBdr>
          <w:top w:val="nil"/>
          <w:left w:val="nil"/>
          <w:bottom w:val="nil"/>
          <w:right w:val="nil"/>
          <w:between w:val="nil"/>
        </w:pBdr>
        <w:ind w:left="284" w:hanging="284"/>
        <w:rPr>
          <w:rFonts w:ascii="Calibri" w:eastAsia="Calibri" w:hAnsi="Calibri" w:cs="Calibri"/>
          <w:color w:val="000000"/>
        </w:rPr>
      </w:pPr>
      <w:r>
        <w:rPr>
          <w:rFonts w:ascii="Calibri" w:eastAsia="Calibri" w:hAnsi="Calibri" w:cs="Calibri"/>
          <w:color w:val="000000"/>
        </w:rPr>
        <w:t xml:space="preserve">verificare che l’organizzazione abbia le capacità e le risorse per soddisfare tali requisiti. </w:t>
      </w:r>
    </w:p>
    <w:p w14:paraId="4C40121A" w14:textId="77777777" w:rsidR="00975DB0" w:rsidRDefault="00975DB0">
      <w:pPr>
        <w:pBdr>
          <w:top w:val="nil"/>
          <w:left w:val="nil"/>
          <w:bottom w:val="nil"/>
          <w:right w:val="nil"/>
          <w:between w:val="nil"/>
        </w:pBdr>
        <w:rPr>
          <w:rFonts w:ascii="Calibri" w:eastAsia="Calibri" w:hAnsi="Calibri" w:cs="Calibri"/>
          <w:color w:val="000000"/>
        </w:rPr>
      </w:pPr>
    </w:p>
    <w:p w14:paraId="5103484F" w14:textId="77777777" w:rsidR="00975DB0" w:rsidRDefault="0004752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L’accesso al servizio avviene con i seguenti step</w:t>
      </w:r>
    </w:p>
    <w:p w14:paraId="05F9E8E0" w14:textId="77777777" w:rsidR="00975DB0" w:rsidRDefault="00047522">
      <w:pPr>
        <w:numPr>
          <w:ilvl w:val="0"/>
          <w:numId w:val="5"/>
        </w:numPr>
        <w:pBdr>
          <w:top w:val="nil"/>
          <w:left w:val="nil"/>
          <w:bottom w:val="nil"/>
          <w:right w:val="nil"/>
          <w:between w:val="nil"/>
        </w:pBdr>
        <w:ind w:left="686" w:hanging="360"/>
        <w:rPr>
          <w:rFonts w:ascii="Calibri" w:eastAsia="Calibri" w:hAnsi="Calibri" w:cs="Calibri"/>
          <w:color w:val="000000"/>
        </w:rPr>
      </w:pPr>
      <w:r>
        <w:rPr>
          <w:rFonts w:ascii="Calibri" w:eastAsia="Calibri" w:hAnsi="Calibri" w:cs="Calibri"/>
          <w:color w:val="000000"/>
        </w:rPr>
        <w:t xml:space="preserve">iscrizione classe prima da scuola media </w:t>
      </w:r>
    </w:p>
    <w:p w14:paraId="5F679B9C" w14:textId="77777777" w:rsidR="00975DB0" w:rsidRDefault="00047522">
      <w:pPr>
        <w:numPr>
          <w:ilvl w:val="0"/>
          <w:numId w:val="5"/>
        </w:numPr>
        <w:pBdr>
          <w:top w:val="nil"/>
          <w:left w:val="nil"/>
          <w:bottom w:val="nil"/>
          <w:right w:val="nil"/>
          <w:between w:val="nil"/>
        </w:pBdr>
        <w:ind w:left="686" w:hanging="360"/>
        <w:rPr>
          <w:rFonts w:ascii="Calibri" w:eastAsia="Calibri" w:hAnsi="Calibri" w:cs="Calibri"/>
          <w:color w:val="000000"/>
        </w:rPr>
      </w:pPr>
      <w:r>
        <w:rPr>
          <w:rFonts w:ascii="Calibri" w:eastAsia="Calibri" w:hAnsi="Calibri" w:cs="Calibri"/>
          <w:color w:val="000000"/>
        </w:rPr>
        <w:t xml:space="preserve">iscrizione classe prima - perfezionamento </w:t>
      </w:r>
    </w:p>
    <w:p w14:paraId="24C99F64" w14:textId="77777777" w:rsidR="00975DB0" w:rsidRDefault="00047522">
      <w:pPr>
        <w:numPr>
          <w:ilvl w:val="0"/>
          <w:numId w:val="5"/>
        </w:numPr>
        <w:pBdr>
          <w:top w:val="nil"/>
          <w:left w:val="nil"/>
          <w:bottom w:val="nil"/>
          <w:right w:val="nil"/>
          <w:between w:val="nil"/>
        </w:pBdr>
        <w:ind w:left="686" w:hanging="360"/>
        <w:rPr>
          <w:rFonts w:ascii="Calibri" w:eastAsia="Calibri" w:hAnsi="Calibri" w:cs="Calibri"/>
          <w:color w:val="000000"/>
        </w:rPr>
      </w:pPr>
      <w:r>
        <w:rPr>
          <w:rFonts w:ascii="Calibri" w:eastAsia="Calibri" w:hAnsi="Calibri" w:cs="Calibri"/>
          <w:color w:val="000000"/>
        </w:rPr>
        <w:t xml:space="preserve">iscrizione interni </w:t>
      </w:r>
    </w:p>
    <w:p w14:paraId="65F4927F" w14:textId="77777777" w:rsidR="00975DB0" w:rsidRDefault="00975DB0">
      <w:pPr>
        <w:pBdr>
          <w:top w:val="nil"/>
          <w:left w:val="nil"/>
          <w:bottom w:val="nil"/>
          <w:right w:val="nil"/>
          <w:between w:val="nil"/>
        </w:pBdr>
        <w:rPr>
          <w:rFonts w:ascii="Calibri" w:eastAsia="Calibri" w:hAnsi="Calibri" w:cs="Calibri"/>
          <w:color w:val="000000"/>
        </w:rPr>
      </w:pPr>
    </w:p>
    <w:p w14:paraId="72A503CD" w14:textId="77777777" w:rsidR="00975DB0" w:rsidRDefault="0004752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 queste fasi risultano fondamentali i colloqui con gli utenti (allievi e famiglie) finalizzati a definire inequivocabilmente le specifiche del processo educativo e le modalità della sua erogazione. Gli elementi necessari alla definizione delle condizioni contrattuali sono formalizzati nei modelli di iscrizione: </w:t>
      </w:r>
    </w:p>
    <w:p w14:paraId="3F8FBE5E" w14:textId="6D76B112" w:rsidR="00975DB0" w:rsidRDefault="00047522">
      <w:pPr>
        <w:numPr>
          <w:ilvl w:val="0"/>
          <w:numId w:val="7"/>
        </w:numPr>
        <w:pBdr>
          <w:top w:val="nil"/>
          <w:left w:val="nil"/>
          <w:bottom w:val="nil"/>
          <w:right w:val="nil"/>
          <w:between w:val="nil"/>
        </w:pBdr>
        <w:ind w:left="720" w:hanging="360"/>
        <w:rPr>
          <w:rFonts w:ascii="Calibri" w:eastAsia="Calibri" w:hAnsi="Calibri" w:cs="Calibri"/>
          <w:color w:val="000000"/>
        </w:rPr>
      </w:pPr>
      <w:r>
        <w:rPr>
          <w:rFonts w:ascii="Calibri" w:eastAsia="Calibri" w:hAnsi="Calibri" w:cs="Calibri"/>
          <w:color w:val="000000"/>
        </w:rPr>
        <w:t>iscrizione</w:t>
      </w:r>
      <w:r w:rsidR="00450FF5">
        <w:rPr>
          <w:rFonts w:ascii="Calibri" w:eastAsia="Calibri" w:hAnsi="Calibri" w:cs="Calibri"/>
          <w:color w:val="000000"/>
        </w:rPr>
        <w:t xml:space="preserve"> </w:t>
      </w:r>
      <w:r>
        <w:rPr>
          <w:rFonts w:ascii="Calibri" w:eastAsia="Calibri" w:hAnsi="Calibri" w:cs="Calibri"/>
          <w:color w:val="000000"/>
        </w:rPr>
        <w:t>prima</w:t>
      </w:r>
      <w:r w:rsidR="00450FF5">
        <w:rPr>
          <w:rFonts w:ascii="Calibri" w:eastAsia="Calibri" w:hAnsi="Calibri" w:cs="Calibri"/>
          <w:color w:val="000000"/>
        </w:rPr>
        <w:t xml:space="preserve"> </w:t>
      </w:r>
      <w:r>
        <w:rPr>
          <w:rFonts w:ascii="Calibri" w:eastAsia="Calibri" w:hAnsi="Calibri" w:cs="Calibri"/>
          <w:color w:val="000000"/>
        </w:rPr>
        <w:t xml:space="preserve">volta </w:t>
      </w:r>
    </w:p>
    <w:p w14:paraId="0886EF66" w14:textId="25D99F35" w:rsidR="00975DB0" w:rsidRDefault="00047522">
      <w:pPr>
        <w:numPr>
          <w:ilvl w:val="0"/>
          <w:numId w:val="7"/>
        </w:numPr>
        <w:pBdr>
          <w:top w:val="nil"/>
          <w:left w:val="nil"/>
          <w:bottom w:val="nil"/>
          <w:right w:val="nil"/>
          <w:between w:val="nil"/>
        </w:pBdr>
        <w:ind w:left="720" w:hanging="360"/>
        <w:rPr>
          <w:rFonts w:ascii="Calibri" w:eastAsia="Calibri" w:hAnsi="Calibri" w:cs="Calibri"/>
          <w:color w:val="000000"/>
        </w:rPr>
      </w:pPr>
      <w:r>
        <w:rPr>
          <w:rFonts w:ascii="Calibri" w:eastAsia="Calibri" w:hAnsi="Calibri" w:cs="Calibri"/>
          <w:color w:val="000000"/>
        </w:rPr>
        <w:t>iscrizione</w:t>
      </w:r>
      <w:r w:rsidR="00A13ED0">
        <w:rPr>
          <w:rFonts w:ascii="Calibri" w:eastAsia="Calibri" w:hAnsi="Calibri" w:cs="Calibri"/>
          <w:color w:val="000000"/>
        </w:rPr>
        <w:t xml:space="preserve"> </w:t>
      </w:r>
      <w:r>
        <w:rPr>
          <w:rFonts w:ascii="Calibri" w:eastAsia="Calibri" w:hAnsi="Calibri" w:cs="Calibri"/>
          <w:color w:val="000000"/>
        </w:rPr>
        <w:t xml:space="preserve">interni </w:t>
      </w:r>
    </w:p>
    <w:p w14:paraId="3B9AC7F7" w14:textId="77777777" w:rsidR="00975DB0" w:rsidRDefault="00975DB0">
      <w:pPr>
        <w:pBdr>
          <w:top w:val="nil"/>
          <w:left w:val="nil"/>
          <w:bottom w:val="nil"/>
          <w:right w:val="nil"/>
          <w:between w:val="nil"/>
        </w:pBdr>
        <w:rPr>
          <w:rFonts w:ascii="Calibri" w:eastAsia="Calibri" w:hAnsi="Calibri" w:cs="Calibri"/>
          <w:color w:val="000000"/>
        </w:rPr>
      </w:pPr>
    </w:p>
    <w:p w14:paraId="3BF61324" w14:textId="77777777" w:rsidR="00975DB0" w:rsidRDefault="00047522">
      <w:pPr>
        <w:jc w:val="both"/>
        <w:rPr>
          <w:rFonts w:ascii="Calibri" w:eastAsia="Calibri" w:hAnsi="Calibri" w:cs="Calibri"/>
        </w:rPr>
      </w:pPr>
      <w:r>
        <w:rPr>
          <w:rFonts w:ascii="Calibri" w:eastAsia="Calibri" w:hAnsi="Calibri" w:cs="Calibri"/>
        </w:rPr>
        <w:t xml:space="preserve">La domanda di iscrizione costituisce un ordine rivolto alla scuola </w:t>
      </w:r>
    </w:p>
    <w:p w14:paraId="6A491FB2" w14:textId="590465B9" w:rsidR="00975DB0" w:rsidRDefault="00047522" w:rsidP="00A13ED0">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Esso viene accettato solo se l’utenza compila la domanda in tutte le sue parti, sottoscrivendola (per i minorenni occorre la firma del genitore), sottoscrive il patto di corresponsabilità e dichiara di aver preso visione dei requisiti minimi (visus, </w:t>
      </w:r>
      <w:r w:rsidR="00A13ED0">
        <w:rPr>
          <w:rFonts w:ascii="Calibri" w:eastAsia="Calibri" w:hAnsi="Calibri" w:cs="Calibri"/>
          <w:color w:val="000000"/>
        </w:rPr>
        <w:t>ecc.</w:t>
      </w:r>
      <w:r>
        <w:rPr>
          <w:rFonts w:ascii="Calibri" w:eastAsia="Calibri" w:hAnsi="Calibri" w:cs="Calibri"/>
          <w:color w:val="000000"/>
        </w:rPr>
        <w:t xml:space="preserve">,...) previsti per gli specifici indirizzi CAIM e CMN. </w:t>
      </w:r>
    </w:p>
    <w:p w14:paraId="1251E4C8" w14:textId="77777777" w:rsidR="00975DB0" w:rsidRDefault="00047522" w:rsidP="00A13ED0">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I documenti di cui al punto precedente, insieme alla ricevuta dell’effettuato versamento delle tasse governative sono condizione necessaria affinché vi possa essere il perfezionamento dell’iscrizione. </w:t>
      </w:r>
    </w:p>
    <w:p w14:paraId="6AC27C75" w14:textId="77777777" w:rsidR="00975DB0" w:rsidRDefault="00047522" w:rsidP="00A13ED0">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Attraverso il programma gestionale interno, in cui vengono inseriti i nominativi degli iscritti, nella fase precedente al perfezionamento, la scuola può procedere ad una verifica della capacità di soddisfare le esigenze di tutti gli iscritti: analisi di fattibilità. </w:t>
      </w:r>
    </w:p>
    <w:p w14:paraId="422D905C" w14:textId="77777777" w:rsidR="00975DB0" w:rsidRDefault="00047522" w:rsidP="00A13ED0">
      <w:pPr>
        <w:numPr>
          <w:ilvl w:val="0"/>
          <w:numId w:val="1"/>
        </w:numPr>
        <w:pBdr>
          <w:top w:val="nil"/>
          <w:left w:val="nil"/>
          <w:bottom w:val="nil"/>
          <w:right w:val="nil"/>
          <w:between w:val="nil"/>
        </w:pBdr>
        <w:ind w:left="714" w:hanging="357"/>
        <w:jc w:val="both"/>
        <w:rPr>
          <w:rFonts w:ascii="Calibri" w:eastAsia="Calibri" w:hAnsi="Calibri" w:cs="Calibri"/>
          <w:color w:val="000000"/>
        </w:rPr>
      </w:pPr>
      <w:r>
        <w:rPr>
          <w:rFonts w:ascii="Calibri" w:eastAsia="Calibri" w:hAnsi="Calibri" w:cs="Calibri"/>
          <w:color w:val="000000"/>
        </w:rPr>
        <w:t>Eventuali modifiche/integrazioni verranno gestite con specifiche circolari rivolte dalla scuola agli utenti (famiglie/allievi).</w:t>
      </w:r>
    </w:p>
    <w:p w14:paraId="6907FCED" w14:textId="77777777" w:rsidR="00975DB0" w:rsidRDefault="00975DB0">
      <w:pPr>
        <w:pBdr>
          <w:top w:val="nil"/>
          <w:left w:val="nil"/>
          <w:bottom w:val="nil"/>
          <w:right w:val="nil"/>
          <w:between w:val="nil"/>
        </w:pBdr>
        <w:ind w:left="714"/>
        <w:jc w:val="both"/>
        <w:rPr>
          <w:rFonts w:ascii="Calibri" w:eastAsia="Calibri" w:hAnsi="Calibri" w:cs="Calibri"/>
          <w:color w:val="000000"/>
        </w:rPr>
      </w:pPr>
    </w:p>
    <w:tbl>
      <w:tblPr>
        <w:tblStyle w:val="a7"/>
        <w:tblW w:w="99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86"/>
      </w:tblGrid>
      <w:tr w:rsidR="00975DB0" w14:paraId="0B235F61" w14:textId="77777777">
        <w:trPr>
          <w:trHeight w:val="299"/>
        </w:trPr>
        <w:tc>
          <w:tcPr>
            <w:tcW w:w="9986" w:type="dxa"/>
            <w:shd w:val="clear" w:color="auto" w:fill="BDD7EE"/>
          </w:tcPr>
          <w:p w14:paraId="727EF253" w14:textId="77777777" w:rsidR="00975DB0" w:rsidRDefault="00047522">
            <w:pPr>
              <w:jc w:val="both"/>
              <w:rPr>
                <w:rFonts w:ascii="Calibri" w:eastAsia="Calibri" w:hAnsi="Calibri" w:cs="Calibri"/>
                <w:b/>
                <w:i/>
              </w:rPr>
            </w:pPr>
            <w:r>
              <w:rPr>
                <w:rFonts w:ascii="Calibri" w:eastAsia="Calibri" w:hAnsi="Calibri" w:cs="Calibri"/>
                <w:b/>
                <w:i/>
              </w:rPr>
              <w:lastRenderedPageBreak/>
              <w:t xml:space="preserve">4.6 </w:t>
            </w:r>
            <w:r>
              <w:rPr>
                <w:rFonts w:ascii="Calibri" w:eastAsia="Calibri" w:hAnsi="Calibri" w:cs="Calibri"/>
                <w:b/>
              </w:rPr>
              <w:t>Comunicazione con gli utenti</w:t>
            </w:r>
          </w:p>
        </w:tc>
      </w:tr>
    </w:tbl>
    <w:p w14:paraId="670EBE37" w14:textId="77777777" w:rsidR="00975DB0" w:rsidRDefault="0004752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L’Istituto ha stabilito modalità efficaci di comunicazione con gli utenti e le parti interessate relative a: </w:t>
      </w:r>
    </w:p>
    <w:p w14:paraId="3BA423BD" w14:textId="77777777" w:rsidR="00975DB0" w:rsidRDefault="00047522">
      <w:pPr>
        <w:numPr>
          <w:ilvl w:val="0"/>
          <w:numId w:val="3"/>
        </w:numPr>
        <w:pBdr>
          <w:top w:val="nil"/>
          <w:left w:val="nil"/>
          <w:bottom w:val="nil"/>
          <w:right w:val="nil"/>
          <w:between w:val="nil"/>
        </w:pBdr>
        <w:ind w:left="284" w:hanging="284"/>
        <w:rPr>
          <w:rFonts w:ascii="Calibri" w:eastAsia="Calibri" w:hAnsi="Calibri" w:cs="Calibri"/>
          <w:color w:val="000000"/>
        </w:rPr>
      </w:pPr>
      <w:r>
        <w:rPr>
          <w:rFonts w:ascii="Calibri" w:eastAsia="Calibri" w:hAnsi="Calibri" w:cs="Calibri"/>
          <w:color w:val="000000"/>
        </w:rPr>
        <w:t xml:space="preserve">informazioni sugli interventi formativi; </w:t>
      </w:r>
    </w:p>
    <w:p w14:paraId="22FBE8BF" w14:textId="77777777" w:rsidR="00975DB0" w:rsidRDefault="00047522">
      <w:pPr>
        <w:numPr>
          <w:ilvl w:val="0"/>
          <w:numId w:val="3"/>
        </w:numPr>
        <w:pBdr>
          <w:top w:val="nil"/>
          <w:left w:val="nil"/>
          <w:bottom w:val="nil"/>
          <w:right w:val="nil"/>
          <w:between w:val="nil"/>
        </w:pBdr>
        <w:ind w:left="284" w:hanging="284"/>
        <w:rPr>
          <w:rFonts w:ascii="Calibri" w:eastAsia="Calibri" w:hAnsi="Calibri" w:cs="Calibri"/>
          <w:color w:val="000000"/>
        </w:rPr>
      </w:pPr>
      <w:r>
        <w:rPr>
          <w:rFonts w:ascii="Calibri" w:eastAsia="Calibri" w:hAnsi="Calibri" w:cs="Calibri"/>
          <w:color w:val="000000"/>
        </w:rPr>
        <w:t xml:space="preserve">modalità di gestione degli aspetti relativi al contratto formativo con i partecipanti </w:t>
      </w:r>
    </w:p>
    <w:p w14:paraId="351CAE1F" w14:textId="77777777" w:rsidR="00975DB0" w:rsidRDefault="00047522">
      <w:pPr>
        <w:numPr>
          <w:ilvl w:val="0"/>
          <w:numId w:val="3"/>
        </w:numPr>
        <w:pBdr>
          <w:top w:val="nil"/>
          <w:left w:val="nil"/>
          <w:bottom w:val="nil"/>
          <w:right w:val="nil"/>
          <w:between w:val="nil"/>
        </w:pBdr>
        <w:ind w:left="284" w:hanging="284"/>
        <w:rPr>
          <w:rFonts w:ascii="Calibri" w:eastAsia="Calibri" w:hAnsi="Calibri" w:cs="Calibri"/>
          <w:color w:val="000000"/>
        </w:rPr>
      </w:pPr>
      <w:r>
        <w:rPr>
          <w:rFonts w:ascii="Calibri" w:eastAsia="Calibri" w:hAnsi="Calibri" w:cs="Calibri"/>
          <w:color w:val="000000"/>
        </w:rPr>
        <w:t xml:space="preserve">risposte ad eventuali quesiti o richieste di chiarimenti da parte degli utenti; </w:t>
      </w:r>
    </w:p>
    <w:p w14:paraId="2850A0B9" w14:textId="77777777" w:rsidR="00975DB0" w:rsidRDefault="00047522">
      <w:pPr>
        <w:numPr>
          <w:ilvl w:val="0"/>
          <w:numId w:val="3"/>
        </w:numPr>
        <w:pBdr>
          <w:top w:val="nil"/>
          <w:left w:val="nil"/>
          <w:bottom w:val="nil"/>
          <w:right w:val="nil"/>
          <w:between w:val="nil"/>
        </w:pBdr>
        <w:ind w:left="284" w:hanging="284"/>
        <w:rPr>
          <w:rFonts w:ascii="Calibri" w:eastAsia="Calibri" w:hAnsi="Calibri" w:cs="Calibri"/>
          <w:color w:val="000000"/>
        </w:rPr>
      </w:pPr>
      <w:r>
        <w:rPr>
          <w:rFonts w:ascii="Calibri" w:eastAsia="Calibri" w:hAnsi="Calibri" w:cs="Calibri"/>
          <w:color w:val="000000"/>
        </w:rPr>
        <w:t xml:space="preserve">informazioni di ritorno da parte dei discenti, con particolare attenzione ai reclami ed alle segnalazioni di feedback; </w:t>
      </w:r>
    </w:p>
    <w:p w14:paraId="38329B4B" w14:textId="77777777" w:rsidR="00975DB0" w:rsidRDefault="00975DB0">
      <w:pPr>
        <w:pBdr>
          <w:top w:val="nil"/>
          <w:left w:val="nil"/>
          <w:bottom w:val="nil"/>
          <w:right w:val="nil"/>
          <w:between w:val="nil"/>
        </w:pBdr>
        <w:rPr>
          <w:rFonts w:ascii="Calibri" w:eastAsia="Calibri" w:hAnsi="Calibri" w:cs="Calibri"/>
          <w:color w:val="000000"/>
        </w:rPr>
      </w:pPr>
    </w:p>
    <w:p w14:paraId="087C6E08" w14:textId="77777777" w:rsidR="00975DB0" w:rsidRDefault="00047522">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Ogni reclamo o informazione di ritorno viene registrata, valutata e gestita adeguatamente (eventualmente mediante azioni correttive). </w:t>
      </w:r>
    </w:p>
    <w:p w14:paraId="2895DDF5" w14:textId="77777777" w:rsidR="00975DB0" w:rsidRDefault="00047522">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Viene data risposta agli utenti sulle modalità di gestione del reclamo e viene verificata l’adeguata chiusura dello stesso.</w:t>
      </w:r>
    </w:p>
    <w:p w14:paraId="1870CA8F" w14:textId="77777777" w:rsidR="00975DB0" w:rsidRDefault="0004752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 reclami e la documentazione relativa alla loro gestione sono archiviati e costituiscono elemento di analisi da sottoporre al riesame della Direzione. </w:t>
      </w:r>
    </w:p>
    <w:p w14:paraId="3A179F86" w14:textId="18BF4FF6" w:rsidR="00975DB0" w:rsidRDefault="00047522">
      <w:pPr>
        <w:jc w:val="both"/>
        <w:rPr>
          <w:rFonts w:ascii="Calibri" w:eastAsia="Calibri" w:hAnsi="Calibri" w:cs="Calibri"/>
          <w:b/>
        </w:rPr>
      </w:pPr>
      <w:r>
        <w:rPr>
          <w:rFonts w:ascii="Calibri" w:eastAsia="Calibri" w:hAnsi="Calibri" w:cs="Calibri"/>
        </w:rPr>
        <w:t>Tutta la comunicazione è gestita tramite la pubblicazione in Bacheca del RE, quella non contenente dati riservati è gestita tramite il sito WEB</w:t>
      </w:r>
      <w:r>
        <w:rPr>
          <w:rFonts w:ascii="Calibri" w:eastAsia="Calibri" w:hAnsi="Calibri" w:cs="Calibri"/>
          <w:b/>
        </w:rPr>
        <w:t>.</w:t>
      </w:r>
    </w:p>
    <w:tbl>
      <w:tblPr>
        <w:tblStyle w:val="a8"/>
        <w:tblW w:w="104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975DB0" w14:paraId="06CA5375" w14:textId="77777777">
        <w:tc>
          <w:tcPr>
            <w:tcW w:w="10456" w:type="dxa"/>
            <w:shd w:val="clear" w:color="auto" w:fill="2F5496"/>
          </w:tcPr>
          <w:p w14:paraId="374FADC6" w14:textId="77777777" w:rsidR="00975DB0" w:rsidRDefault="00047522">
            <w:pPr>
              <w:rPr>
                <w:rFonts w:ascii="Calibri" w:eastAsia="Calibri" w:hAnsi="Calibri" w:cs="Calibri"/>
                <w:b/>
                <w:sz w:val="26"/>
                <w:szCs w:val="26"/>
              </w:rPr>
            </w:pPr>
            <w:r>
              <w:rPr>
                <w:rFonts w:ascii="Calibri" w:eastAsia="Calibri" w:hAnsi="Calibri" w:cs="Calibri"/>
                <w:b/>
                <w:color w:val="FFFFFF"/>
                <w:sz w:val="26"/>
                <w:szCs w:val="26"/>
              </w:rPr>
              <w:t>5. MODULISTICA</w:t>
            </w:r>
          </w:p>
        </w:tc>
      </w:tr>
    </w:tbl>
    <w:p w14:paraId="1AF070C5" w14:textId="77777777" w:rsidR="00975DB0" w:rsidRDefault="00047522">
      <w:pPr>
        <w:numPr>
          <w:ilvl w:val="0"/>
          <w:numId w:val="11"/>
        </w:numPr>
        <w:pBdr>
          <w:top w:val="nil"/>
          <w:left w:val="nil"/>
          <w:bottom w:val="nil"/>
          <w:right w:val="nil"/>
          <w:between w:val="nil"/>
        </w:pBdr>
        <w:tabs>
          <w:tab w:val="left" w:pos="2093"/>
        </w:tabs>
        <w:spacing w:before="120" w:after="120"/>
        <w:ind w:left="284" w:hanging="284"/>
        <w:rPr>
          <w:rFonts w:ascii="Calibri" w:eastAsia="Calibri" w:hAnsi="Calibri" w:cs="Calibri"/>
          <w:color w:val="000000"/>
        </w:rPr>
      </w:pPr>
      <w:r>
        <w:rPr>
          <w:rFonts w:ascii="Calibri" w:eastAsia="Calibri" w:hAnsi="Calibri" w:cs="Calibri"/>
          <w:color w:val="000000"/>
        </w:rPr>
        <w:t xml:space="preserve">MOD 8.3_02 </w:t>
      </w:r>
      <w:r>
        <w:rPr>
          <w:rFonts w:ascii="Calibri" w:eastAsia="Calibri" w:hAnsi="Calibri" w:cs="Calibri"/>
          <w:color w:val="000000"/>
        </w:rPr>
        <w:tab/>
        <w:t>Progetto formativo del Consiglio di Classe</w:t>
      </w:r>
    </w:p>
    <w:p w14:paraId="1522F110" w14:textId="77777777" w:rsidR="00975DB0" w:rsidRDefault="00047522">
      <w:pPr>
        <w:numPr>
          <w:ilvl w:val="0"/>
          <w:numId w:val="11"/>
        </w:numPr>
        <w:pBdr>
          <w:top w:val="nil"/>
          <w:left w:val="nil"/>
          <w:bottom w:val="nil"/>
          <w:right w:val="nil"/>
          <w:between w:val="nil"/>
        </w:pBdr>
        <w:tabs>
          <w:tab w:val="left" w:pos="2093"/>
        </w:tabs>
        <w:spacing w:before="120" w:after="120"/>
        <w:ind w:left="284" w:hanging="284"/>
        <w:rPr>
          <w:rFonts w:ascii="Calibri" w:eastAsia="Calibri" w:hAnsi="Calibri" w:cs="Calibri"/>
          <w:color w:val="000000"/>
        </w:rPr>
      </w:pPr>
      <w:r>
        <w:rPr>
          <w:rFonts w:ascii="Calibri" w:eastAsia="Calibri" w:hAnsi="Calibri" w:cs="Calibri"/>
          <w:color w:val="000000"/>
        </w:rPr>
        <w:t>MOD 8.3_03</w:t>
      </w:r>
      <w:r>
        <w:rPr>
          <w:rFonts w:ascii="Calibri" w:eastAsia="Calibri" w:hAnsi="Calibri" w:cs="Calibri"/>
          <w:color w:val="000000"/>
        </w:rPr>
        <w:tab/>
        <w:t xml:space="preserve">Progettazione didattica esecutiva </w:t>
      </w:r>
    </w:p>
    <w:p w14:paraId="61EDE7CF" w14:textId="0E41743E" w:rsidR="00975DB0" w:rsidRDefault="00047522">
      <w:pPr>
        <w:numPr>
          <w:ilvl w:val="0"/>
          <w:numId w:val="11"/>
        </w:numPr>
        <w:pBdr>
          <w:top w:val="nil"/>
          <w:left w:val="nil"/>
          <w:bottom w:val="nil"/>
          <w:right w:val="nil"/>
          <w:between w:val="nil"/>
        </w:pBdr>
        <w:tabs>
          <w:tab w:val="left" w:pos="2093"/>
        </w:tabs>
        <w:spacing w:before="120" w:after="120"/>
        <w:ind w:left="284" w:hanging="284"/>
        <w:rPr>
          <w:rFonts w:ascii="Calibri" w:eastAsia="Calibri" w:hAnsi="Calibri" w:cs="Calibri"/>
          <w:color w:val="000000"/>
        </w:rPr>
      </w:pPr>
      <w:r>
        <w:rPr>
          <w:rFonts w:ascii="Calibri" w:eastAsia="Calibri" w:hAnsi="Calibri" w:cs="Calibri"/>
          <w:color w:val="000000"/>
        </w:rPr>
        <w:t>MOD_8.3_0</w:t>
      </w:r>
      <w:r w:rsidR="00A13ED0">
        <w:rPr>
          <w:rFonts w:ascii="Calibri" w:eastAsia="Calibri" w:hAnsi="Calibri" w:cs="Calibri"/>
          <w:color w:val="000000"/>
        </w:rPr>
        <w:t>4</w:t>
      </w:r>
      <w:r>
        <w:rPr>
          <w:rFonts w:ascii="Calibri" w:eastAsia="Calibri" w:hAnsi="Calibri" w:cs="Calibri"/>
          <w:color w:val="000000"/>
        </w:rPr>
        <w:tab/>
        <w:t>Prova di Verifica</w:t>
      </w:r>
    </w:p>
    <w:p w14:paraId="7EE2E682" w14:textId="77777777" w:rsidR="00975DB0" w:rsidRDefault="00975DB0">
      <w:pPr>
        <w:pBdr>
          <w:top w:val="nil"/>
          <w:left w:val="nil"/>
          <w:bottom w:val="nil"/>
          <w:right w:val="nil"/>
          <w:between w:val="nil"/>
        </w:pBdr>
        <w:tabs>
          <w:tab w:val="left" w:pos="2093"/>
        </w:tabs>
        <w:spacing w:before="120" w:after="120"/>
        <w:ind w:left="284"/>
        <w:rPr>
          <w:rFonts w:ascii="Calibri" w:eastAsia="Calibri" w:hAnsi="Calibri" w:cs="Calibri"/>
          <w:color w:val="000000"/>
        </w:rPr>
      </w:pPr>
    </w:p>
    <w:tbl>
      <w:tblPr>
        <w:tblStyle w:val="a9"/>
        <w:tblW w:w="104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975DB0" w14:paraId="0509BF55" w14:textId="77777777">
        <w:tc>
          <w:tcPr>
            <w:tcW w:w="10456" w:type="dxa"/>
            <w:shd w:val="clear" w:color="auto" w:fill="2F5496"/>
          </w:tcPr>
          <w:p w14:paraId="61B20229" w14:textId="77777777" w:rsidR="00975DB0" w:rsidRDefault="00047522">
            <w:pPr>
              <w:ind w:left="38"/>
              <w:rPr>
                <w:rFonts w:ascii="Calibri" w:eastAsia="Calibri" w:hAnsi="Calibri" w:cs="Calibri"/>
                <w:b/>
                <w:color w:val="FFFFFF"/>
                <w:sz w:val="26"/>
                <w:szCs w:val="26"/>
              </w:rPr>
            </w:pPr>
            <w:r>
              <w:rPr>
                <w:rFonts w:ascii="Calibri" w:eastAsia="Calibri" w:hAnsi="Calibri" w:cs="Calibri"/>
                <w:b/>
                <w:color w:val="FFFFFF"/>
                <w:sz w:val="26"/>
                <w:szCs w:val="26"/>
              </w:rPr>
              <w:t xml:space="preserve">6. INFORMAZIONI DOCUMENTATE </w:t>
            </w:r>
          </w:p>
        </w:tc>
      </w:tr>
    </w:tbl>
    <w:p w14:paraId="61FDCA96" w14:textId="77777777" w:rsidR="00975DB0" w:rsidRDefault="00047522">
      <w:pPr>
        <w:numPr>
          <w:ilvl w:val="0"/>
          <w:numId w:val="11"/>
        </w:numPr>
        <w:pBdr>
          <w:top w:val="nil"/>
          <w:left w:val="nil"/>
          <w:bottom w:val="nil"/>
          <w:right w:val="nil"/>
          <w:between w:val="nil"/>
        </w:pBdr>
        <w:tabs>
          <w:tab w:val="left" w:pos="2093"/>
        </w:tabs>
        <w:spacing w:before="120" w:after="120"/>
        <w:ind w:left="284" w:hanging="284"/>
        <w:rPr>
          <w:rFonts w:ascii="Calibri" w:eastAsia="Calibri" w:hAnsi="Calibri" w:cs="Calibri"/>
          <w:color w:val="000000"/>
        </w:rPr>
      </w:pPr>
      <w:r>
        <w:rPr>
          <w:rFonts w:ascii="Calibri" w:eastAsia="Calibri" w:hAnsi="Calibri" w:cs="Calibri"/>
          <w:color w:val="000000"/>
        </w:rPr>
        <w:t xml:space="preserve">MOD 8.3_02 </w:t>
      </w:r>
      <w:r>
        <w:rPr>
          <w:rFonts w:ascii="Calibri" w:eastAsia="Calibri" w:hAnsi="Calibri" w:cs="Calibri"/>
          <w:color w:val="000000"/>
        </w:rPr>
        <w:tab/>
        <w:t>Progetto formativo del Consiglio di Classe</w:t>
      </w:r>
    </w:p>
    <w:p w14:paraId="6051CADC" w14:textId="77777777" w:rsidR="00975DB0" w:rsidRDefault="00047522">
      <w:pPr>
        <w:numPr>
          <w:ilvl w:val="0"/>
          <w:numId w:val="11"/>
        </w:numPr>
        <w:pBdr>
          <w:top w:val="nil"/>
          <w:left w:val="nil"/>
          <w:bottom w:val="nil"/>
          <w:right w:val="nil"/>
          <w:between w:val="nil"/>
        </w:pBdr>
        <w:tabs>
          <w:tab w:val="left" w:pos="2093"/>
        </w:tabs>
        <w:spacing w:before="120" w:after="120"/>
        <w:ind w:left="284" w:hanging="284"/>
        <w:rPr>
          <w:rFonts w:ascii="Calibri" w:eastAsia="Calibri" w:hAnsi="Calibri" w:cs="Calibri"/>
          <w:color w:val="000000"/>
        </w:rPr>
      </w:pPr>
      <w:r>
        <w:rPr>
          <w:rFonts w:ascii="Calibri" w:eastAsia="Calibri" w:hAnsi="Calibri" w:cs="Calibri"/>
          <w:color w:val="000000"/>
        </w:rPr>
        <w:t xml:space="preserve">MOD 8.3_03 </w:t>
      </w:r>
      <w:r>
        <w:rPr>
          <w:rFonts w:ascii="Calibri" w:eastAsia="Calibri" w:hAnsi="Calibri" w:cs="Calibri"/>
          <w:color w:val="000000"/>
        </w:rPr>
        <w:tab/>
        <w:t>Progetto formativo del Docente</w:t>
      </w:r>
    </w:p>
    <w:p w14:paraId="3CE0491E" w14:textId="77777777" w:rsidR="00975DB0" w:rsidRDefault="00047522">
      <w:pPr>
        <w:numPr>
          <w:ilvl w:val="0"/>
          <w:numId w:val="11"/>
        </w:numPr>
        <w:pBdr>
          <w:top w:val="nil"/>
          <w:left w:val="nil"/>
          <w:bottom w:val="nil"/>
          <w:right w:val="nil"/>
          <w:between w:val="nil"/>
        </w:pBdr>
        <w:tabs>
          <w:tab w:val="left" w:pos="2093"/>
        </w:tabs>
        <w:spacing w:before="120" w:after="120"/>
        <w:ind w:left="284" w:hanging="284"/>
        <w:rPr>
          <w:rFonts w:ascii="Calibri" w:eastAsia="Calibri" w:hAnsi="Calibri" w:cs="Calibri"/>
          <w:color w:val="000000"/>
        </w:rPr>
      </w:pPr>
      <w:r>
        <w:rPr>
          <w:rFonts w:ascii="Calibri" w:eastAsia="Calibri" w:hAnsi="Calibri" w:cs="Calibri"/>
          <w:color w:val="000000"/>
        </w:rPr>
        <w:t xml:space="preserve">Verbali delle riunioni </w:t>
      </w:r>
    </w:p>
    <w:p w14:paraId="0361CCA8" w14:textId="77777777" w:rsidR="00975DB0" w:rsidRDefault="00047522">
      <w:pPr>
        <w:numPr>
          <w:ilvl w:val="0"/>
          <w:numId w:val="11"/>
        </w:numPr>
        <w:pBdr>
          <w:top w:val="nil"/>
          <w:left w:val="nil"/>
          <w:bottom w:val="nil"/>
          <w:right w:val="nil"/>
          <w:between w:val="nil"/>
        </w:pBdr>
        <w:tabs>
          <w:tab w:val="left" w:pos="2093"/>
        </w:tabs>
        <w:spacing w:before="120" w:after="120"/>
        <w:ind w:left="284" w:hanging="284"/>
        <w:rPr>
          <w:rFonts w:ascii="Calibri" w:eastAsia="Calibri" w:hAnsi="Calibri" w:cs="Calibri"/>
          <w:color w:val="000000"/>
        </w:rPr>
      </w:pPr>
      <w:r>
        <w:rPr>
          <w:rFonts w:ascii="Calibri" w:eastAsia="Calibri" w:hAnsi="Calibri" w:cs="Calibri"/>
          <w:color w:val="000000"/>
        </w:rPr>
        <w:t>Prove di verifica effettuate</w:t>
      </w:r>
    </w:p>
    <w:p w14:paraId="59F50AD1" w14:textId="77777777" w:rsidR="00975DB0" w:rsidRDefault="00975DB0">
      <w:pPr>
        <w:tabs>
          <w:tab w:val="left" w:pos="1063"/>
          <w:tab w:val="left" w:pos="1899"/>
          <w:tab w:val="left" w:pos="4274"/>
          <w:tab w:val="left" w:pos="5113"/>
          <w:tab w:val="left" w:pos="6462"/>
          <w:tab w:val="left" w:pos="8008"/>
          <w:tab w:val="left" w:pos="9142"/>
          <w:tab w:val="left" w:pos="10276"/>
        </w:tabs>
        <w:spacing w:line="360" w:lineRule="auto"/>
        <w:ind w:left="539" w:right="96"/>
        <w:rPr>
          <w:rFonts w:ascii="Calibri" w:eastAsia="Calibri" w:hAnsi="Calibri" w:cs="Calibri"/>
          <w:sz w:val="22"/>
          <w:szCs w:val="22"/>
        </w:rPr>
      </w:pPr>
    </w:p>
    <w:sectPr w:rsidR="00975DB0">
      <w:headerReference w:type="even" r:id="rId8"/>
      <w:headerReference w:type="default" r:id="rId9"/>
      <w:footerReference w:type="even" r:id="rId10"/>
      <w:footerReference w:type="default" r:id="rId11"/>
      <w:headerReference w:type="first" r:id="rId12"/>
      <w:footerReference w:type="first" r:id="rId13"/>
      <w:pgSz w:w="11906" w:h="16838"/>
      <w:pgMar w:top="1721" w:right="991" w:bottom="243" w:left="1134" w:header="567" w:footer="543"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531B6" w14:textId="77777777" w:rsidR="00047522" w:rsidRDefault="00047522">
      <w:r>
        <w:separator/>
      </w:r>
    </w:p>
  </w:endnote>
  <w:endnote w:type="continuationSeparator" w:id="0">
    <w:p w14:paraId="23BCB793" w14:textId="77777777" w:rsidR="00047522" w:rsidRDefault="0004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Overlock">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7F9E5" w14:textId="77777777" w:rsidR="00975DB0" w:rsidRDefault="00975DB0">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8903C" w14:textId="77777777" w:rsidR="00975DB0" w:rsidRDefault="00975DB0">
    <w:pPr>
      <w:pBdr>
        <w:top w:val="nil"/>
        <w:left w:val="nil"/>
        <w:bottom w:val="nil"/>
        <w:right w:val="nil"/>
        <w:between w:val="nil"/>
      </w:pBdr>
      <w:tabs>
        <w:tab w:val="center" w:pos="4819"/>
        <w:tab w:val="right" w:pos="9638"/>
      </w:tabs>
      <w:rPr>
        <w:b/>
        <w:color w:val="000000"/>
        <w:sz w:val="18"/>
        <w:szCs w:val="18"/>
      </w:rPr>
    </w:pPr>
  </w:p>
  <w:p w14:paraId="3F82211E" w14:textId="77777777" w:rsidR="00975DB0" w:rsidRDefault="00047522">
    <w:pPr>
      <w:pBdr>
        <w:top w:val="nil"/>
        <w:left w:val="nil"/>
        <w:bottom w:val="nil"/>
        <w:right w:val="nil"/>
        <w:between w:val="nil"/>
      </w:pBdr>
      <w:tabs>
        <w:tab w:val="center" w:pos="4819"/>
        <w:tab w:val="right" w:pos="9638"/>
        <w:tab w:val="right" w:pos="9781"/>
      </w:tabs>
      <w:ind w:left="-284"/>
      <w:rPr>
        <w:b/>
        <w:color w:val="000000"/>
        <w:sz w:val="18"/>
        <w:szCs w:val="18"/>
      </w:rPr>
    </w:pPr>
    <w:r>
      <w:rPr>
        <w:b/>
        <w:color w:val="000000"/>
        <w:sz w:val="18"/>
        <w:szCs w:val="18"/>
      </w:rPr>
      <w:t xml:space="preserve">Procedura Interna “Erogazione del servizio” – PGI 08.01 RIF_MSGQ_SEZ_08.05 </w:t>
    </w:r>
    <w:proofErr w:type="spellStart"/>
    <w:r>
      <w:rPr>
        <w:b/>
        <w:color w:val="000000"/>
        <w:sz w:val="18"/>
        <w:szCs w:val="18"/>
      </w:rPr>
      <w:t>Quali.For.Ma</w:t>
    </w:r>
    <w:proofErr w:type="spellEnd"/>
    <w:r>
      <w:rPr>
        <w:b/>
        <w:color w:val="000000"/>
        <w:sz w:val="18"/>
        <w:szCs w:val="18"/>
      </w:rPr>
      <w:t xml:space="preserve"> </w:t>
    </w:r>
  </w:p>
  <w:p w14:paraId="7E3D5522" w14:textId="7CA7E92D" w:rsidR="00975DB0" w:rsidRDefault="00047522">
    <w:pPr>
      <w:pBdr>
        <w:top w:val="nil"/>
        <w:left w:val="nil"/>
        <w:bottom w:val="nil"/>
        <w:right w:val="nil"/>
        <w:between w:val="nil"/>
      </w:pBdr>
      <w:tabs>
        <w:tab w:val="center" w:pos="4819"/>
        <w:tab w:val="right" w:pos="9638"/>
        <w:tab w:val="right" w:pos="9781"/>
      </w:tabs>
      <w:ind w:left="-284"/>
      <w:rPr>
        <w:b/>
        <w:color w:val="000000"/>
        <w:sz w:val="18"/>
        <w:szCs w:val="18"/>
      </w:rPr>
    </w:pPr>
    <w:r>
      <w:rPr>
        <w:b/>
        <w:color w:val="000000"/>
        <w:sz w:val="18"/>
        <w:szCs w:val="18"/>
      </w:rPr>
      <w:t xml:space="preserve">Ed. 01 Rev. 00 del 29.09.2021 </w:t>
    </w:r>
    <w:r>
      <w:rPr>
        <w:b/>
        <w:color w:val="000000"/>
        <w:sz w:val="18"/>
        <w:szCs w:val="18"/>
      </w:rPr>
      <w:tab/>
      <w:t xml:space="preserve">                                                                                                                                                          pag. </w:t>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9C4F52">
      <w:rPr>
        <w:b/>
        <w:noProof/>
        <w:color w:val="000000"/>
        <w:sz w:val="18"/>
        <w:szCs w:val="18"/>
      </w:rPr>
      <w:t>6</w:t>
    </w:r>
    <w:r>
      <w:rPr>
        <w:b/>
        <w:color w:val="000000"/>
        <w:sz w:val="18"/>
        <w:szCs w:val="18"/>
      </w:rPr>
      <w:fldChar w:fldCharType="end"/>
    </w:r>
    <w:r>
      <w:rPr>
        <w:b/>
        <w:color w:val="000000"/>
        <w:sz w:val="18"/>
        <w:szCs w:val="18"/>
      </w:rPr>
      <w:t xml:space="preserve"> di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sidR="009C4F52">
      <w:rPr>
        <w:b/>
        <w:noProof/>
        <w:color w:val="000000"/>
        <w:sz w:val="18"/>
        <w:szCs w:val="18"/>
      </w:rPr>
      <w:t>6</w:t>
    </w:r>
    <w:r>
      <w:rPr>
        <w:b/>
        <w:color w:val="000000"/>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C71FA" w14:textId="77777777" w:rsidR="00975DB0" w:rsidRDefault="00975DB0">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B3F8F" w14:textId="77777777" w:rsidR="00047522" w:rsidRDefault="00047522">
      <w:r>
        <w:separator/>
      </w:r>
    </w:p>
  </w:footnote>
  <w:footnote w:type="continuationSeparator" w:id="0">
    <w:p w14:paraId="71ACC0D0" w14:textId="77777777" w:rsidR="00047522" w:rsidRDefault="000475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E5EF4" w14:textId="77777777" w:rsidR="00975DB0" w:rsidRDefault="00975DB0">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C43BE" w14:textId="77777777" w:rsidR="00975DB0" w:rsidRDefault="00975DB0">
    <w:pPr>
      <w:widowControl w:val="0"/>
      <w:pBdr>
        <w:top w:val="nil"/>
        <w:left w:val="nil"/>
        <w:bottom w:val="nil"/>
        <w:right w:val="nil"/>
        <w:between w:val="nil"/>
      </w:pBdr>
      <w:spacing w:line="276" w:lineRule="auto"/>
      <w:rPr>
        <w:rFonts w:ascii="Calibri" w:eastAsia="Calibri" w:hAnsi="Calibri" w:cs="Calibri"/>
        <w:sz w:val="22"/>
        <w:szCs w:val="22"/>
      </w:rPr>
    </w:pPr>
  </w:p>
  <w:tbl>
    <w:tblPr>
      <w:tblStyle w:val="aa"/>
      <w:tblW w:w="105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7"/>
      <w:gridCol w:w="5855"/>
      <w:gridCol w:w="2238"/>
    </w:tblGrid>
    <w:tr w:rsidR="00975DB0" w14:paraId="53A8098B" w14:textId="77777777">
      <w:trPr>
        <w:trHeight w:val="553"/>
        <w:jc w:val="center"/>
      </w:trPr>
      <w:tc>
        <w:tcPr>
          <w:tcW w:w="2457" w:type="dxa"/>
          <w:vMerge w:val="restart"/>
          <w:tcBorders>
            <w:top w:val="single" w:sz="4" w:space="0" w:color="000000"/>
            <w:left w:val="single" w:sz="4" w:space="0" w:color="000000"/>
            <w:bottom w:val="single" w:sz="4" w:space="0" w:color="000000"/>
            <w:right w:val="single" w:sz="4" w:space="0" w:color="000000"/>
          </w:tcBorders>
          <w:vAlign w:val="center"/>
        </w:tcPr>
        <w:p w14:paraId="4E0F80BA" w14:textId="77777777" w:rsidR="00975DB0" w:rsidRDefault="00047522">
          <w:pPr>
            <w:pBdr>
              <w:top w:val="nil"/>
              <w:left w:val="nil"/>
              <w:bottom w:val="nil"/>
              <w:right w:val="nil"/>
              <w:between w:val="nil"/>
            </w:pBdr>
            <w:tabs>
              <w:tab w:val="center" w:pos="4819"/>
              <w:tab w:val="right" w:pos="9638"/>
            </w:tabs>
            <w:ind w:left="-142"/>
            <w:jc w:val="center"/>
            <w:rPr>
              <w:color w:val="000000"/>
            </w:rPr>
          </w:pPr>
          <w:r>
            <w:rPr>
              <w:noProof/>
            </w:rPr>
            <w:drawing>
              <wp:anchor distT="0" distB="0" distL="0" distR="0" simplePos="0" relativeHeight="251658240" behindDoc="1" locked="0" layoutInCell="1" hidden="0" allowOverlap="1" wp14:anchorId="04D547BF" wp14:editId="052E28F5">
                <wp:simplePos x="0" y="0"/>
                <wp:positionH relativeFrom="column">
                  <wp:posOffset>8890</wp:posOffset>
                </wp:positionH>
                <wp:positionV relativeFrom="paragraph">
                  <wp:posOffset>5715</wp:posOffset>
                </wp:positionV>
                <wp:extent cx="1400810" cy="526415"/>
                <wp:effectExtent l="0" t="0" r="0" b="0"/>
                <wp:wrapNone/>
                <wp:docPr id="8" name="image2.png" descr="http://hubmiur.pubblica.istruzione.it/alfresco/d/d/workspace/SpacesStore/3aa60b13-93f9-4a9f-aa42-4f1b38905e36/banner_formazioneMarittima.png"/>
                <wp:cNvGraphicFramePr/>
                <a:graphic xmlns:a="http://schemas.openxmlformats.org/drawingml/2006/main">
                  <a:graphicData uri="http://schemas.openxmlformats.org/drawingml/2006/picture">
                    <pic:pic xmlns:pic="http://schemas.openxmlformats.org/drawingml/2006/picture">
                      <pic:nvPicPr>
                        <pic:cNvPr id="0" name="image2.png" descr="http://hubmiur.pubblica.istruzione.it/alfresco/d/d/workspace/SpacesStore/3aa60b13-93f9-4a9f-aa42-4f1b38905e36/banner_formazioneMarittima.png"/>
                        <pic:cNvPicPr preferRelativeResize="0"/>
                      </pic:nvPicPr>
                      <pic:blipFill>
                        <a:blip r:embed="rId1"/>
                        <a:srcRect/>
                        <a:stretch>
                          <a:fillRect/>
                        </a:stretch>
                      </pic:blipFill>
                      <pic:spPr>
                        <a:xfrm>
                          <a:off x="0" y="0"/>
                          <a:ext cx="1400810" cy="526415"/>
                        </a:xfrm>
                        <a:prstGeom prst="rect">
                          <a:avLst/>
                        </a:prstGeom>
                        <a:ln/>
                      </pic:spPr>
                    </pic:pic>
                  </a:graphicData>
                </a:graphic>
              </wp:anchor>
            </w:drawing>
          </w:r>
        </w:p>
      </w:tc>
      <w:tc>
        <w:tcPr>
          <w:tcW w:w="5855" w:type="dxa"/>
          <w:tcBorders>
            <w:top w:val="single" w:sz="4" w:space="0" w:color="000000"/>
            <w:left w:val="single" w:sz="4" w:space="0" w:color="000000"/>
            <w:bottom w:val="single" w:sz="4" w:space="0" w:color="000000"/>
            <w:right w:val="single" w:sz="4" w:space="0" w:color="000000"/>
          </w:tcBorders>
          <w:vAlign w:val="center"/>
        </w:tcPr>
        <w:p w14:paraId="43CA3BF5" w14:textId="77777777" w:rsidR="00975DB0" w:rsidRDefault="00047522">
          <w:pPr>
            <w:pBdr>
              <w:top w:val="nil"/>
              <w:left w:val="nil"/>
              <w:bottom w:val="nil"/>
              <w:right w:val="nil"/>
              <w:between w:val="nil"/>
            </w:pBdr>
            <w:tabs>
              <w:tab w:val="center" w:pos="4819"/>
              <w:tab w:val="right" w:pos="9638"/>
            </w:tabs>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 xml:space="preserve">SISTEMA NAZIONALE </w:t>
          </w:r>
        </w:p>
        <w:p w14:paraId="406AFE6B" w14:textId="77777777" w:rsidR="00975DB0" w:rsidRDefault="00047522">
          <w:pPr>
            <w:pBdr>
              <w:top w:val="nil"/>
              <w:left w:val="nil"/>
              <w:bottom w:val="nil"/>
              <w:right w:val="nil"/>
              <w:between w:val="nil"/>
            </w:pBdr>
            <w:tabs>
              <w:tab w:val="center" w:pos="4819"/>
              <w:tab w:val="right" w:pos="9638"/>
            </w:tabs>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GESTIONE QUALITA’ PER LA FORMAZIONE MARITTIMA</w:t>
          </w:r>
        </w:p>
      </w:tc>
      <w:tc>
        <w:tcPr>
          <w:tcW w:w="2238" w:type="dxa"/>
          <w:vMerge w:val="restart"/>
          <w:tcBorders>
            <w:top w:val="single" w:sz="4" w:space="0" w:color="000000"/>
            <w:left w:val="single" w:sz="4" w:space="0" w:color="000000"/>
            <w:bottom w:val="single" w:sz="4" w:space="0" w:color="000000"/>
            <w:right w:val="single" w:sz="4" w:space="0" w:color="000000"/>
          </w:tcBorders>
          <w:vAlign w:val="center"/>
        </w:tcPr>
        <w:p w14:paraId="63AF3599" w14:textId="4308FEF9" w:rsidR="00975DB0" w:rsidRDefault="00450FF5">
          <w:pPr>
            <w:pBdr>
              <w:top w:val="nil"/>
              <w:left w:val="nil"/>
              <w:bottom w:val="nil"/>
              <w:right w:val="nil"/>
              <w:between w:val="nil"/>
            </w:pBdr>
            <w:tabs>
              <w:tab w:val="center" w:pos="4819"/>
              <w:tab w:val="right" w:pos="9638"/>
            </w:tabs>
            <w:jc w:val="center"/>
            <w:rPr>
              <w:color w:val="000000"/>
            </w:rPr>
          </w:pPr>
          <w:r w:rsidRPr="00E94574">
            <w:rPr>
              <w:rFonts w:ascii="Garamond" w:eastAsia="Calibri" w:hAnsi="Garamond"/>
              <w:noProof/>
              <w:spacing w:val="20"/>
              <w:sz w:val="20"/>
              <w:szCs w:val="16"/>
            </w:rPr>
            <w:drawing>
              <wp:inline distT="0" distB="0" distL="0" distR="0" wp14:anchorId="4D6AF371" wp14:editId="40637840">
                <wp:extent cx="1028700" cy="10287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inline>
            </w:drawing>
          </w:r>
        </w:p>
      </w:tc>
    </w:tr>
    <w:tr w:rsidR="00975DB0" w14:paraId="4ED3417B" w14:textId="77777777">
      <w:trPr>
        <w:jc w:val="center"/>
      </w:trPr>
      <w:tc>
        <w:tcPr>
          <w:tcW w:w="2457" w:type="dxa"/>
          <w:vMerge/>
          <w:tcBorders>
            <w:top w:val="single" w:sz="4" w:space="0" w:color="000000"/>
            <w:left w:val="single" w:sz="4" w:space="0" w:color="000000"/>
            <w:bottom w:val="single" w:sz="4" w:space="0" w:color="000000"/>
            <w:right w:val="single" w:sz="4" w:space="0" w:color="000000"/>
          </w:tcBorders>
          <w:vAlign w:val="center"/>
        </w:tcPr>
        <w:p w14:paraId="708306F7" w14:textId="77777777" w:rsidR="00975DB0" w:rsidRDefault="00975DB0">
          <w:pPr>
            <w:widowControl w:val="0"/>
            <w:pBdr>
              <w:top w:val="nil"/>
              <w:left w:val="nil"/>
              <w:bottom w:val="nil"/>
              <w:right w:val="nil"/>
              <w:between w:val="nil"/>
            </w:pBdr>
            <w:spacing w:line="276" w:lineRule="auto"/>
            <w:rPr>
              <w:color w:val="000000"/>
            </w:rPr>
          </w:pPr>
        </w:p>
      </w:tc>
      <w:tc>
        <w:tcPr>
          <w:tcW w:w="5855" w:type="dxa"/>
          <w:tcBorders>
            <w:top w:val="single" w:sz="4" w:space="0" w:color="000000"/>
            <w:left w:val="single" w:sz="4" w:space="0" w:color="000000"/>
            <w:bottom w:val="single" w:sz="4" w:space="0" w:color="000000"/>
            <w:right w:val="single" w:sz="4" w:space="0" w:color="000000"/>
          </w:tcBorders>
        </w:tcPr>
        <w:p w14:paraId="6DAF1A07" w14:textId="77777777" w:rsidR="00975DB0" w:rsidRDefault="00047522">
          <w:pPr>
            <w:pBdr>
              <w:top w:val="nil"/>
              <w:left w:val="nil"/>
              <w:bottom w:val="nil"/>
              <w:right w:val="nil"/>
              <w:between w:val="nil"/>
            </w:pBdr>
            <w:tabs>
              <w:tab w:val="center" w:pos="4819"/>
              <w:tab w:val="right" w:pos="9638"/>
            </w:tabs>
            <w:jc w:val="center"/>
            <w:rPr>
              <w:rFonts w:ascii="Overlock" w:eastAsia="Overlock" w:hAnsi="Overlock" w:cs="Overlock"/>
              <w:b/>
              <w:i/>
              <w:color w:val="0070C0"/>
              <w:sz w:val="36"/>
              <w:szCs w:val="36"/>
            </w:rPr>
          </w:pPr>
          <w:r>
            <w:rPr>
              <w:rFonts w:ascii="Overlock" w:eastAsia="Overlock" w:hAnsi="Overlock" w:cs="Overlock"/>
              <w:b/>
              <w:i/>
              <w:color w:val="0070C0"/>
              <w:sz w:val="36"/>
              <w:szCs w:val="36"/>
            </w:rPr>
            <w:t xml:space="preserve">QUALI.FOR.MA </w:t>
          </w:r>
        </w:p>
      </w:tc>
      <w:tc>
        <w:tcPr>
          <w:tcW w:w="2238" w:type="dxa"/>
          <w:vMerge/>
          <w:tcBorders>
            <w:top w:val="single" w:sz="4" w:space="0" w:color="000000"/>
            <w:left w:val="single" w:sz="4" w:space="0" w:color="000000"/>
            <w:bottom w:val="single" w:sz="4" w:space="0" w:color="000000"/>
            <w:right w:val="single" w:sz="4" w:space="0" w:color="000000"/>
          </w:tcBorders>
          <w:vAlign w:val="center"/>
        </w:tcPr>
        <w:p w14:paraId="718678C0" w14:textId="77777777" w:rsidR="00975DB0" w:rsidRDefault="00975DB0">
          <w:pPr>
            <w:widowControl w:val="0"/>
            <w:pBdr>
              <w:top w:val="nil"/>
              <w:left w:val="nil"/>
              <w:bottom w:val="nil"/>
              <w:right w:val="nil"/>
              <w:between w:val="nil"/>
            </w:pBdr>
            <w:spacing w:line="276" w:lineRule="auto"/>
            <w:rPr>
              <w:rFonts w:ascii="Overlock" w:eastAsia="Overlock" w:hAnsi="Overlock" w:cs="Overlock"/>
              <w:b/>
              <w:i/>
              <w:color w:val="0070C0"/>
              <w:sz w:val="36"/>
              <w:szCs w:val="36"/>
            </w:rPr>
          </w:pPr>
        </w:p>
      </w:tc>
    </w:tr>
    <w:tr w:rsidR="00975DB0" w14:paraId="4ABDCEF6" w14:textId="77777777">
      <w:trPr>
        <w:trHeight w:val="120"/>
        <w:jc w:val="center"/>
      </w:trPr>
      <w:tc>
        <w:tcPr>
          <w:tcW w:w="2457" w:type="dxa"/>
          <w:vMerge/>
          <w:tcBorders>
            <w:top w:val="single" w:sz="4" w:space="0" w:color="000000"/>
            <w:left w:val="single" w:sz="4" w:space="0" w:color="000000"/>
            <w:bottom w:val="single" w:sz="4" w:space="0" w:color="000000"/>
            <w:right w:val="single" w:sz="4" w:space="0" w:color="000000"/>
          </w:tcBorders>
          <w:vAlign w:val="center"/>
        </w:tcPr>
        <w:p w14:paraId="1983DC89" w14:textId="77777777" w:rsidR="00975DB0" w:rsidRDefault="00975DB0">
          <w:pPr>
            <w:widowControl w:val="0"/>
            <w:pBdr>
              <w:top w:val="nil"/>
              <w:left w:val="nil"/>
              <w:bottom w:val="nil"/>
              <w:right w:val="nil"/>
              <w:between w:val="nil"/>
            </w:pBdr>
            <w:spacing w:line="276" w:lineRule="auto"/>
            <w:rPr>
              <w:rFonts w:ascii="Overlock" w:eastAsia="Overlock" w:hAnsi="Overlock" w:cs="Overlock"/>
              <w:b/>
              <w:i/>
              <w:color w:val="0070C0"/>
              <w:sz w:val="36"/>
              <w:szCs w:val="36"/>
            </w:rPr>
          </w:pPr>
        </w:p>
      </w:tc>
      <w:tc>
        <w:tcPr>
          <w:tcW w:w="5855"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42341CED" w14:textId="77777777" w:rsidR="00450FF5" w:rsidRPr="00450FF5" w:rsidRDefault="00450FF5" w:rsidP="00450FF5">
          <w:pPr>
            <w:pBdr>
              <w:top w:val="nil"/>
              <w:left w:val="nil"/>
              <w:bottom w:val="nil"/>
              <w:right w:val="nil"/>
              <w:between w:val="nil"/>
            </w:pBdr>
            <w:tabs>
              <w:tab w:val="center" w:pos="4819"/>
              <w:tab w:val="right" w:pos="9638"/>
            </w:tabs>
            <w:jc w:val="center"/>
            <w:rPr>
              <w:rFonts w:ascii="Calibri" w:eastAsia="Calibri" w:hAnsi="Calibri" w:cs="Calibri"/>
              <w:b/>
              <w:color w:val="FFFFFF"/>
              <w:sz w:val="22"/>
              <w:szCs w:val="22"/>
            </w:rPr>
          </w:pPr>
          <w:r w:rsidRPr="00450FF5">
            <w:rPr>
              <w:rFonts w:ascii="Calibri" w:eastAsia="Calibri" w:hAnsi="Calibri" w:cs="Calibri"/>
              <w:b/>
              <w:color w:val="FFFFFF"/>
              <w:sz w:val="22"/>
              <w:szCs w:val="22"/>
            </w:rPr>
            <w:t>Istituto Superiore d’Istruzione</w:t>
          </w:r>
        </w:p>
        <w:p w14:paraId="72B026DE" w14:textId="64467BD9" w:rsidR="00975DB0" w:rsidRDefault="00450FF5" w:rsidP="00450FF5">
          <w:pPr>
            <w:pBdr>
              <w:top w:val="nil"/>
              <w:left w:val="nil"/>
              <w:bottom w:val="nil"/>
              <w:right w:val="nil"/>
              <w:between w:val="nil"/>
            </w:pBdr>
            <w:tabs>
              <w:tab w:val="center" w:pos="4819"/>
              <w:tab w:val="right" w:pos="9638"/>
            </w:tabs>
            <w:jc w:val="center"/>
            <w:rPr>
              <w:rFonts w:ascii="Calibri" w:eastAsia="Calibri" w:hAnsi="Calibri" w:cs="Calibri"/>
              <w:b/>
              <w:color w:val="000000"/>
              <w:sz w:val="22"/>
              <w:szCs w:val="22"/>
            </w:rPr>
          </w:pPr>
          <w:r w:rsidRPr="00450FF5">
            <w:rPr>
              <w:rFonts w:ascii="Calibri" w:eastAsia="Calibri" w:hAnsi="Calibri" w:cs="Calibri"/>
              <w:b/>
              <w:color w:val="FFFFFF"/>
              <w:sz w:val="22"/>
              <w:szCs w:val="22"/>
            </w:rPr>
            <w:t>“E. Fermi “Bagnara Calabra</w:t>
          </w:r>
        </w:p>
      </w:tc>
      <w:tc>
        <w:tcPr>
          <w:tcW w:w="2238" w:type="dxa"/>
          <w:vMerge/>
          <w:tcBorders>
            <w:top w:val="single" w:sz="4" w:space="0" w:color="000000"/>
            <w:left w:val="single" w:sz="4" w:space="0" w:color="000000"/>
            <w:bottom w:val="single" w:sz="4" w:space="0" w:color="000000"/>
            <w:right w:val="single" w:sz="4" w:space="0" w:color="000000"/>
          </w:tcBorders>
          <w:vAlign w:val="center"/>
        </w:tcPr>
        <w:p w14:paraId="6AD00E34" w14:textId="77777777" w:rsidR="00975DB0" w:rsidRDefault="00975DB0">
          <w:pPr>
            <w:widowControl w:val="0"/>
            <w:pBdr>
              <w:top w:val="nil"/>
              <w:left w:val="nil"/>
              <w:bottom w:val="nil"/>
              <w:right w:val="nil"/>
              <w:between w:val="nil"/>
            </w:pBdr>
            <w:spacing w:line="276" w:lineRule="auto"/>
            <w:rPr>
              <w:rFonts w:ascii="Calibri" w:eastAsia="Calibri" w:hAnsi="Calibri" w:cs="Calibri"/>
              <w:b/>
              <w:color w:val="000000"/>
              <w:sz w:val="22"/>
              <w:szCs w:val="22"/>
            </w:rPr>
          </w:pPr>
        </w:p>
      </w:tc>
    </w:tr>
  </w:tbl>
  <w:p w14:paraId="6EB986C3" w14:textId="77777777" w:rsidR="00975DB0" w:rsidRDefault="00975DB0">
    <w:pPr>
      <w:pBdr>
        <w:top w:val="nil"/>
        <w:left w:val="nil"/>
        <w:bottom w:val="nil"/>
        <w:right w:val="nil"/>
        <w:between w:val="nil"/>
      </w:pBdr>
      <w:tabs>
        <w:tab w:val="center" w:pos="4819"/>
        <w:tab w:val="right" w:pos="9638"/>
      </w:tabs>
      <w:rPr>
        <w:color w:val="000000"/>
        <w:sz w:val="10"/>
        <w:szCs w:val="1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9184A" w14:textId="77777777" w:rsidR="00975DB0" w:rsidRDefault="00975DB0">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2D75"/>
    <w:multiLevelType w:val="multilevel"/>
    <w:tmpl w:val="529A33FE"/>
    <w:lvl w:ilvl="0">
      <w:start w:val="1"/>
      <w:numFmt w:val="bullet"/>
      <w:lvlText w:val="●"/>
      <w:lvlJc w:val="left"/>
      <w:pPr>
        <w:ind w:left="686" w:hanging="360"/>
      </w:pPr>
      <w:rPr>
        <w:rFonts w:ascii="Noto Sans Symbols" w:eastAsia="Noto Sans Symbols" w:hAnsi="Noto Sans Symbols" w:cs="Noto Sans Symbols"/>
      </w:rPr>
    </w:lvl>
    <w:lvl w:ilvl="1">
      <w:start w:val="1"/>
      <w:numFmt w:val="bullet"/>
      <w:lvlText w:val="o"/>
      <w:lvlJc w:val="left"/>
      <w:pPr>
        <w:ind w:left="1406" w:hanging="360"/>
      </w:pPr>
      <w:rPr>
        <w:rFonts w:ascii="Courier New" w:eastAsia="Courier New" w:hAnsi="Courier New" w:cs="Courier New"/>
      </w:rPr>
    </w:lvl>
    <w:lvl w:ilvl="2">
      <w:start w:val="1"/>
      <w:numFmt w:val="bullet"/>
      <w:lvlText w:val="▪"/>
      <w:lvlJc w:val="left"/>
      <w:pPr>
        <w:ind w:left="2126" w:hanging="360"/>
      </w:pPr>
      <w:rPr>
        <w:rFonts w:ascii="Noto Sans Symbols" w:eastAsia="Noto Sans Symbols" w:hAnsi="Noto Sans Symbols" w:cs="Noto Sans Symbols"/>
      </w:rPr>
    </w:lvl>
    <w:lvl w:ilvl="3">
      <w:start w:val="1"/>
      <w:numFmt w:val="bullet"/>
      <w:lvlText w:val="●"/>
      <w:lvlJc w:val="left"/>
      <w:pPr>
        <w:ind w:left="2846" w:hanging="360"/>
      </w:pPr>
      <w:rPr>
        <w:rFonts w:ascii="Noto Sans Symbols" w:eastAsia="Noto Sans Symbols" w:hAnsi="Noto Sans Symbols" w:cs="Noto Sans Symbols"/>
      </w:rPr>
    </w:lvl>
    <w:lvl w:ilvl="4">
      <w:start w:val="1"/>
      <w:numFmt w:val="bullet"/>
      <w:lvlText w:val="o"/>
      <w:lvlJc w:val="left"/>
      <w:pPr>
        <w:ind w:left="3566" w:hanging="360"/>
      </w:pPr>
      <w:rPr>
        <w:rFonts w:ascii="Courier New" w:eastAsia="Courier New" w:hAnsi="Courier New" w:cs="Courier New"/>
      </w:rPr>
    </w:lvl>
    <w:lvl w:ilvl="5">
      <w:start w:val="1"/>
      <w:numFmt w:val="bullet"/>
      <w:lvlText w:val="▪"/>
      <w:lvlJc w:val="left"/>
      <w:pPr>
        <w:ind w:left="4286" w:hanging="360"/>
      </w:pPr>
      <w:rPr>
        <w:rFonts w:ascii="Noto Sans Symbols" w:eastAsia="Noto Sans Symbols" w:hAnsi="Noto Sans Symbols" w:cs="Noto Sans Symbols"/>
      </w:rPr>
    </w:lvl>
    <w:lvl w:ilvl="6">
      <w:start w:val="1"/>
      <w:numFmt w:val="bullet"/>
      <w:lvlText w:val="●"/>
      <w:lvlJc w:val="left"/>
      <w:pPr>
        <w:ind w:left="5006" w:hanging="360"/>
      </w:pPr>
      <w:rPr>
        <w:rFonts w:ascii="Noto Sans Symbols" w:eastAsia="Noto Sans Symbols" w:hAnsi="Noto Sans Symbols" w:cs="Noto Sans Symbols"/>
      </w:rPr>
    </w:lvl>
    <w:lvl w:ilvl="7">
      <w:start w:val="1"/>
      <w:numFmt w:val="bullet"/>
      <w:lvlText w:val="o"/>
      <w:lvlJc w:val="left"/>
      <w:pPr>
        <w:ind w:left="5726" w:hanging="360"/>
      </w:pPr>
      <w:rPr>
        <w:rFonts w:ascii="Courier New" w:eastAsia="Courier New" w:hAnsi="Courier New" w:cs="Courier New"/>
      </w:rPr>
    </w:lvl>
    <w:lvl w:ilvl="8">
      <w:start w:val="1"/>
      <w:numFmt w:val="bullet"/>
      <w:lvlText w:val="▪"/>
      <w:lvlJc w:val="left"/>
      <w:pPr>
        <w:ind w:left="6446" w:hanging="360"/>
      </w:pPr>
      <w:rPr>
        <w:rFonts w:ascii="Noto Sans Symbols" w:eastAsia="Noto Sans Symbols" w:hAnsi="Noto Sans Symbols" w:cs="Noto Sans Symbols"/>
      </w:rPr>
    </w:lvl>
  </w:abstractNum>
  <w:abstractNum w:abstractNumId="1" w15:restartNumberingAfterBreak="0">
    <w:nsid w:val="17873B4F"/>
    <w:multiLevelType w:val="multilevel"/>
    <w:tmpl w:val="EB5E06C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22816C00"/>
    <w:multiLevelType w:val="multilevel"/>
    <w:tmpl w:val="2C9E2A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2F53AE"/>
    <w:multiLevelType w:val="multilevel"/>
    <w:tmpl w:val="1AEC22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89338A4"/>
    <w:multiLevelType w:val="multilevel"/>
    <w:tmpl w:val="6C6E20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350835F3"/>
    <w:multiLevelType w:val="multilevel"/>
    <w:tmpl w:val="ED30EE50"/>
    <w:lvl w:ilvl="0">
      <w:start w:val="1"/>
      <w:numFmt w:val="bullet"/>
      <w:pStyle w:val="Titolo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Titolo4"/>
      <w:lvlText w:val="●"/>
      <w:lvlJc w:val="left"/>
      <w:pPr>
        <w:ind w:left="2880" w:hanging="360"/>
      </w:pPr>
      <w:rPr>
        <w:rFonts w:ascii="Noto Sans Symbols" w:eastAsia="Noto Sans Symbols" w:hAnsi="Noto Sans Symbols" w:cs="Noto Sans Symbols"/>
      </w:rPr>
    </w:lvl>
    <w:lvl w:ilvl="4">
      <w:start w:val="1"/>
      <w:numFmt w:val="bullet"/>
      <w:pStyle w:val="Titolo5"/>
      <w:lvlText w:val="o"/>
      <w:lvlJc w:val="left"/>
      <w:pPr>
        <w:ind w:left="3600" w:hanging="360"/>
      </w:pPr>
      <w:rPr>
        <w:rFonts w:ascii="Courier New" w:eastAsia="Courier New" w:hAnsi="Courier New" w:cs="Courier New"/>
      </w:rPr>
    </w:lvl>
    <w:lvl w:ilvl="5">
      <w:start w:val="1"/>
      <w:numFmt w:val="bullet"/>
      <w:pStyle w:val="Titolo6"/>
      <w:lvlText w:val="▪"/>
      <w:lvlJc w:val="left"/>
      <w:pPr>
        <w:ind w:left="4320" w:hanging="360"/>
      </w:pPr>
      <w:rPr>
        <w:rFonts w:ascii="Noto Sans Symbols" w:eastAsia="Noto Sans Symbols" w:hAnsi="Noto Sans Symbols" w:cs="Noto Sans Symbols"/>
      </w:rPr>
    </w:lvl>
    <w:lvl w:ilvl="6">
      <w:start w:val="1"/>
      <w:numFmt w:val="bullet"/>
      <w:pStyle w:val="Titolo7"/>
      <w:lvlText w:val="●"/>
      <w:lvlJc w:val="left"/>
      <w:pPr>
        <w:ind w:left="5040" w:hanging="360"/>
      </w:pPr>
      <w:rPr>
        <w:rFonts w:ascii="Noto Sans Symbols" w:eastAsia="Noto Sans Symbols" w:hAnsi="Noto Sans Symbols" w:cs="Noto Sans Symbols"/>
      </w:rPr>
    </w:lvl>
    <w:lvl w:ilvl="7">
      <w:start w:val="1"/>
      <w:numFmt w:val="bullet"/>
      <w:pStyle w:val="Titolo8"/>
      <w:lvlText w:val="o"/>
      <w:lvlJc w:val="left"/>
      <w:pPr>
        <w:ind w:left="5760" w:hanging="360"/>
      </w:pPr>
      <w:rPr>
        <w:rFonts w:ascii="Courier New" w:eastAsia="Courier New" w:hAnsi="Courier New" w:cs="Courier New"/>
      </w:rPr>
    </w:lvl>
    <w:lvl w:ilvl="8">
      <w:start w:val="1"/>
      <w:numFmt w:val="bullet"/>
      <w:pStyle w:val="Titolo9"/>
      <w:lvlText w:val="▪"/>
      <w:lvlJc w:val="left"/>
      <w:pPr>
        <w:ind w:left="6480" w:hanging="360"/>
      </w:pPr>
      <w:rPr>
        <w:rFonts w:ascii="Noto Sans Symbols" w:eastAsia="Noto Sans Symbols" w:hAnsi="Noto Sans Symbols" w:cs="Noto Sans Symbols"/>
      </w:rPr>
    </w:lvl>
  </w:abstractNum>
  <w:abstractNum w:abstractNumId="6" w15:restartNumberingAfterBreak="0">
    <w:nsid w:val="409977DE"/>
    <w:multiLevelType w:val="multilevel"/>
    <w:tmpl w:val="80EC47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439A2929"/>
    <w:multiLevelType w:val="multilevel"/>
    <w:tmpl w:val="850A700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52CF0F9C"/>
    <w:multiLevelType w:val="multilevel"/>
    <w:tmpl w:val="2E9EEF3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60B9558A"/>
    <w:multiLevelType w:val="multilevel"/>
    <w:tmpl w:val="9CEEFF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A980685"/>
    <w:multiLevelType w:val="multilevel"/>
    <w:tmpl w:val="76B8E2E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5"/>
  </w:num>
  <w:num w:numId="2">
    <w:abstractNumId w:val="1"/>
  </w:num>
  <w:num w:numId="3">
    <w:abstractNumId w:val="10"/>
  </w:num>
  <w:num w:numId="4">
    <w:abstractNumId w:val="2"/>
  </w:num>
  <w:num w:numId="5">
    <w:abstractNumId w:val="8"/>
  </w:num>
  <w:num w:numId="6">
    <w:abstractNumId w:val="4"/>
  </w:num>
  <w:num w:numId="7">
    <w:abstractNumId w:val="7"/>
  </w:num>
  <w:num w:numId="8">
    <w:abstractNumId w:val="9"/>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DB0"/>
    <w:rsid w:val="00047522"/>
    <w:rsid w:val="00450FF5"/>
    <w:rsid w:val="00975DB0"/>
    <w:rsid w:val="009C4F52"/>
    <w:rsid w:val="00A13ED0"/>
    <w:rsid w:val="00CA6A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B1DBD"/>
  <w15:docId w15:val="{2579433E-2ED5-4081-AD22-B4C1EFB1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1EE1"/>
  </w:style>
  <w:style w:type="paragraph" w:styleId="Titolo1">
    <w:name w:val="heading 1"/>
    <w:basedOn w:val="Normale"/>
    <w:next w:val="corpotesto"/>
    <w:uiPriority w:val="9"/>
    <w:qFormat/>
    <w:pPr>
      <w:keepNext/>
      <w:numPr>
        <w:numId w:val="1"/>
      </w:numPr>
      <w:spacing w:before="480" w:after="240" w:line="360" w:lineRule="atLeast"/>
      <w:ind w:right="851"/>
      <w:outlineLvl w:val="0"/>
    </w:pPr>
    <w:rPr>
      <w:rFonts w:ascii="Arial" w:hAnsi="Arial"/>
      <w:b/>
      <w:szCs w:val="20"/>
    </w:rPr>
  </w:style>
  <w:style w:type="paragraph" w:styleId="Titolo2">
    <w:name w:val="heading 2"/>
    <w:basedOn w:val="Normale"/>
    <w:next w:val="corpotesto"/>
    <w:uiPriority w:val="9"/>
    <w:semiHidden/>
    <w:unhideWhenUsed/>
    <w:qFormat/>
    <w:pPr>
      <w:keepNext/>
      <w:spacing w:before="120" w:after="120" w:line="360" w:lineRule="atLeast"/>
      <w:ind w:right="851"/>
      <w:outlineLvl w:val="1"/>
    </w:pPr>
    <w:rPr>
      <w:rFonts w:ascii="Arial" w:hAnsi="Arial"/>
      <w:b/>
      <w:sz w:val="20"/>
      <w:szCs w:val="20"/>
    </w:rPr>
  </w:style>
  <w:style w:type="paragraph" w:styleId="Titolo3">
    <w:name w:val="heading 3"/>
    <w:basedOn w:val="Normale"/>
    <w:next w:val="corpotesto"/>
    <w:uiPriority w:val="9"/>
    <w:semiHidden/>
    <w:unhideWhenUsed/>
    <w:qFormat/>
    <w:pPr>
      <w:keepLines/>
      <w:spacing w:before="120" w:after="120" w:line="360" w:lineRule="atLeast"/>
      <w:ind w:right="851"/>
      <w:outlineLvl w:val="2"/>
    </w:pPr>
    <w:rPr>
      <w:rFonts w:ascii="Arial" w:hAnsi="Arial"/>
      <w:sz w:val="20"/>
      <w:szCs w:val="20"/>
    </w:rPr>
  </w:style>
  <w:style w:type="paragraph" w:styleId="Titolo4">
    <w:name w:val="heading 4"/>
    <w:basedOn w:val="Titolo3"/>
    <w:next w:val="corpotesto"/>
    <w:uiPriority w:val="9"/>
    <w:semiHidden/>
    <w:unhideWhenUsed/>
    <w:qFormat/>
    <w:pPr>
      <w:numPr>
        <w:ilvl w:val="3"/>
        <w:numId w:val="1"/>
      </w:numPr>
      <w:spacing w:after="0" w:line="240" w:lineRule="atLeast"/>
      <w:outlineLvl w:val="3"/>
    </w:pPr>
  </w:style>
  <w:style w:type="paragraph" w:styleId="Titolo5">
    <w:name w:val="heading 5"/>
    <w:basedOn w:val="Normale"/>
    <w:next w:val="Rientronormale"/>
    <w:uiPriority w:val="9"/>
    <w:semiHidden/>
    <w:unhideWhenUsed/>
    <w:qFormat/>
    <w:pPr>
      <w:numPr>
        <w:ilvl w:val="4"/>
        <w:numId w:val="1"/>
      </w:numPr>
      <w:spacing w:line="360" w:lineRule="atLeast"/>
      <w:jc w:val="both"/>
      <w:outlineLvl w:val="4"/>
    </w:pPr>
    <w:rPr>
      <w:b/>
      <w:sz w:val="20"/>
      <w:szCs w:val="20"/>
    </w:rPr>
  </w:style>
  <w:style w:type="paragraph" w:styleId="Titolo6">
    <w:name w:val="heading 6"/>
    <w:basedOn w:val="Normale"/>
    <w:next w:val="Rientronormale"/>
    <w:uiPriority w:val="9"/>
    <w:semiHidden/>
    <w:unhideWhenUsed/>
    <w:qFormat/>
    <w:pPr>
      <w:numPr>
        <w:ilvl w:val="5"/>
        <w:numId w:val="1"/>
      </w:numPr>
      <w:spacing w:line="360" w:lineRule="atLeast"/>
      <w:jc w:val="both"/>
      <w:outlineLvl w:val="5"/>
    </w:pPr>
    <w:rPr>
      <w:sz w:val="20"/>
      <w:szCs w:val="20"/>
      <w:u w:val="single"/>
    </w:rPr>
  </w:style>
  <w:style w:type="paragraph" w:styleId="Titolo7">
    <w:name w:val="heading 7"/>
    <w:basedOn w:val="Normale"/>
    <w:next w:val="Rientronormale"/>
    <w:qFormat/>
    <w:pPr>
      <w:numPr>
        <w:ilvl w:val="6"/>
        <w:numId w:val="1"/>
      </w:numPr>
      <w:spacing w:line="360" w:lineRule="atLeast"/>
      <w:jc w:val="both"/>
      <w:outlineLvl w:val="6"/>
    </w:pPr>
    <w:rPr>
      <w:i/>
      <w:sz w:val="20"/>
      <w:szCs w:val="20"/>
    </w:rPr>
  </w:style>
  <w:style w:type="paragraph" w:styleId="Titolo8">
    <w:name w:val="heading 8"/>
    <w:basedOn w:val="Normale"/>
    <w:next w:val="Rientronormale"/>
    <w:qFormat/>
    <w:pPr>
      <w:numPr>
        <w:ilvl w:val="7"/>
        <w:numId w:val="1"/>
      </w:numPr>
      <w:spacing w:line="360" w:lineRule="atLeast"/>
      <w:jc w:val="both"/>
      <w:outlineLvl w:val="7"/>
    </w:pPr>
    <w:rPr>
      <w:i/>
      <w:sz w:val="20"/>
      <w:szCs w:val="20"/>
    </w:rPr>
  </w:style>
  <w:style w:type="paragraph" w:styleId="Titolo9">
    <w:name w:val="heading 9"/>
    <w:basedOn w:val="Normale"/>
    <w:next w:val="Rientronormale"/>
    <w:qFormat/>
    <w:pPr>
      <w:numPr>
        <w:ilvl w:val="8"/>
        <w:numId w:val="1"/>
      </w:numPr>
      <w:spacing w:line="360" w:lineRule="atLeast"/>
      <w:jc w:val="both"/>
      <w:outlineLvl w:val="8"/>
    </w:pPr>
    <w:rPr>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Caratterepredefinitoparagrafo">
    <w:name w:val="Carattere predefinito paragrafo"/>
    <w:semiHidden/>
  </w:style>
  <w:style w:type="paragraph" w:customStyle="1" w:styleId="corpotesto">
    <w:name w:val="corpo testo"/>
    <w:basedOn w:val="Normale"/>
    <w:pPr>
      <w:tabs>
        <w:tab w:val="left" w:pos="1077"/>
      </w:tabs>
      <w:overflowPunct w:val="0"/>
      <w:autoSpaceDE w:val="0"/>
      <w:autoSpaceDN w:val="0"/>
      <w:adjustRightInd w:val="0"/>
      <w:spacing w:line="360" w:lineRule="atLeast"/>
      <w:ind w:left="851" w:right="851"/>
      <w:jc w:val="both"/>
      <w:textAlignment w:val="baseline"/>
    </w:pPr>
    <w:rPr>
      <w:rFonts w:ascii="Arial" w:hAnsi="Arial"/>
      <w:sz w:val="20"/>
      <w:szCs w:val="20"/>
    </w:rPr>
  </w:style>
  <w:style w:type="paragraph" w:styleId="Rientronormale">
    <w:name w:val="Normal Indent"/>
    <w:basedOn w:val="Normale"/>
    <w:pPr>
      <w:spacing w:line="360" w:lineRule="atLeast"/>
      <w:ind w:left="708"/>
      <w:jc w:val="both"/>
    </w:pPr>
    <w:rPr>
      <w:rFonts w:ascii="Arial" w:hAnsi="Arial"/>
      <w:sz w:val="20"/>
      <w:szCs w:val="20"/>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revisione">
    <w:name w:val="revisione"/>
    <w:basedOn w:val="Intestazione"/>
    <w:pPr>
      <w:tabs>
        <w:tab w:val="clear" w:pos="4819"/>
        <w:tab w:val="clear" w:pos="9638"/>
        <w:tab w:val="center" w:pos="4252"/>
        <w:tab w:val="right" w:pos="8504"/>
      </w:tabs>
      <w:overflowPunct w:val="0"/>
      <w:autoSpaceDE w:val="0"/>
      <w:autoSpaceDN w:val="0"/>
      <w:adjustRightInd w:val="0"/>
      <w:jc w:val="center"/>
      <w:textAlignment w:val="baseline"/>
    </w:pPr>
    <w:rPr>
      <w:rFonts w:ascii="Arial" w:hAnsi="Arial"/>
      <w:sz w:val="16"/>
      <w:szCs w:val="20"/>
    </w:rPr>
  </w:style>
  <w:style w:type="paragraph" w:styleId="Sommario1">
    <w:name w:val="toc 1"/>
    <w:basedOn w:val="Normale"/>
    <w:next w:val="Normale"/>
    <w:autoRedefine/>
    <w:semiHidden/>
    <w:pPr>
      <w:pBdr>
        <w:top w:val="single" w:sz="6" w:space="1" w:color="auto"/>
        <w:left w:val="single" w:sz="6" w:space="4" w:color="auto"/>
        <w:bottom w:val="single" w:sz="6" w:space="1" w:color="auto"/>
        <w:right w:val="single" w:sz="6" w:space="4" w:color="auto"/>
      </w:pBdr>
      <w:tabs>
        <w:tab w:val="left" w:pos="8504"/>
        <w:tab w:val="right" w:pos="8640"/>
      </w:tabs>
      <w:overflowPunct w:val="0"/>
      <w:autoSpaceDE w:val="0"/>
      <w:autoSpaceDN w:val="0"/>
      <w:adjustRightInd w:val="0"/>
      <w:spacing w:line="360" w:lineRule="atLeast"/>
      <w:ind w:right="851"/>
      <w:jc w:val="both"/>
      <w:textAlignment w:val="baseline"/>
    </w:pPr>
    <w:rPr>
      <w:sz w:val="22"/>
      <w:szCs w:val="20"/>
    </w:rPr>
  </w:style>
  <w:style w:type="character" w:styleId="Numeropagina">
    <w:name w:val="page number"/>
    <w:basedOn w:val="Caratterepredefinitoparagrafo"/>
  </w:style>
  <w:style w:type="paragraph" w:customStyle="1" w:styleId="titolo0">
    <w:name w:val="titolo"/>
    <w:basedOn w:val="Intestazione"/>
    <w:pPr>
      <w:widowControl w:val="0"/>
      <w:tabs>
        <w:tab w:val="clear" w:pos="4819"/>
        <w:tab w:val="clear" w:pos="9638"/>
        <w:tab w:val="center" w:pos="4252"/>
        <w:tab w:val="right" w:pos="8504"/>
      </w:tabs>
      <w:autoSpaceDE w:val="0"/>
      <w:autoSpaceDN w:val="0"/>
      <w:jc w:val="center"/>
    </w:pPr>
    <w:rPr>
      <w:rFonts w:ascii="Arial" w:hAnsi="Arial" w:cs="Arial"/>
      <w:b/>
      <w:bCs/>
      <w:sz w:val="20"/>
    </w:rPr>
  </w:style>
  <w:style w:type="paragraph" w:customStyle="1" w:styleId="spostato">
    <w:name w:val="spostato"/>
    <w:basedOn w:val="corpotesto"/>
    <w:pPr>
      <w:widowControl w:val="0"/>
      <w:tabs>
        <w:tab w:val="clear" w:pos="1077"/>
        <w:tab w:val="left" w:pos="1276"/>
      </w:tabs>
      <w:overflowPunct/>
      <w:adjustRightInd/>
      <w:spacing w:line="360" w:lineRule="auto"/>
      <w:ind w:left="1211" w:hanging="360"/>
      <w:textAlignment w:val="auto"/>
    </w:pPr>
    <w:rPr>
      <w:rFonts w:cs="Arial"/>
    </w:rPr>
  </w:style>
  <w:style w:type="paragraph" w:customStyle="1" w:styleId="Numero">
    <w:name w:val="Numero"/>
    <w:basedOn w:val="Normale"/>
    <w:pPr>
      <w:widowControl w:val="0"/>
      <w:autoSpaceDE w:val="0"/>
      <w:autoSpaceDN w:val="0"/>
      <w:spacing w:line="360" w:lineRule="auto"/>
    </w:pPr>
    <w:rPr>
      <w:rFonts w:ascii="Arial" w:hAnsi="Arial" w:cs="Arial"/>
      <w:sz w:val="20"/>
    </w:rPr>
  </w:style>
  <w:style w:type="paragraph" w:customStyle="1" w:styleId="pagina">
    <w:name w:val="pagina"/>
    <w:basedOn w:val="Intestazione"/>
    <w:pPr>
      <w:widowControl w:val="0"/>
      <w:tabs>
        <w:tab w:val="clear" w:pos="4819"/>
        <w:tab w:val="clear" w:pos="9638"/>
        <w:tab w:val="center" w:pos="4252"/>
        <w:tab w:val="right" w:pos="8504"/>
      </w:tabs>
      <w:autoSpaceDE w:val="0"/>
      <w:autoSpaceDN w:val="0"/>
    </w:pPr>
    <w:rPr>
      <w:rFonts w:ascii="Arial" w:hAnsi="Arial" w:cs="Arial"/>
      <w:sz w:val="20"/>
      <w:szCs w:val="20"/>
    </w:rPr>
  </w:style>
  <w:style w:type="paragraph" w:customStyle="1" w:styleId="rifmanuale">
    <w:name w:val="rifmanuale"/>
    <w:basedOn w:val="revisione"/>
    <w:pPr>
      <w:widowControl w:val="0"/>
      <w:overflowPunct/>
      <w:adjustRightInd/>
      <w:textAlignment w:val="auto"/>
    </w:pPr>
    <w:rPr>
      <w:rFonts w:cs="Arial"/>
      <w:sz w:val="12"/>
      <w:szCs w:val="12"/>
    </w:rPr>
  </w:style>
  <w:style w:type="paragraph" w:customStyle="1" w:styleId="Corpo">
    <w:name w:val="Corpo"/>
    <w:basedOn w:val="Normale"/>
    <w:next w:val="Normale"/>
    <w:pPr>
      <w:widowControl w:val="0"/>
      <w:autoSpaceDE w:val="0"/>
      <w:autoSpaceDN w:val="0"/>
      <w:spacing w:line="360" w:lineRule="auto"/>
      <w:ind w:firstLine="709"/>
      <w:jc w:val="both"/>
    </w:pPr>
    <w:rPr>
      <w:rFonts w:ascii="Arial" w:hAnsi="Arial" w:cs="Arial"/>
      <w:sz w:val="20"/>
      <w:szCs w:val="20"/>
    </w:rPr>
  </w:style>
  <w:style w:type="paragraph" w:customStyle="1" w:styleId="Formula">
    <w:name w:val="Formula"/>
    <w:basedOn w:val="Normale"/>
    <w:next w:val="Normale"/>
    <w:pPr>
      <w:widowControl w:val="0"/>
      <w:tabs>
        <w:tab w:val="right" w:pos="6521"/>
      </w:tabs>
      <w:autoSpaceDE w:val="0"/>
      <w:autoSpaceDN w:val="0"/>
      <w:spacing w:before="240" w:after="240" w:line="360" w:lineRule="auto"/>
      <w:ind w:left="851"/>
      <w:jc w:val="both"/>
    </w:pPr>
    <w:rPr>
      <w:rFonts w:ascii="Arial" w:hAnsi="Arial" w:cs="Arial"/>
      <w:sz w:val="20"/>
      <w:szCs w:val="20"/>
    </w:rPr>
  </w:style>
  <w:style w:type="paragraph" w:customStyle="1" w:styleId="Notabiografica">
    <w:name w:val="Nota biografica"/>
    <w:basedOn w:val="Normale"/>
    <w:pPr>
      <w:framePr w:hSpace="142" w:vSpace="142" w:wrap="auto" w:hAnchor="text" w:yAlign="bottom"/>
      <w:widowControl w:val="0"/>
      <w:pBdr>
        <w:top w:val="single" w:sz="6" w:space="1" w:color="auto"/>
        <w:between w:val="single" w:sz="6" w:space="1" w:color="auto"/>
      </w:pBdr>
      <w:autoSpaceDE w:val="0"/>
      <w:autoSpaceDN w:val="0"/>
      <w:spacing w:before="240" w:line="360" w:lineRule="auto"/>
      <w:jc w:val="both"/>
    </w:pPr>
    <w:rPr>
      <w:rFonts w:ascii="Arial" w:hAnsi="Arial" w:cs="Arial"/>
      <w:b/>
      <w:bCs/>
      <w:sz w:val="20"/>
      <w:szCs w:val="20"/>
    </w:rPr>
  </w:style>
  <w:style w:type="paragraph" w:customStyle="1" w:styleId="Figura">
    <w:name w:val="Figura"/>
    <w:basedOn w:val="Normale"/>
    <w:next w:val="Titolo7"/>
    <w:pPr>
      <w:keepNext/>
      <w:keepLines/>
      <w:widowControl w:val="0"/>
      <w:autoSpaceDE w:val="0"/>
      <w:autoSpaceDN w:val="0"/>
      <w:spacing w:before="480" w:after="240" w:line="480" w:lineRule="auto"/>
      <w:jc w:val="center"/>
    </w:pPr>
    <w:rPr>
      <w:rFonts w:ascii="Arial" w:hAnsi="Arial" w:cs="Arial"/>
      <w:sz w:val="20"/>
      <w:szCs w:val="20"/>
    </w:rPr>
  </w:style>
  <w:style w:type="paragraph" w:customStyle="1" w:styleId="Tabella">
    <w:name w:val="Tabella"/>
    <w:basedOn w:val="Figura"/>
    <w:next w:val="Titolo8"/>
  </w:style>
  <w:style w:type="paragraph" w:styleId="Indice1">
    <w:name w:val="index 1"/>
    <w:basedOn w:val="Normale"/>
    <w:next w:val="Normale"/>
    <w:autoRedefine/>
    <w:semiHidden/>
    <w:pPr>
      <w:widowControl w:val="0"/>
      <w:autoSpaceDE w:val="0"/>
      <w:autoSpaceDN w:val="0"/>
      <w:spacing w:line="360" w:lineRule="auto"/>
      <w:jc w:val="both"/>
    </w:pPr>
    <w:rPr>
      <w:rFonts w:ascii="Arial" w:hAnsi="Arial" w:cs="Arial"/>
      <w:sz w:val="20"/>
      <w:szCs w:val="20"/>
    </w:rPr>
  </w:style>
  <w:style w:type="paragraph" w:styleId="Sommario9">
    <w:name w:val="toc 9"/>
    <w:basedOn w:val="Normale"/>
    <w:next w:val="Normale"/>
    <w:autoRedefine/>
    <w:semiHidden/>
    <w:pPr>
      <w:widowControl w:val="0"/>
      <w:tabs>
        <w:tab w:val="right" w:pos="10206"/>
      </w:tabs>
      <w:autoSpaceDE w:val="0"/>
      <w:autoSpaceDN w:val="0"/>
      <w:spacing w:line="360" w:lineRule="auto"/>
      <w:ind w:left="1600"/>
    </w:pPr>
    <w:rPr>
      <w:rFonts w:ascii="Arial" w:hAnsi="Arial" w:cs="Arial"/>
      <w:sz w:val="20"/>
      <w:szCs w:val="20"/>
    </w:rPr>
  </w:style>
  <w:style w:type="paragraph" w:styleId="Rientrocorpodeltesto">
    <w:name w:val="Body Text Indent"/>
    <w:basedOn w:val="Normale"/>
    <w:pPr>
      <w:autoSpaceDE w:val="0"/>
      <w:autoSpaceDN w:val="0"/>
      <w:spacing w:after="120"/>
      <w:ind w:left="993"/>
      <w:jc w:val="both"/>
    </w:pPr>
    <w:rPr>
      <w:sz w:val="20"/>
    </w:rPr>
  </w:style>
  <w:style w:type="paragraph" w:styleId="Rientrocorpodeltesto2">
    <w:name w:val="Body Text Indent 2"/>
    <w:basedOn w:val="Normale"/>
    <w:pPr>
      <w:spacing w:line="360" w:lineRule="auto"/>
      <w:ind w:left="1985" w:hanging="1985"/>
      <w:jc w:val="both"/>
    </w:pPr>
    <w:rPr>
      <w:sz w:val="22"/>
    </w:rPr>
  </w:style>
  <w:style w:type="paragraph" w:customStyle="1" w:styleId="Corpodeltesto">
    <w:name w:val="Corpo del testo"/>
    <w:basedOn w:val="Normale"/>
    <w:pPr>
      <w:spacing w:after="240" w:line="240" w:lineRule="atLeast"/>
      <w:ind w:left="1080"/>
      <w:jc w:val="both"/>
    </w:pPr>
    <w:rPr>
      <w:rFonts w:ascii="Arial" w:hAnsi="Arial"/>
      <w:spacing w:val="-5"/>
      <w:sz w:val="20"/>
      <w:szCs w:val="20"/>
    </w:rPr>
  </w:style>
  <w:style w:type="paragraph" w:styleId="Rientrocorpodeltesto3">
    <w:name w:val="Body Text Indent 3"/>
    <w:basedOn w:val="Normale"/>
    <w:pPr>
      <w:spacing w:line="360" w:lineRule="auto"/>
      <w:ind w:left="539"/>
      <w:jc w:val="both"/>
    </w:pPr>
    <w:rPr>
      <w:rFonts w:ascii="Comic Sans MS" w:hAnsi="Comic Sans MS"/>
      <w:sz w:val="22"/>
    </w:rPr>
  </w:style>
  <w:style w:type="table" w:styleId="Grigliatabella">
    <w:name w:val="Table Grid"/>
    <w:basedOn w:val="Tabellanormale"/>
    <w:uiPriority w:val="39"/>
    <w:rsid w:val="00764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3531A6"/>
    <w:rPr>
      <w:rFonts w:ascii="Tahoma" w:hAnsi="Tahoma" w:cs="Tahoma"/>
      <w:sz w:val="16"/>
      <w:szCs w:val="16"/>
    </w:rPr>
  </w:style>
  <w:style w:type="character" w:customStyle="1" w:styleId="IntestazioneCarattere">
    <w:name w:val="Intestazione Carattere"/>
    <w:link w:val="Intestazione"/>
    <w:uiPriority w:val="99"/>
    <w:rsid w:val="00DC6B2F"/>
    <w:rPr>
      <w:sz w:val="24"/>
      <w:szCs w:val="24"/>
    </w:rPr>
  </w:style>
  <w:style w:type="paragraph" w:styleId="Mappadocumento">
    <w:name w:val="Document Map"/>
    <w:basedOn w:val="Normale"/>
    <w:link w:val="MappadocumentoCarattere"/>
    <w:uiPriority w:val="99"/>
    <w:semiHidden/>
    <w:unhideWhenUsed/>
    <w:rsid w:val="00234BA7"/>
  </w:style>
  <w:style w:type="character" w:customStyle="1" w:styleId="MappadocumentoCarattere">
    <w:name w:val="Mappa documento Carattere"/>
    <w:link w:val="Mappadocumento"/>
    <w:uiPriority w:val="99"/>
    <w:semiHidden/>
    <w:rsid w:val="00234BA7"/>
    <w:rPr>
      <w:sz w:val="24"/>
      <w:szCs w:val="24"/>
    </w:rPr>
  </w:style>
  <w:style w:type="character" w:customStyle="1" w:styleId="PidipaginaCarattere">
    <w:name w:val="Piè di pagina Carattere"/>
    <w:basedOn w:val="Carpredefinitoparagrafo"/>
    <w:link w:val="Pidipagina"/>
    <w:uiPriority w:val="99"/>
    <w:rsid w:val="00511AF8"/>
    <w:rPr>
      <w:sz w:val="24"/>
      <w:szCs w:val="24"/>
    </w:rPr>
  </w:style>
  <w:style w:type="paragraph" w:styleId="Paragrafoelenco">
    <w:name w:val="List Paragraph"/>
    <w:basedOn w:val="Normale"/>
    <w:uiPriority w:val="34"/>
    <w:qFormat/>
    <w:rsid w:val="00870187"/>
    <w:pPr>
      <w:ind w:left="720"/>
    </w:pPr>
    <w:rPr>
      <w:rFonts w:ascii="Comic Sans MS" w:hAnsi="Comic Sans MS" w:cs="Comic Sans MS"/>
      <w:spacing w:val="20"/>
    </w:rPr>
  </w:style>
  <w:style w:type="paragraph" w:styleId="Sommario3">
    <w:name w:val="toc 3"/>
    <w:basedOn w:val="Normale"/>
    <w:next w:val="Normale"/>
    <w:autoRedefine/>
    <w:uiPriority w:val="39"/>
    <w:unhideWhenUsed/>
    <w:rsid w:val="00870187"/>
    <w:pPr>
      <w:spacing w:after="120" w:line="360" w:lineRule="auto"/>
      <w:ind w:left="400"/>
    </w:pPr>
    <w:rPr>
      <w:rFonts w:ascii="Garamond" w:eastAsia="Verdana" w:hAnsi="Garamond"/>
      <w:spacing w:val="20"/>
      <w:sz w:val="20"/>
      <w:szCs w:val="16"/>
      <w:lang w:eastAsia="en-US"/>
    </w:rPr>
  </w:style>
  <w:style w:type="paragraph" w:customStyle="1" w:styleId="1puntata">
    <w:name w:val="1. puntata"/>
    <w:basedOn w:val="Normale"/>
    <w:rsid w:val="00870187"/>
    <w:pPr>
      <w:spacing w:after="120"/>
      <w:jc w:val="both"/>
    </w:pPr>
    <w:rPr>
      <w:rFonts w:ascii="Comic Sans MS" w:hAnsi="Comic Sans MS" w:cs="Comic Sans MS"/>
      <w:sz w:val="26"/>
      <w:szCs w:val="26"/>
    </w:rPr>
  </w:style>
  <w:style w:type="paragraph" w:customStyle="1" w:styleId="Default">
    <w:name w:val="Default"/>
    <w:rsid w:val="00705403"/>
    <w:pPr>
      <w:autoSpaceDE w:val="0"/>
      <w:autoSpaceDN w:val="0"/>
      <w:adjustRightInd w:val="0"/>
    </w:pPr>
    <w:rPr>
      <w:rFonts w:ascii="Garamond" w:hAnsi="Garamond" w:cs="Garamond"/>
      <w:color w:val="000000"/>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Fwbjcq/e5gLyzR8+yK1by/J+gQ==">AMUW2mW0B0uv41SSb5zu7zOO8vUcUCDSMJyFWYPqv5FvMGq9cTW9pIXlqZN0f3GKrvgepQFMIEmIVDYf/YO2VFtS1e8yk7AapJ+fm80/oXjHKYy5wk6rMuZ4VD7XphH3tvc2sS6mHB1H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1837</Words>
  <Characters>10476</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Rosalba Bonanni</dc:creator>
  <cp:lastModifiedBy>User</cp:lastModifiedBy>
  <cp:revision>4</cp:revision>
  <dcterms:created xsi:type="dcterms:W3CDTF">2021-09-29T21:44:00Z</dcterms:created>
  <dcterms:modified xsi:type="dcterms:W3CDTF">2021-11-22T16:00:00Z</dcterms:modified>
</cp:coreProperties>
</file>