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330" w14:textId="77777777" w:rsidR="00EC2787" w:rsidRPr="006462A3" w:rsidRDefault="00EC2787" w:rsidP="00BB54E5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 w:rsidR="008724CD">
        <w:rPr>
          <w:rFonts w:ascii="Century Gothic" w:hAnsi="Century Gothic"/>
          <w:b/>
          <w:sz w:val="32"/>
          <w:szCs w:val="32"/>
        </w:rPr>
        <w:t>LOGISTICA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DI:_</w:t>
      </w:r>
      <w:proofErr w:type="gramEnd"/>
      <w:r>
        <w:rPr>
          <w:i/>
          <w:sz w:val="24"/>
          <w:szCs w:val="24"/>
          <w:u w:val="single"/>
        </w:rPr>
        <w:t>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1BBC5687" w14:textId="77777777" w:rsidR="00EC2787" w:rsidRDefault="00EC2787" w:rsidP="00E60C6E">
      <w:pPr>
        <w:spacing w:after="0"/>
      </w:pPr>
    </w:p>
    <w:p w14:paraId="58A89AE1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574A964F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72E485EA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2726D0D8" w14:textId="77777777" w:rsidR="005230B2" w:rsidRDefault="005230B2" w:rsidP="005230B2"/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p w14:paraId="0F609904" w14:textId="77777777" w:rsidR="00127FBA" w:rsidRPr="00AA384C" w:rsidRDefault="00127FBA" w:rsidP="00127FBA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127FBA" w14:paraId="70FDA9F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24509C">
        <w:trPr>
          <w:trHeight w:val="340"/>
        </w:trPr>
        <w:tc>
          <w:tcPr>
            <w:tcW w:w="5629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7"/>
        <w:gridCol w:w="2268"/>
        <w:gridCol w:w="1126"/>
        <w:gridCol w:w="1709"/>
        <w:gridCol w:w="2516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sectPr w:rsidR="00127FBA" w:rsidSect="00E60C6E">
      <w:headerReference w:type="default" r:id="rId6"/>
      <w:footerReference w:type="default" r:id="rId7"/>
      <w:pgSz w:w="11906" w:h="16838"/>
      <w:pgMar w:top="1417" w:right="1134" w:bottom="851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3355" w14:textId="77777777" w:rsidR="004D7CC6" w:rsidRDefault="004D7CC6" w:rsidP="00456715">
      <w:pPr>
        <w:spacing w:after="0" w:line="240" w:lineRule="auto"/>
      </w:pPr>
      <w:r>
        <w:separator/>
      </w:r>
    </w:p>
  </w:endnote>
  <w:endnote w:type="continuationSeparator" w:id="0">
    <w:p w14:paraId="330264AB" w14:textId="77777777" w:rsidR="004D7CC6" w:rsidRDefault="004D7CC6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06E3" w14:textId="77777777" w:rsidR="00AD1302" w:rsidRDefault="00AD1302" w:rsidP="00AD1302">
    <w:r>
      <w:t>Il Responsabile del Laboratorio: __________________________ Firma: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1E06" w14:textId="77777777" w:rsidR="004D7CC6" w:rsidRDefault="004D7CC6" w:rsidP="00456715">
      <w:pPr>
        <w:spacing w:after="0" w:line="240" w:lineRule="auto"/>
      </w:pPr>
      <w:r>
        <w:separator/>
      </w:r>
    </w:p>
  </w:footnote>
  <w:footnote w:type="continuationSeparator" w:id="0">
    <w:p w14:paraId="55C04637" w14:textId="77777777" w:rsidR="004D7CC6" w:rsidRDefault="004D7CC6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7A50A6B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</w:t>
          </w:r>
          <w:r w:rsidR="008C5540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8C5540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9/09/20</w:t>
          </w:r>
          <w:r w:rsidR="008C5540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C9"/>
    <w:rsid w:val="00104563"/>
    <w:rsid w:val="00127FBA"/>
    <w:rsid w:val="00177258"/>
    <w:rsid w:val="001E7FF5"/>
    <w:rsid w:val="001F310F"/>
    <w:rsid w:val="00280B91"/>
    <w:rsid w:val="002E57E7"/>
    <w:rsid w:val="004546AD"/>
    <w:rsid w:val="00456715"/>
    <w:rsid w:val="004D7CC6"/>
    <w:rsid w:val="005230B2"/>
    <w:rsid w:val="006462A3"/>
    <w:rsid w:val="006519A0"/>
    <w:rsid w:val="006A0C08"/>
    <w:rsid w:val="00734859"/>
    <w:rsid w:val="00744DC0"/>
    <w:rsid w:val="007557C9"/>
    <w:rsid w:val="008724CD"/>
    <w:rsid w:val="008C5540"/>
    <w:rsid w:val="00951525"/>
    <w:rsid w:val="00987758"/>
    <w:rsid w:val="009E2F26"/>
    <w:rsid w:val="00A70649"/>
    <w:rsid w:val="00AA384C"/>
    <w:rsid w:val="00AD1302"/>
    <w:rsid w:val="00BB54E5"/>
    <w:rsid w:val="00C74397"/>
    <w:rsid w:val="00D76493"/>
    <w:rsid w:val="00E60C6E"/>
    <w:rsid w:val="00EC2787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9</cp:revision>
  <dcterms:created xsi:type="dcterms:W3CDTF">2019-02-21T15:29:00Z</dcterms:created>
  <dcterms:modified xsi:type="dcterms:W3CDTF">2022-10-04T14:48:00Z</dcterms:modified>
</cp:coreProperties>
</file>