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C4A04" w14:textId="77777777" w:rsidR="0093021D" w:rsidRPr="0093021D" w:rsidRDefault="0093021D" w:rsidP="0093021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</w:pPr>
      <w:r w:rsidRPr="0093021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  <w:t>ALLEGATO 1</w:t>
      </w:r>
    </w:p>
    <w:p w14:paraId="25805C30" w14:textId="77777777" w:rsidR="0093021D" w:rsidRPr="0093021D" w:rsidRDefault="0093021D" w:rsidP="0093021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</w:pPr>
    </w:p>
    <w:p w14:paraId="485D6405" w14:textId="77777777" w:rsidR="0093021D" w:rsidRPr="0093021D" w:rsidRDefault="0093021D" w:rsidP="009302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  <w:r w:rsidRPr="0093021D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>ISTITUTI DI RIFERIMENTO SEDI DELLE GARE NAZIONALI</w:t>
      </w:r>
    </w:p>
    <w:p w14:paraId="41D2F1B4" w14:textId="77777777" w:rsidR="0093021D" w:rsidRPr="0093021D" w:rsidRDefault="0093021D" w:rsidP="0093021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</w:pPr>
    </w:p>
    <w:p w14:paraId="6AB0AEF8" w14:textId="407A6458" w:rsidR="0093021D" w:rsidRP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</w:pPr>
      <w:r w:rsidRPr="0093021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  <w:t>Istruzione Tecnica</w:t>
      </w:r>
    </w:p>
    <w:p w14:paraId="173541E1" w14:textId="77777777" w:rsidR="0093021D" w:rsidRP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93021D" w:rsidRPr="0093021D" w14:paraId="31104AD6" w14:textId="77777777" w:rsidTr="0093021D">
        <w:trPr>
          <w:trHeight w:val="838"/>
        </w:trPr>
        <w:tc>
          <w:tcPr>
            <w:tcW w:w="9325" w:type="dxa"/>
            <w:shd w:val="clear" w:color="auto" w:fill="auto"/>
          </w:tcPr>
          <w:p w14:paraId="712D09C9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Agraria, agroalimentare e agroindustria: op. produzione e trasformazione, gestione dell'ambiente del territorio</w:t>
            </w:r>
          </w:p>
          <w:p w14:paraId="67DD54EF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I.T.A.S. “G. PASTORI” - BRESCIA</w:t>
            </w:r>
          </w:p>
        </w:tc>
      </w:tr>
      <w:tr w:rsidR="0093021D" w:rsidRPr="0093021D" w14:paraId="3626C129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5913D0CD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Elettrotecnica ed elettronica: art. Elettrotecnica</w:t>
            </w:r>
          </w:p>
          <w:p w14:paraId="683E393D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“G. VALLAURI” - FOSSANO (CN)</w:t>
            </w:r>
          </w:p>
        </w:tc>
      </w:tr>
      <w:tr w:rsidR="0093021D" w:rsidRPr="0093021D" w14:paraId="191DF0ED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07CD203C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Elettrotecnica ed elettronica: art. Elettronica</w:t>
            </w:r>
          </w:p>
          <w:p w14:paraId="635A4535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 xml:space="preserve">      I.S. "G. GALILEI" - CONEGLIANO (TV)</w:t>
            </w:r>
          </w:p>
        </w:tc>
      </w:tr>
      <w:tr w:rsidR="0093021D" w:rsidRPr="0093021D" w14:paraId="445C6070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2CB07271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Sistema moda</w:t>
            </w:r>
          </w:p>
          <w:p w14:paraId="08231153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 xml:space="preserve">      I.T.T. “PANELLA VALLAURI” – REGGIO CALABRIA</w:t>
            </w:r>
          </w:p>
        </w:tc>
      </w:tr>
      <w:tr w:rsidR="0093021D" w:rsidRPr="0093021D" w14:paraId="0391B188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26EC86E0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Grafica e comunicazione  </w:t>
            </w:r>
          </w:p>
          <w:p w14:paraId="5AFEFF36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 xml:space="preserve">      I.I.S.S. “CAMILLO GOLGI” - BRESCIA</w:t>
            </w:r>
          </w:p>
        </w:tc>
      </w:tr>
      <w:tr w:rsidR="0093021D" w:rsidRPr="0093021D" w14:paraId="7C19188E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07546C00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Elettrotecnica ed elettronica: art. Automazione</w:t>
            </w:r>
          </w:p>
          <w:p w14:paraId="4CBFFB50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 “CASTELLI” - BRESCIA</w:t>
            </w:r>
          </w:p>
        </w:tc>
      </w:tr>
      <w:tr w:rsidR="0093021D" w:rsidRPr="0093021D" w14:paraId="35E8B379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69D00063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Meccanica, meccatronica ed energia: art. Meccanica e meccatronica</w:t>
            </w:r>
          </w:p>
          <w:p w14:paraId="6BABB918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 xml:space="preserve"> I.T.S.T. "J.F. KENNEDY" - PORDENONE</w:t>
            </w:r>
          </w:p>
        </w:tc>
      </w:tr>
      <w:tr w:rsidR="0093021D" w:rsidRPr="0093021D" w14:paraId="5E6FDD6A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3B39F635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Informatica e telecomunicazioni: art. Informatica</w:t>
            </w:r>
          </w:p>
          <w:p w14:paraId="39A73382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“SILVIO D’ARZO” - MONTECCHIO EMILIA (RE)</w:t>
            </w:r>
          </w:p>
        </w:tc>
      </w:tr>
      <w:tr w:rsidR="0093021D" w:rsidRPr="0093021D" w14:paraId="7BAA7394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048E0786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Chimica, materiali e biotecnologie: art. Chimica e materiali</w:t>
            </w:r>
          </w:p>
          <w:p w14:paraId="57C35541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“LUIGI DELL'ERBA”, CASTELLANA GROTTE (BA)</w:t>
            </w:r>
          </w:p>
        </w:tc>
      </w:tr>
      <w:tr w:rsidR="0093021D" w:rsidRPr="0093021D" w14:paraId="4FDAB88E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5520F438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Amministrazione, finanza e marketing  </w:t>
            </w:r>
          </w:p>
          <w:p w14:paraId="6C45E122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“ROLANDO DA PIAZZOLA” - PIAZZOLA SUL BRENTA (PD)</w:t>
            </w:r>
          </w:p>
        </w:tc>
      </w:tr>
      <w:tr w:rsidR="0093021D" w:rsidRPr="0093021D" w14:paraId="0BF718E8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14E70C4F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Amministrazione, finanza e marketing: art. Relazioni internazionali per il marketing </w:t>
            </w:r>
          </w:p>
          <w:p w14:paraId="7ECFFBAD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I.T.S.T. “G. MAZZOTTI” - TREVISO</w:t>
            </w:r>
          </w:p>
        </w:tc>
      </w:tr>
      <w:tr w:rsidR="0093021D" w:rsidRPr="0093021D" w14:paraId="3E63313B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218335E7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Amministrazione, finanza e marketing: art. Servizi informativi aziendali</w:t>
            </w:r>
          </w:p>
          <w:p w14:paraId="41B7AC8B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 xml:space="preserve">      I.I.S. “LUIGI EINAUDI” - CHIARI (BS)</w:t>
            </w:r>
          </w:p>
        </w:tc>
      </w:tr>
      <w:tr w:rsidR="0093021D" w:rsidRPr="0093021D" w14:paraId="237F1203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7E646B03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Turismo</w:t>
            </w:r>
          </w:p>
          <w:p w14:paraId="6D6A5656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I.T.E.S. “EINAUDI GRAMSCI” - PADOVA</w:t>
            </w:r>
          </w:p>
        </w:tc>
      </w:tr>
      <w:tr w:rsidR="0093021D" w:rsidRPr="0093021D" w14:paraId="099DD2F3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5CE2BECD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Costruzioni, ambiente e territorio  </w:t>
            </w:r>
          </w:p>
          <w:p w14:paraId="01BEA3C8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"BIANCHI VIRGINIO" - CUNEO</w:t>
            </w:r>
          </w:p>
        </w:tc>
      </w:tr>
      <w:tr w:rsidR="0093021D" w:rsidRPr="0093021D" w14:paraId="67C9ABC7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06B27CF7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Trasporti e Logistica: art. Conduzione del mezzo - op. Conduzione del mezzo navale</w:t>
            </w:r>
          </w:p>
          <w:p w14:paraId="0870BB2F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I.T.T. “G.  M. MONTANI” - FERMO</w:t>
            </w:r>
          </w:p>
        </w:tc>
      </w:tr>
      <w:tr w:rsidR="0093021D" w:rsidRPr="0093021D" w14:paraId="35FECC9D" w14:textId="77777777" w:rsidTr="0093021D">
        <w:trPr>
          <w:trHeight w:val="838"/>
        </w:trPr>
        <w:tc>
          <w:tcPr>
            <w:tcW w:w="9325" w:type="dxa"/>
            <w:shd w:val="clear" w:color="auto" w:fill="auto"/>
          </w:tcPr>
          <w:p w14:paraId="3ECFE2F3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Trasporti e Logistica: art. Conduzione del mezzo - op. Conduzione di apparati e impianti marittimi</w:t>
            </w:r>
          </w:p>
          <w:p w14:paraId="484263E3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“L. DA VINCI – M. TORRE” - TRAPANI</w:t>
            </w:r>
          </w:p>
        </w:tc>
      </w:tr>
      <w:tr w:rsidR="0093021D" w:rsidRPr="0093021D" w14:paraId="7381FE9A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0AFC7203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Trasporti e Logistica: art. Conduzione del mezzo - op. Conduzione del mezzo aereo </w:t>
            </w:r>
          </w:p>
          <w:p w14:paraId="11AEA1CD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“ANDREA PONTI” - GALLARATE (VA)</w:t>
            </w:r>
          </w:p>
        </w:tc>
      </w:tr>
      <w:tr w:rsidR="0093021D" w:rsidRPr="0093021D" w14:paraId="33270AD1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5D113E93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Trasporti e Logistica: art. Costruzione del mezzo - op. Costruzioni aeronautiche</w:t>
            </w:r>
          </w:p>
          <w:p w14:paraId="799A6524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I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.T.A.S. “F. DE PINEDO” - ROMA</w:t>
            </w:r>
          </w:p>
        </w:tc>
      </w:tr>
      <w:tr w:rsidR="0093021D" w:rsidRPr="0093021D" w14:paraId="00A1CFEB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7BD6CDC3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Trasporti e Logistica: art. Costruzione del mezzo - op. Costruzioni navali </w:t>
            </w:r>
          </w:p>
          <w:p w14:paraId="7AA0A9DF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I.T.T.L. NAUTICO “SAN GIORGIO” - GENOVA</w:t>
            </w:r>
          </w:p>
        </w:tc>
      </w:tr>
      <w:tr w:rsidR="0093021D" w:rsidRPr="0093021D" w14:paraId="566B7938" w14:textId="77777777" w:rsidTr="0093021D">
        <w:trPr>
          <w:trHeight w:val="562"/>
        </w:trPr>
        <w:tc>
          <w:tcPr>
            <w:tcW w:w="9325" w:type="dxa"/>
            <w:shd w:val="clear" w:color="auto" w:fill="auto"/>
          </w:tcPr>
          <w:p w14:paraId="5AB2203E" w14:textId="77777777" w:rsidR="0093021D" w:rsidRPr="0093021D" w:rsidRDefault="0093021D" w:rsidP="009302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Trasporti e Logistica – articolazione Logistica</w:t>
            </w:r>
          </w:p>
          <w:p w14:paraId="7E8BDB5D" w14:textId="77777777" w:rsidR="0093021D" w:rsidRPr="0093021D" w:rsidRDefault="0093021D" w:rsidP="00930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ISTITUTO D’ISTRUZIONE “MARTINO MARTINI” MEZZOLOMARDO (TN)</w:t>
            </w:r>
          </w:p>
        </w:tc>
      </w:tr>
    </w:tbl>
    <w:p w14:paraId="74162BB0" w14:textId="77777777" w:rsidR="0093021D" w:rsidRP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1196F0AF" w14:textId="77777777" w:rsidR="0093021D" w:rsidRP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2D732B29" w14:textId="3C7C2E78" w:rsid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  <w:lastRenderedPageBreak/>
        <w:t xml:space="preserve">Istruzione </w:t>
      </w:r>
      <w:r w:rsidR="00A7432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  <w:t>rofessionale</w:t>
      </w:r>
    </w:p>
    <w:p w14:paraId="1D2CCF22" w14:textId="77777777" w:rsidR="0093021D" w:rsidRP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it-IT"/>
          <w14:ligatures w14:val="none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3021D" w:rsidRPr="0093021D" w14:paraId="6129F752" w14:textId="77777777" w:rsidTr="0093021D">
        <w:trPr>
          <w:trHeight w:val="815"/>
        </w:trPr>
        <w:tc>
          <w:tcPr>
            <w:tcW w:w="9356" w:type="dxa"/>
            <w:shd w:val="clear" w:color="auto" w:fill="auto"/>
          </w:tcPr>
          <w:p w14:paraId="364B96FE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Manutenzione e assistenza tecnica: declinazione del percorso in Apparati, impianti e servizi tecnici industriali e civili</w:t>
            </w:r>
          </w:p>
          <w:p w14:paraId="0CEC529D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it-IT"/>
                <w14:ligatures w14:val="none"/>
              </w:rPr>
              <w:t>I.I.S. “Scarpa - Mattei” - San Donà di Piave (VE)</w:t>
            </w:r>
          </w:p>
        </w:tc>
      </w:tr>
      <w:tr w:rsidR="0093021D" w:rsidRPr="0093021D" w14:paraId="27078679" w14:textId="77777777" w:rsidTr="0093021D">
        <w:trPr>
          <w:trHeight w:val="539"/>
        </w:trPr>
        <w:tc>
          <w:tcPr>
            <w:tcW w:w="9356" w:type="dxa"/>
            <w:shd w:val="clear" w:color="auto" w:fill="auto"/>
          </w:tcPr>
          <w:p w14:paraId="2201FE06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Manutenzione e assistenza tecnica</w:t>
            </w:r>
          </w:p>
          <w:p w14:paraId="417B01F9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it-IT"/>
                <w14:ligatures w14:val="none"/>
              </w:rPr>
              <w:t>I.S.I.S.S. “Betty Ambiveri” - Presezzo (BG)</w:t>
            </w:r>
          </w:p>
        </w:tc>
      </w:tr>
      <w:tr w:rsidR="0093021D" w:rsidRPr="0093021D" w14:paraId="6A62CDDA" w14:textId="77777777" w:rsidTr="0093021D">
        <w:trPr>
          <w:trHeight w:val="562"/>
        </w:trPr>
        <w:tc>
          <w:tcPr>
            <w:tcW w:w="9356" w:type="dxa"/>
            <w:shd w:val="clear" w:color="auto" w:fill="auto"/>
          </w:tcPr>
          <w:p w14:paraId="66BEA1B4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Arti ausiliarie delle professioni sanitarie: odontotecnico</w:t>
            </w:r>
          </w:p>
          <w:p w14:paraId="3A4E56C0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“IVO DE CARNERI” - CIVEZZANO (TN)</w:t>
            </w:r>
          </w:p>
        </w:tc>
      </w:tr>
      <w:tr w:rsidR="0093021D" w:rsidRPr="0093021D" w14:paraId="2A14BD0C" w14:textId="77777777" w:rsidTr="0093021D">
        <w:trPr>
          <w:trHeight w:val="562"/>
        </w:trPr>
        <w:tc>
          <w:tcPr>
            <w:tcW w:w="9356" w:type="dxa"/>
            <w:shd w:val="clear" w:color="auto" w:fill="auto"/>
          </w:tcPr>
          <w:p w14:paraId="6B8016AF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Arti ausiliarie delle professioni sanitarie: ottico</w:t>
            </w:r>
          </w:p>
          <w:p w14:paraId="2BF32665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I.S.S. “R.L. MONTALCINI - G. FERRARIS” - SAVIANO (NA)</w:t>
            </w:r>
          </w:p>
        </w:tc>
      </w:tr>
      <w:tr w:rsidR="0093021D" w:rsidRPr="0093021D" w14:paraId="633F0BD5" w14:textId="77777777" w:rsidTr="0093021D">
        <w:trPr>
          <w:trHeight w:val="838"/>
        </w:trPr>
        <w:tc>
          <w:tcPr>
            <w:tcW w:w="9356" w:type="dxa"/>
            <w:shd w:val="clear" w:color="auto" w:fill="auto"/>
          </w:tcPr>
          <w:p w14:paraId="78A52C5B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Industria e artigianato per il Made in </w:t>
            </w:r>
            <w:proofErr w:type="spellStart"/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Italy</w:t>
            </w:r>
            <w:proofErr w:type="spellEnd"/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: declinazione del percorso in tessile sartoriale, abbigliamento e moda</w:t>
            </w:r>
          </w:p>
          <w:p w14:paraId="73A38555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I.P.S.S.C.A. “CATTANEO DELEDDA” - MODENA</w:t>
            </w:r>
          </w:p>
        </w:tc>
      </w:tr>
      <w:tr w:rsidR="0093021D" w:rsidRPr="0093021D" w14:paraId="2C0CEDD2" w14:textId="77777777" w:rsidTr="0093021D">
        <w:trPr>
          <w:trHeight w:val="562"/>
        </w:trPr>
        <w:tc>
          <w:tcPr>
            <w:tcW w:w="9356" w:type="dxa"/>
            <w:shd w:val="clear" w:color="auto" w:fill="auto"/>
          </w:tcPr>
          <w:p w14:paraId="04B5D142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Servizi per la sanità e l’assistenza sociale</w:t>
            </w:r>
          </w:p>
          <w:p w14:paraId="4E299383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“PAOLO DAGOMARI” - PRATO</w:t>
            </w:r>
          </w:p>
        </w:tc>
      </w:tr>
      <w:tr w:rsidR="0093021D" w:rsidRPr="0093021D" w14:paraId="6D0E169E" w14:textId="77777777" w:rsidTr="0093021D">
        <w:trPr>
          <w:trHeight w:val="1134"/>
        </w:trPr>
        <w:tc>
          <w:tcPr>
            <w:tcW w:w="9356" w:type="dxa"/>
            <w:shd w:val="clear" w:color="auto" w:fill="auto"/>
          </w:tcPr>
          <w:p w14:paraId="070C53FB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Enogastronomia e ospitalità alberghiera: declinazione del percorso Cucina</w:t>
            </w:r>
          </w:p>
          <w:p w14:paraId="7EFE6A9E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Enogastronomia e ospitalità alberghiera: declinazione del percorso Bar – Sala e vendita </w:t>
            </w:r>
          </w:p>
          <w:p w14:paraId="014D3693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Enogastronomia e ospitalità alberghiera: declinazione del percorso Accoglienza turistica</w:t>
            </w:r>
          </w:p>
          <w:p w14:paraId="0A334C98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GIOLITTI BELLISARIO MONDOVÌ (CN)</w:t>
            </w:r>
          </w:p>
        </w:tc>
      </w:tr>
      <w:tr w:rsidR="0093021D" w:rsidRPr="0093021D" w14:paraId="21D53AE6" w14:textId="77777777" w:rsidTr="0093021D">
        <w:trPr>
          <w:trHeight w:val="838"/>
        </w:trPr>
        <w:tc>
          <w:tcPr>
            <w:tcW w:w="9356" w:type="dxa"/>
            <w:shd w:val="clear" w:color="auto" w:fill="auto"/>
          </w:tcPr>
          <w:p w14:paraId="5086A7F7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Agricoltura, sviluppo rurale, valorizzazione dei prodotti del territorio e gestione delle risorse forestali e montane declinazione del percorso nell’area “Silvicoltura e utilizzo di aree forestali”</w:t>
            </w:r>
          </w:p>
          <w:p w14:paraId="58E69B00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“ANTONIO DELLA LUCIA” - FELTRE (BL)</w:t>
            </w:r>
          </w:p>
        </w:tc>
      </w:tr>
      <w:tr w:rsidR="0093021D" w:rsidRPr="0093021D" w14:paraId="5F4B80AA" w14:textId="77777777" w:rsidTr="0093021D">
        <w:trPr>
          <w:trHeight w:val="1114"/>
        </w:trPr>
        <w:tc>
          <w:tcPr>
            <w:tcW w:w="9356" w:type="dxa"/>
            <w:shd w:val="clear" w:color="auto" w:fill="auto"/>
          </w:tcPr>
          <w:p w14:paraId="0C41529D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Agricoltura, sviluppo rurale, valorizzazione dei prodotti del territorio e gestione delle risorse forestali e montane: declinazione del percorso nell’area delle “Coltivazioni agricole e produzioni di prodotti animali, caccia e servizi connessi”</w:t>
            </w:r>
          </w:p>
          <w:p w14:paraId="410B0855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I.P. “GAETANO CANTONI” - TREVIGLIO (BG)</w:t>
            </w:r>
          </w:p>
        </w:tc>
      </w:tr>
      <w:tr w:rsidR="0093021D" w:rsidRPr="0093021D" w14:paraId="150E9A8B" w14:textId="77777777" w:rsidTr="0093021D">
        <w:trPr>
          <w:trHeight w:val="838"/>
        </w:trPr>
        <w:tc>
          <w:tcPr>
            <w:tcW w:w="9356" w:type="dxa"/>
            <w:shd w:val="clear" w:color="auto" w:fill="auto"/>
          </w:tcPr>
          <w:p w14:paraId="6E93E727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Agricoltura, sviluppo rurale, valorizzazione dei prodotti del territorio e gestione delle risorse forestali e montane: declinazione “Industrie alimentari”</w:t>
            </w:r>
          </w:p>
          <w:p w14:paraId="3B17A480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“STEFANI BENTEGODI” - ISOLA DELLA SCALA (VR)</w:t>
            </w:r>
          </w:p>
        </w:tc>
      </w:tr>
      <w:tr w:rsidR="0093021D" w:rsidRPr="0093021D" w14:paraId="4A27BC82" w14:textId="77777777" w:rsidTr="0093021D">
        <w:trPr>
          <w:trHeight w:val="562"/>
        </w:trPr>
        <w:tc>
          <w:tcPr>
            <w:tcW w:w="9356" w:type="dxa"/>
            <w:shd w:val="clear" w:color="auto" w:fill="auto"/>
          </w:tcPr>
          <w:p w14:paraId="6C4B8A61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Industria e artigianato per il Made in </w:t>
            </w:r>
            <w:proofErr w:type="spellStart"/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Italy</w:t>
            </w:r>
            <w:proofErr w:type="spellEnd"/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: declinazione del percorso in arredo legno </w:t>
            </w:r>
          </w:p>
          <w:p w14:paraId="29089ACF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ISTITUTO ORFANOTROFIO SALESIANO DON BOSCO - CHÂTILLON (AO)</w:t>
            </w:r>
          </w:p>
        </w:tc>
      </w:tr>
      <w:tr w:rsidR="0093021D" w:rsidRPr="0093021D" w14:paraId="1FD44951" w14:textId="77777777" w:rsidTr="0093021D">
        <w:trPr>
          <w:trHeight w:val="562"/>
        </w:trPr>
        <w:tc>
          <w:tcPr>
            <w:tcW w:w="9356" w:type="dxa"/>
            <w:shd w:val="clear" w:color="auto" w:fill="auto"/>
          </w:tcPr>
          <w:p w14:paraId="7177A1BD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Servizi commerciali</w:t>
            </w:r>
          </w:p>
          <w:p w14:paraId="1584B9B0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 “ALMERICO” - SCHIO (VI)</w:t>
            </w:r>
          </w:p>
        </w:tc>
      </w:tr>
      <w:tr w:rsidR="0093021D" w:rsidRPr="0093021D" w14:paraId="1CD7381B" w14:textId="77777777" w:rsidTr="0093021D">
        <w:trPr>
          <w:trHeight w:val="838"/>
        </w:trPr>
        <w:tc>
          <w:tcPr>
            <w:tcW w:w="9356" w:type="dxa"/>
            <w:shd w:val="clear" w:color="auto" w:fill="auto"/>
          </w:tcPr>
          <w:p w14:paraId="2E0D5AA1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Servizi commerciali: declinazione del percorso in Design per la comunicazione visiva e pubblicitaria o Promozione commerciale e pubblicitaria</w:t>
            </w:r>
          </w:p>
          <w:p w14:paraId="515AA0CA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“CATERINA CANIANA” - BERGAMO</w:t>
            </w:r>
          </w:p>
        </w:tc>
      </w:tr>
      <w:tr w:rsidR="0093021D" w:rsidRPr="0093021D" w14:paraId="1E6F3C74" w14:textId="77777777" w:rsidTr="0093021D">
        <w:trPr>
          <w:trHeight w:val="562"/>
        </w:trPr>
        <w:tc>
          <w:tcPr>
            <w:tcW w:w="9356" w:type="dxa"/>
            <w:shd w:val="clear" w:color="auto" w:fill="auto"/>
          </w:tcPr>
          <w:p w14:paraId="07902BAB" w14:textId="77777777" w:rsidR="0093021D" w:rsidRPr="0093021D" w:rsidRDefault="0093021D" w:rsidP="00506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Industria e artigianato per il made in </w:t>
            </w:r>
            <w:proofErr w:type="spellStart"/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>Italy</w:t>
            </w:r>
            <w:proofErr w:type="spellEnd"/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– declinazione del percorso in meccanica</w:t>
            </w:r>
          </w:p>
          <w:p w14:paraId="40E7FA04" w14:textId="77777777" w:rsidR="0093021D" w:rsidRPr="0093021D" w:rsidRDefault="0093021D" w:rsidP="0050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</w:pPr>
            <w:r w:rsidRPr="0093021D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     </w:t>
            </w:r>
            <w:r w:rsidRPr="009302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I.I.S. "EINAUDI - SCARPA" - MONTEBELLUNA (TV)</w:t>
            </w:r>
          </w:p>
        </w:tc>
      </w:tr>
    </w:tbl>
    <w:p w14:paraId="669C12DC" w14:textId="77777777" w:rsidR="0093021D" w:rsidRP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0C8C5EFC" w14:textId="77777777" w:rsidR="0093021D" w:rsidRPr="0093021D" w:rsidRDefault="0093021D" w:rsidP="00930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5A3CEB97" w14:textId="77777777" w:rsidR="00C1037A" w:rsidRPr="0093021D" w:rsidRDefault="00C1037A" w:rsidP="0093021D"/>
    <w:sectPr w:rsidR="00C1037A" w:rsidRPr="0093021D" w:rsidSect="0093021D">
      <w:footerReference w:type="default" r:id="rId5"/>
      <w:headerReference w:type="first" r:id="rId6"/>
      <w:pgSz w:w="11906" w:h="16838" w:code="9"/>
      <w:pgMar w:top="1418" w:right="107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B3F4" w14:textId="77777777" w:rsidR="00000000" w:rsidRDefault="00000000">
    <w:pPr>
      <w:pStyle w:val="Pidipagina"/>
      <w:rPr>
        <w:rFonts w:ascii="Arial" w:hAnsi="Arial" w:cs="Arial"/>
        <w:sz w:val="18"/>
        <w:szCs w:val="18"/>
      </w:rPr>
    </w:pPr>
  </w:p>
  <w:p w14:paraId="1B185948" w14:textId="77777777" w:rsidR="00000000" w:rsidRDefault="00000000" w:rsidP="007D4F52">
    <w:pPr>
      <w:pStyle w:val="Pidipagina"/>
      <w:jc w:val="right"/>
      <w:rPr>
        <w:rFonts w:ascii="Arial" w:hAnsi="Arial" w:cs="Arial"/>
        <w:sz w:val="18"/>
        <w:szCs w:val="18"/>
      </w:rPr>
    </w:pPr>
    <w:r w:rsidRPr="0093021D">
      <w:rPr>
        <w:rStyle w:val="Numeropagina"/>
      </w:rPr>
      <w:fldChar w:fldCharType="begin"/>
    </w:r>
    <w:r w:rsidRPr="0093021D">
      <w:rPr>
        <w:rStyle w:val="Numeropagina"/>
      </w:rPr>
      <w:instrText xml:space="preserve"> PAGE </w:instrText>
    </w:r>
    <w:r w:rsidRPr="0093021D">
      <w:rPr>
        <w:rStyle w:val="Numeropagina"/>
      </w:rPr>
      <w:fldChar w:fldCharType="separate"/>
    </w:r>
    <w:r w:rsidRPr="0093021D">
      <w:rPr>
        <w:rStyle w:val="Numeropagina"/>
        <w:noProof/>
      </w:rPr>
      <w:t>2</w:t>
    </w:r>
    <w:r w:rsidRPr="0093021D">
      <w:rPr>
        <w:rStyle w:val="Numeropagina"/>
      </w:rPr>
      <w:fldChar w:fldCharType="end"/>
    </w:r>
    <w:r w:rsidRPr="0093021D">
      <w:rPr>
        <w:rStyle w:val="Numeropagina"/>
      </w:rPr>
      <w:t>/</w:t>
    </w:r>
    <w:r w:rsidRPr="0093021D">
      <w:rPr>
        <w:rStyle w:val="Numeropagina"/>
      </w:rPr>
      <w:fldChar w:fldCharType="begin"/>
    </w:r>
    <w:r w:rsidRPr="0093021D">
      <w:rPr>
        <w:rStyle w:val="Numeropagina"/>
      </w:rPr>
      <w:instrText xml:space="preserve"> NUMPAGES </w:instrText>
    </w:r>
    <w:r w:rsidRPr="0093021D">
      <w:rPr>
        <w:rStyle w:val="Numeropagina"/>
      </w:rPr>
      <w:fldChar w:fldCharType="separate"/>
    </w:r>
    <w:r w:rsidRPr="0093021D">
      <w:rPr>
        <w:rStyle w:val="Numeropagina"/>
        <w:noProof/>
      </w:rPr>
      <w:t>1</w:t>
    </w:r>
    <w:r w:rsidRPr="0093021D">
      <w:rPr>
        <w:rStyle w:val="Numeropagina"/>
      </w:rPr>
      <w:fldChar w:fldCharType="end"/>
    </w:r>
  </w:p>
  <w:p w14:paraId="1025D722" w14:textId="77777777" w:rsidR="00000000" w:rsidRPr="00826DF9" w:rsidRDefault="00000000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F40AE" w14:textId="77777777" w:rsidR="00000000" w:rsidRPr="00DF2C9F" w:rsidRDefault="00000000" w:rsidP="00DF2C9F">
    <w:pPr>
      <w:pStyle w:val="Intestazione"/>
    </w:pPr>
    <w:bookmarkStart w:id="0" w:name="_Hlk100646415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4A95"/>
    <w:multiLevelType w:val="hybridMultilevel"/>
    <w:tmpl w:val="1CEA99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EA42DD"/>
    <w:multiLevelType w:val="hybridMultilevel"/>
    <w:tmpl w:val="1CEA993C"/>
    <w:lvl w:ilvl="0" w:tplc="85A20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5455394">
    <w:abstractNumId w:val="0"/>
  </w:num>
  <w:num w:numId="2" w16cid:durableId="864486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3"/>
    <w:rsid w:val="003450A7"/>
    <w:rsid w:val="003C72AB"/>
    <w:rsid w:val="006F3774"/>
    <w:rsid w:val="00747DA3"/>
    <w:rsid w:val="0093021D"/>
    <w:rsid w:val="00A74323"/>
    <w:rsid w:val="00C1037A"/>
    <w:rsid w:val="00D76AED"/>
    <w:rsid w:val="00F5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2E2C"/>
  <w15:chartTrackingRefBased/>
  <w15:docId w15:val="{06AD30E8-E177-415E-B2EC-E9600146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7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7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7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7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7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7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7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7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7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7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7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7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7D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7D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7D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7D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7D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7D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7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7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7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7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7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7D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7D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7D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7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7D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7DA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93021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93021D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93021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93021D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930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BELLUSCI ANGELICA</dc:creator>
  <cp:keywords/>
  <dc:description/>
  <cp:lastModifiedBy>BELLUSCI ANGELICA</cp:lastModifiedBy>
  <cp:revision>2</cp:revision>
  <dcterms:created xsi:type="dcterms:W3CDTF">2024-10-21T11:12:00Z</dcterms:created>
  <dcterms:modified xsi:type="dcterms:W3CDTF">2024-10-21T11:12:00Z</dcterms:modified>
</cp:coreProperties>
</file>